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F3" w:rsidRDefault="003A3FF3" w:rsidP="003A3FF3">
      <w:pPr>
        <w:pStyle w:val="4"/>
        <w:spacing w:before="0" w:after="0" w:line="240" w:lineRule="atLeast"/>
        <w:jc w:val="center"/>
        <w:rPr>
          <w:b/>
          <w:bCs/>
          <w:spacing w:val="30"/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>ДЕПАРТАМЕНТ</w:t>
      </w:r>
    </w:p>
    <w:p w:rsidR="003A3FF3" w:rsidRDefault="003A3FF3" w:rsidP="003A3FF3">
      <w:pPr>
        <w:pStyle w:val="4"/>
        <w:spacing w:before="0" w:after="0" w:line="240" w:lineRule="atLeast"/>
        <w:jc w:val="center"/>
        <w:rPr>
          <w:b/>
          <w:bCs/>
          <w:spacing w:val="30"/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>АРХИТЕКТУРЫ И ГРАДОСТРОИТЕЛЬСТВА</w:t>
      </w:r>
    </w:p>
    <w:p w:rsidR="003A3FF3" w:rsidRDefault="003A3FF3" w:rsidP="003A3FF3">
      <w:pPr>
        <w:pStyle w:val="4"/>
        <w:spacing w:before="0" w:after="0" w:line="240" w:lineRule="atLeast"/>
        <w:jc w:val="center"/>
        <w:rPr>
          <w:b/>
          <w:bCs/>
          <w:spacing w:val="30"/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>ВОРОНЕЖСКОЙ ОБЛАСТИ</w:t>
      </w:r>
    </w:p>
    <w:p w:rsidR="003A3FF3" w:rsidRDefault="003A3FF3" w:rsidP="003A3FF3">
      <w:pPr>
        <w:pStyle w:val="a8"/>
        <w:spacing w:line="240" w:lineRule="atLeast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3A3FF3" w:rsidRDefault="003A3FF3" w:rsidP="003A3FF3">
      <w:pPr>
        <w:pStyle w:val="a8"/>
        <w:spacing w:line="240" w:lineRule="atLeast"/>
        <w:jc w:val="center"/>
        <w:rPr>
          <w:rFonts w:ascii="Times New Roman" w:hAnsi="Times New Roman"/>
          <w:spacing w:val="60"/>
          <w:sz w:val="24"/>
          <w:szCs w:val="24"/>
        </w:rPr>
      </w:pPr>
      <w:r>
        <w:rPr>
          <w:rFonts w:ascii="Times New Roman" w:hAnsi="Times New Roman"/>
          <w:b/>
          <w:spacing w:val="60"/>
          <w:sz w:val="24"/>
          <w:szCs w:val="24"/>
        </w:rPr>
        <w:t>ПРОЕКТ ПРИКАЗА</w:t>
      </w:r>
    </w:p>
    <w:p w:rsidR="003A3FF3" w:rsidRDefault="003A3FF3" w:rsidP="003A3FF3">
      <w:pPr>
        <w:pStyle w:val="a3"/>
        <w:spacing w:line="240" w:lineRule="atLeast"/>
        <w:jc w:val="center"/>
        <w:rPr>
          <w:sz w:val="24"/>
          <w:szCs w:val="24"/>
        </w:rPr>
      </w:pPr>
    </w:p>
    <w:p w:rsidR="003A3FF3" w:rsidRDefault="003A3FF3" w:rsidP="003A3FF3">
      <w:pPr>
        <w:pStyle w:val="a5"/>
        <w:tabs>
          <w:tab w:val="left" w:pos="4409"/>
        </w:tabs>
        <w:spacing w:line="240" w:lineRule="atLeast"/>
        <w:ind w:right="434"/>
        <w:jc w:val="both"/>
        <w:rPr>
          <w:b w:val="0"/>
          <w:spacing w:val="57"/>
          <w:position w:val="1"/>
        </w:rPr>
      </w:pPr>
      <w:r>
        <w:rPr>
          <w:b w:val="0"/>
        </w:rPr>
        <w:t>В</w:t>
      </w:r>
      <w:r>
        <w:rPr>
          <w:b w:val="0"/>
          <w:spacing w:val="1"/>
        </w:rPr>
        <w:t xml:space="preserve"> </w:t>
      </w:r>
      <w:r>
        <w:rPr>
          <w:b w:val="0"/>
        </w:rPr>
        <w:t>соответствии</w:t>
      </w:r>
      <w:r>
        <w:rPr>
          <w:b w:val="0"/>
          <w:spacing w:val="1"/>
        </w:rPr>
        <w:t xml:space="preserve"> </w:t>
      </w:r>
      <w:r>
        <w:rPr>
          <w:b w:val="0"/>
        </w:rPr>
        <w:t>со</w:t>
      </w:r>
      <w:r>
        <w:rPr>
          <w:b w:val="0"/>
          <w:spacing w:val="1"/>
        </w:rPr>
        <w:t xml:space="preserve"> </w:t>
      </w:r>
      <w:r>
        <w:rPr>
          <w:b w:val="0"/>
        </w:rPr>
        <w:t>ст.</w:t>
      </w:r>
      <w:r>
        <w:rPr>
          <w:b w:val="0"/>
          <w:spacing w:val="1"/>
        </w:rPr>
        <w:t xml:space="preserve"> </w:t>
      </w:r>
      <w:r>
        <w:rPr>
          <w:b w:val="0"/>
        </w:rPr>
        <w:t>39</w:t>
      </w:r>
      <w:r>
        <w:rPr>
          <w:b w:val="0"/>
          <w:spacing w:val="1"/>
        </w:rPr>
        <w:t xml:space="preserve"> </w:t>
      </w:r>
      <w:r>
        <w:rPr>
          <w:b w:val="0"/>
        </w:rPr>
        <w:t>Градостроительного</w:t>
      </w:r>
      <w:r>
        <w:rPr>
          <w:b w:val="0"/>
          <w:spacing w:val="1"/>
        </w:rPr>
        <w:t xml:space="preserve"> </w:t>
      </w:r>
      <w:r>
        <w:rPr>
          <w:b w:val="0"/>
        </w:rPr>
        <w:t>кодекса</w:t>
      </w:r>
      <w:r>
        <w:rPr>
          <w:b w:val="0"/>
          <w:spacing w:val="1"/>
        </w:rPr>
        <w:t xml:space="preserve"> </w:t>
      </w:r>
      <w:r>
        <w:rPr>
          <w:b w:val="0"/>
        </w:rPr>
        <w:t>Российской</w:t>
      </w:r>
      <w:r>
        <w:rPr>
          <w:b w:val="0"/>
          <w:spacing w:val="1"/>
        </w:rPr>
        <w:t xml:space="preserve"> </w:t>
      </w:r>
      <w:r>
        <w:rPr>
          <w:b w:val="0"/>
        </w:rPr>
        <w:t>Федерации,</w:t>
      </w:r>
      <w:r>
        <w:rPr>
          <w:b w:val="0"/>
          <w:spacing w:val="1"/>
        </w:rPr>
        <w:t xml:space="preserve"> </w:t>
      </w:r>
      <w:r>
        <w:rPr>
          <w:b w:val="0"/>
        </w:rPr>
        <w:t>Законом</w:t>
      </w:r>
      <w:r>
        <w:rPr>
          <w:b w:val="0"/>
          <w:spacing w:val="1"/>
        </w:rPr>
        <w:t xml:space="preserve"> </w:t>
      </w:r>
      <w:r>
        <w:rPr>
          <w:b w:val="0"/>
        </w:rPr>
        <w:t>Воронежской</w:t>
      </w:r>
      <w:r>
        <w:rPr>
          <w:b w:val="0"/>
          <w:spacing w:val="1"/>
        </w:rPr>
        <w:t xml:space="preserve"> </w:t>
      </w:r>
      <w:r>
        <w:rPr>
          <w:b w:val="0"/>
        </w:rPr>
        <w:t>области</w:t>
      </w:r>
      <w:r>
        <w:rPr>
          <w:b w:val="0"/>
          <w:spacing w:val="1"/>
        </w:rPr>
        <w:t xml:space="preserve"> </w:t>
      </w:r>
      <w:r>
        <w:rPr>
          <w:b w:val="0"/>
        </w:rPr>
        <w:t>от</w:t>
      </w:r>
      <w:r>
        <w:rPr>
          <w:b w:val="0"/>
          <w:spacing w:val="1"/>
        </w:rPr>
        <w:t xml:space="preserve"> </w:t>
      </w:r>
      <w:r>
        <w:rPr>
          <w:b w:val="0"/>
        </w:rPr>
        <w:t>20.12.2018</w:t>
      </w:r>
      <w:r>
        <w:rPr>
          <w:b w:val="0"/>
          <w:spacing w:val="1"/>
        </w:rPr>
        <w:t xml:space="preserve"> </w:t>
      </w:r>
      <w:r>
        <w:rPr>
          <w:b w:val="0"/>
        </w:rPr>
        <w:t>№</w:t>
      </w:r>
      <w:r>
        <w:rPr>
          <w:b w:val="0"/>
          <w:spacing w:val="1"/>
        </w:rPr>
        <w:t xml:space="preserve"> </w:t>
      </w:r>
      <w:r>
        <w:rPr>
          <w:b w:val="0"/>
        </w:rPr>
        <w:t>173-O3</w:t>
      </w:r>
      <w:r>
        <w:rPr>
          <w:b w:val="0"/>
          <w:spacing w:val="1"/>
        </w:rPr>
        <w:t xml:space="preserve"> </w:t>
      </w:r>
      <w:r>
        <w:rPr>
          <w:b w:val="0"/>
        </w:rPr>
        <w:t>«О</w:t>
      </w:r>
      <w:r>
        <w:rPr>
          <w:b w:val="0"/>
          <w:spacing w:val="1"/>
        </w:rPr>
        <w:t xml:space="preserve"> </w:t>
      </w:r>
      <w:r>
        <w:rPr>
          <w:b w:val="0"/>
        </w:rPr>
        <w:t>перераспределении полномочий по утверждению правил землепользования и</w:t>
      </w:r>
      <w:r>
        <w:rPr>
          <w:b w:val="0"/>
          <w:spacing w:val="-67"/>
        </w:rPr>
        <w:t xml:space="preserve"> </w:t>
      </w:r>
      <w:r>
        <w:rPr>
          <w:b w:val="0"/>
        </w:rPr>
        <w:t>застройки</w:t>
      </w:r>
      <w:r>
        <w:rPr>
          <w:b w:val="0"/>
          <w:spacing w:val="1"/>
        </w:rPr>
        <w:t xml:space="preserve"> </w:t>
      </w:r>
      <w:r>
        <w:rPr>
          <w:b w:val="0"/>
        </w:rPr>
        <w:t>между</w:t>
      </w:r>
      <w:r>
        <w:rPr>
          <w:b w:val="0"/>
          <w:spacing w:val="1"/>
        </w:rPr>
        <w:t xml:space="preserve"> </w:t>
      </w:r>
      <w:r>
        <w:rPr>
          <w:b w:val="0"/>
        </w:rPr>
        <w:t>органами</w:t>
      </w:r>
      <w:r>
        <w:rPr>
          <w:b w:val="0"/>
          <w:spacing w:val="1"/>
        </w:rPr>
        <w:t xml:space="preserve"> </w:t>
      </w:r>
      <w:r>
        <w:rPr>
          <w:b w:val="0"/>
        </w:rPr>
        <w:t>местного</w:t>
      </w:r>
      <w:r>
        <w:rPr>
          <w:b w:val="0"/>
          <w:spacing w:val="1"/>
        </w:rPr>
        <w:t xml:space="preserve"> </w:t>
      </w:r>
      <w:r>
        <w:rPr>
          <w:b w:val="0"/>
        </w:rPr>
        <w:t>самоуправления</w:t>
      </w:r>
      <w:r>
        <w:rPr>
          <w:b w:val="0"/>
          <w:spacing w:val="1"/>
        </w:rPr>
        <w:t xml:space="preserve"> </w:t>
      </w:r>
      <w:r>
        <w:rPr>
          <w:b w:val="0"/>
        </w:rPr>
        <w:t>поселений</w:t>
      </w:r>
      <w:r>
        <w:rPr>
          <w:b w:val="0"/>
          <w:spacing w:val="1"/>
        </w:rPr>
        <w:t xml:space="preserve"> </w:t>
      </w:r>
      <w:r>
        <w:rPr>
          <w:b w:val="0"/>
        </w:rPr>
        <w:t>Воронежской</w:t>
      </w:r>
      <w:r>
        <w:rPr>
          <w:b w:val="0"/>
          <w:spacing w:val="1"/>
        </w:rPr>
        <w:t xml:space="preserve"> </w:t>
      </w:r>
      <w:r>
        <w:rPr>
          <w:b w:val="0"/>
        </w:rPr>
        <w:t>области,</w:t>
      </w:r>
      <w:r>
        <w:rPr>
          <w:b w:val="0"/>
          <w:spacing w:val="1"/>
        </w:rPr>
        <w:t xml:space="preserve"> </w:t>
      </w:r>
      <w:r>
        <w:rPr>
          <w:b w:val="0"/>
        </w:rPr>
        <w:t>городского</w:t>
      </w:r>
      <w:r>
        <w:rPr>
          <w:b w:val="0"/>
          <w:spacing w:val="1"/>
        </w:rPr>
        <w:t xml:space="preserve"> </w:t>
      </w:r>
      <w:r>
        <w:rPr>
          <w:b w:val="0"/>
        </w:rPr>
        <w:t>округа</w:t>
      </w:r>
      <w:r>
        <w:rPr>
          <w:b w:val="0"/>
          <w:spacing w:val="1"/>
        </w:rPr>
        <w:t xml:space="preserve"> </w:t>
      </w:r>
      <w:r>
        <w:rPr>
          <w:b w:val="0"/>
        </w:rPr>
        <w:t>город</w:t>
      </w:r>
      <w:r>
        <w:rPr>
          <w:b w:val="0"/>
          <w:spacing w:val="1"/>
        </w:rPr>
        <w:t xml:space="preserve"> </w:t>
      </w:r>
      <w:r>
        <w:rPr>
          <w:b w:val="0"/>
        </w:rPr>
        <w:t>Нововоронеж,</w:t>
      </w:r>
      <w:r>
        <w:rPr>
          <w:b w:val="0"/>
          <w:spacing w:val="1"/>
        </w:rPr>
        <w:t xml:space="preserve"> </w:t>
      </w:r>
      <w:r>
        <w:rPr>
          <w:b w:val="0"/>
        </w:rPr>
        <w:t>Борисоглебского</w:t>
      </w:r>
      <w:r>
        <w:rPr>
          <w:b w:val="0"/>
          <w:spacing w:val="1"/>
        </w:rPr>
        <w:t xml:space="preserve"> </w:t>
      </w:r>
      <w:r>
        <w:rPr>
          <w:b w:val="0"/>
        </w:rPr>
        <w:t>городского</w:t>
      </w:r>
      <w:r>
        <w:rPr>
          <w:b w:val="0"/>
          <w:spacing w:val="1"/>
        </w:rPr>
        <w:t xml:space="preserve"> </w:t>
      </w:r>
      <w:r>
        <w:rPr>
          <w:b w:val="0"/>
        </w:rPr>
        <w:t>округа</w:t>
      </w:r>
      <w:r>
        <w:rPr>
          <w:b w:val="0"/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r>
        <w:rPr>
          <w:b w:val="0"/>
        </w:rPr>
        <w:t>исполнительными</w:t>
      </w:r>
      <w:r>
        <w:rPr>
          <w:b w:val="0"/>
          <w:spacing w:val="1"/>
        </w:rPr>
        <w:t xml:space="preserve"> </w:t>
      </w:r>
      <w:r>
        <w:rPr>
          <w:b w:val="0"/>
        </w:rPr>
        <w:t>органами</w:t>
      </w:r>
      <w:r>
        <w:rPr>
          <w:b w:val="0"/>
          <w:spacing w:val="1"/>
        </w:rPr>
        <w:t xml:space="preserve"> </w:t>
      </w:r>
      <w:r>
        <w:rPr>
          <w:b w:val="0"/>
        </w:rPr>
        <w:t>государственной</w:t>
      </w:r>
      <w:r>
        <w:rPr>
          <w:b w:val="0"/>
          <w:spacing w:val="1"/>
        </w:rPr>
        <w:t xml:space="preserve"> </w:t>
      </w:r>
      <w:r>
        <w:rPr>
          <w:b w:val="0"/>
        </w:rPr>
        <w:t>власти</w:t>
      </w:r>
      <w:r>
        <w:rPr>
          <w:b w:val="0"/>
          <w:spacing w:val="1"/>
        </w:rPr>
        <w:t xml:space="preserve"> </w:t>
      </w:r>
      <w:r>
        <w:rPr>
          <w:b w:val="0"/>
        </w:rPr>
        <w:t>Воронежской</w:t>
      </w:r>
      <w:r>
        <w:rPr>
          <w:b w:val="0"/>
          <w:spacing w:val="1"/>
        </w:rPr>
        <w:t xml:space="preserve"> </w:t>
      </w:r>
      <w:r>
        <w:rPr>
          <w:b w:val="0"/>
        </w:rPr>
        <w:t>области»,</w:t>
      </w:r>
      <w:r>
        <w:rPr>
          <w:b w:val="0"/>
          <w:spacing w:val="1"/>
        </w:rPr>
        <w:t xml:space="preserve"> </w:t>
      </w:r>
      <w:r>
        <w:rPr>
          <w:b w:val="0"/>
        </w:rPr>
        <w:t>постановлением</w:t>
      </w:r>
      <w:r>
        <w:rPr>
          <w:b w:val="0"/>
          <w:spacing w:val="1"/>
        </w:rPr>
        <w:t xml:space="preserve"> </w:t>
      </w:r>
      <w:r>
        <w:rPr>
          <w:b w:val="0"/>
        </w:rPr>
        <w:t>Правительства</w:t>
      </w:r>
      <w:r>
        <w:rPr>
          <w:b w:val="0"/>
          <w:spacing w:val="1"/>
        </w:rPr>
        <w:t xml:space="preserve"> </w:t>
      </w:r>
      <w:r>
        <w:rPr>
          <w:b w:val="0"/>
        </w:rPr>
        <w:t>Воронежской</w:t>
      </w:r>
      <w:r>
        <w:rPr>
          <w:b w:val="0"/>
          <w:spacing w:val="1"/>
        </w:rPr>
        <w:t xml:space="preserve"> </w:t>
      </w:r>
      <w:r>
        <w:rPr>
          <w:b w:val="0"/>
        </w:rPr>
        <w:t>области</w:t>
      </w:r>
      <w:r>
        <w:rPr>
          <w:b w:val="0"/>
          <w:spacing w:val="1"/>
        </w:rPr>
        <w:t xml:space="preserve"> </w:t>
      </w:r>
      <w:r>
        <w:rPr>
          <w:b w:val="0"/>
        </w:rPr>
        <w:t>от</w:t>
      </w:r>
      <w:r>
        <w:rPr>
          <w:b w:val="0"/>
          <w:spacing w:val="1"/>
        </w:rPr>
        <w:t xml:space="preserve"> </w:t>
      </w:r>
      <w:r>
        <w:rPr>
          <w:b w:val="0"/>
        </w:rPr>
        <w:t>31.12.2014</w:t>
      </w:r>
      <w:r>
        <w:rPr>
          <w:b w:val="0"/>
          <w:spacing w:val="1"/>
        </w:rPr>
        <w:t xml:space="preserve"> </w:t>
      </w:r>
      <w:r>
        <w:rPr>
          <w:b w:val="0"/>
        </w:rPr>
        <w:t>№</w:t>
      </w:r>
      <w:r>
        <w:rPr>
          <w:b w:val="0"/>
          <w:spacing w:val="1"/>
        </w:rPr>
        <w:t xml:space="preserve"> </w:t>
      </w:r>
      <w:r>
        <w:rPr>
          <w:b w:val="0"/>
        </w:rPr>
        <w:t>1240</w:t>
      </w:r>
      <w:r>
        <w:rPr>
          <w:b w:val="0"/>
          <w:spacing w:val="1"/>
        </w:rPr>
        <w:t xml:space="preserve"> </w:t>
      </w:r>
      <w:r>
        <w:rPr>
          <w:b w:val="0"/>
        </w:rPr>
        <w:t>«Об</w:t>
      </w:r>
      <w:r>
        <w:rPr>
          <w:b w:val="0"/>
          <w:spacing w:val="1"/>
        </w:rPr>
        <w:t xml:space="preserve"> </w:t>
      </w:r>
      <w:r>
        <w:rPr>
          <w:b w:val="0"/>
        </w:rPr>
        <w:t>утверждении</w:t>
      </w:r>
      <w:r>
        <w:rPr>
          <w:b w:val="0"/>
          <w:spacing w:val="1"/>
        </w:rPr>
        <w:t xml:space="preserve"> </w:t>
      </w:r>
      <w:r>
        <w:rPr>
          <w:b w:val="0"/>
        </w:rPr>
        <w:t>Положения о департаменте архитектуры и градостроительства Воронежской</w:t>
      </w:r>
      <w:r>
        <w:rPr>
          <w:b w:val="0"/>
          <w:spacing w:val="1"/>
        </w:rPr>
        <w:t xml:space="preserve"> </w:t>
      </w:r>
      <w:r>
        <w:rPr>
          <w:b w:val="0"/>
        </w:rPr>
        <w:t>области»,</w:t>
      </w:r>
      <w:r>
        <w:rPr>
          <w:b w:val="0"/>
          <w:spacing w:val="1"/>
        </w:rPr>
        <w:t xml:space="preserve"> </w:t>
      </w:r>
      <w:r>
        <w:rPr>
          <w:b w:val="0"/>
        </w:rPr>
        <w:t>приказом</w:t>
      </w:r>
      <w:r>
        <w:rPr>
          <w:b w:val="0"/>
          <w:spacing w:val="1"/>
        </w:rPr>
        <w:t xml:space="preserve"> </w:t>
      </w:r>
      <w:r>
        <w:rPr>
          <w:b w:val="0"/>
        </w:rPr>
        <w:t>департамента</w:t>
      </w:r>
      <w:r>
        <w:rPr>
          <w:b w:val="0"/>
          <w:spacing w:val="1"/>
        </w:rPr>
        <w:t xml:space="preserve"> </w:t>
      </w:r>
      <w:r>
        <w:rPr>
          <w:b w:val="0"/>
        </w:rPr>
        <w:t>архитектуры</w:t>
      </w:r>
      <w:r>
        <w:rPr>
          <w:b w:val="0"/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r>
        <w:rPr>
          <w:b w:val="0"/>
        </w:rPr>
        <w:t>градостроительства</w:t>
      </w:r>
      <w:r>
        <w:rPr>
          <w:b w:val="0"/>
          <w:spacing w:val="1"/>
        </w:rPr>
        <w:t xml:space="preserve"> </w:t>
      </w:r>
      <w:r>
        <w:rPr>
          <w:b w:val="0"/>
          <w:w w:val="95"/>
        </w:rPr>
        <w:t>Воронежской области от 01.02.2023 №</w:t>
      </w:r>
      <w:r>
        <w:rPr>
          <w:b w:val="0"/>
          <w:spacing w:val="1"/>
          <w:w w:val="95"/>
        </w:rPr>
        <w:t xml:space="preserve"> </w:t>
      </w:r>
      <w:r>
        <w:rPr>
          <w:b w:val="0"/>
          <w:w w:val="95"/>
        </w:rPr>
        <w:t>45-01—04/60 «Об утверждении правил</w:t>
      </w:r>
      <w:r>
        <w:rPr>
          <w:b w:val="0"/>
          <w:spacing w:val="1"/>
          <w:w w:val="95"/>
        </w:rPr>
        <w:t xml:space="preserve"> </w:t>
      </w:r>
      <w:r>
        <w:rPr>
          <w:b w:val="0"/>
        </w:rPr>
        <w:t xml:space="preserve">землепользования и застройки городского поселения </w:t>
      </w:r>
      <w:r>
        <w:rPr>
          <w:b w:val="0"/>
          <w:w w:val="90"/>
        </w:rPr>
        <w:t xml:space="preserve">— </w:t>
      </w:r>
      <w:r>
        <w:rPr>
          <w:b w:val="0"/>
        </w:rPr>
        <w:t>город Острогожск</w:t>
      </w:r>
      <w:r>
        <w:rPr>
          <w:b w:val="0"/>
          <w:spacing w:val="1"/>
        </w:rPr>
        <w:t xml:space="preserve"> </w:t>
      </w:r>
      <w:r>
        <w:rPr>
          <w:b w:val="0"/>
        </w:rPr>
        <w:t>Острогожского</w:t>
      </w:r>
      <w:r>
        <w:rPr>
          <w:b w:val="0"/>
          <w:spacing w:val="1"/>
        </w:rPr>
        <w:t xml:space="preserve"> </w:t>
      </w:r>
      <w:r>
        <w:rPr>
          <w:b w:val="0"/>
        </w:rPr>
        <w:t>муниципального</w:t>
      </w:r>
      <w:r>
        <w:rPr>
          <w:b w:val="0"/>
          <w:spacing w:val="1"/>
        </w:rPr>
        <w:t xml:space="preserve"> </w:t>
      </w:r>
      <w:r>
        <w:rPr>
          <w:b w:val="0"/>
        </w:rPr>
        <w:t>района</w:t>
      </w:r>
      <w:r>
        <w:rPr>
          <w:b w:val="0"/>
          <w:spacing w:val="1"/>
        </w:rPr>
        <w:t xml:space="preserve"> </w:t>
      </w:r>
      <w:r>
        <w:rPr>
          <w:b w:val="0"/>
        </w:rPr>
        <w:t>Воронежской</w:t>
      </w:r>
      <w:r>
        <w:rPr>
          <w:b w:val="0"/>
          <w:spacing w:val="1"/>
        </w:rPr>
        <w:t xml:space="preserve"> </w:t>
      </w:r>
      <w:r>
        <w:rPr>
          <w:b w:val="0"/>
        </w:rPr>
        <w:t>области»,</w:t>
      </w:r>
      <w:r>
        <w:rPr>
          <w:b w:val="0"/>
          <w:spacing w:val="71"/>
        </w:rPr>
        <w:t xml:space="preserve"> </w:t>
      </w:r>
      <w:r>
        <w:rPr>
          <w:b w:val="0"/>
        </w:rPr>
        <w:t>на</w:t>
      </w:r>
      <w:r>
        <w:rPr>
          <w:b w:val="0"/>
          <w:spacing w:val="1"/>
        </w:rPr>
        <w:t xml:space="preserve"> </w:t>
      </w:r>
      <w:r>
        <w:rPr>
          <w:b w:val="0"/>
        </w:rPr>
        <w:t>основании</w:t>
      </w:r>
      <w:r>
        <w:rPr>
          <w:b w:val="0"/>
          <w:spacing w:val="1"/>
        </w:rPr>
        <w:t xml:space="preserve"> </w:t>
      </w:r>
      <w:r>
        <w:rPr>
          <w:b w:val="0"/>
        </w:rPr>
        <w:t>заявления</w:t>
      </w:r>
      <w:r>
        <w:rPr>
          <w:b w:val="0"/>
          <w:spacing w:val="1"/>
        </w:rPr>
        <w:t xml:space="preserve"> </w:t>
      </w:r>
      <w:r>
        <w:rPr>
          <w:b w:val="0"/>
        </w:rPr>
        <w:t>Оплачко</w:t>
      </w:r>
      <w:r>
        <w:rPr>
          <w:b w:val="0"/>
          <w:spacing w:val="1"/>
        </w:rPr>
        <w:t xml:space="preserve"> </w:t>
      </w:r>
      <w:r>
        <w:rPr>
          <w:b w:val="0"/>
        </w:rPr>
        <w:t>Сергея</w:t>
      </w:r>
      <w:r>
        <w:rPr>
          <w:b w:val="0"/>
          <w:spacing w:val="1"/>
        </w:rPr>
        <w:t xml:space="preserve"> </w:t>
      </w:r>
      <w:r>
        <w:rPr>
          <w:b w:val="0"/>
        </w:rPr>
        <w:t>Алексеевича</w:t>
      </w:r>
      <w:r>
        <w:rPr>
          <w:b w:val="0"/>
          <w:spacing w:val="1"/>
        </w:rPr>
        <w:t xml:space="preserve"> </w:t>
      </w:r>
      <w:r>
        <w:rPr>
          <w:b w:val="0"/>
        </w:rPr>
        <w:t>от 14.08.2023</w:t>
      </w:r>
      <w:r>
        <w:rPr>
          <w:b w:val="0"/>
          <w:spacing w:val="1"/>
        </w:rPr>
        <w:t xml:space="preserve"> </w:t>
      </w:r>
      <w:r>
        <w:rPr>
          <w:b w:val="0"/>
        </w:rPr>
        <w:t>№</w:t>
      </w:r>
      <w:r>
        <w:rPr>
          <w:b w:val="0"/>
          <w:spacing w:val="1"/>
        </w:rPr>
        <w:t xml:space="preserve"> </w:t>
      </w:r>
      <w:r>
        <w:rPr>
          <w:b w:val="0"/>
        </w:rPr>
        <w:t>777,</w:t>
      </w:r>
      <w:r>
        <w:rPr>
          <w:b w:val="0"/>
          <w:spacing w:val="1"/>
        </w:rPr>
        <w:t xml:space="preserve"> </w:t>
      </w:r>
      <w:r>
        <w:rPr>
          <w:b w:val="0"/>
        </w:rPr>
        <w:t>заключения</w:t>
      </w:r>
      <w:r>
        <w:rPr>
          <w:b w:val="0"/>
          <w:spacing w:val="1"/>
        </w:rPr>
        <w:t xml:space="preserve"> </w:t>
      </w:r>
      <w:r>
        <w:rPr>
          <w:b w:val="0"/>
        </w:rPr>
        <w:t>по</w:t>
      </w:r>
      <w:r>
        <w:rPr>
          <w:b w:val="0"/>
          <w:spacing w:val="1"/>
        </w:rPr>
        <w:t xml:space="preserve"> </w:t>
      </w:r>
      <w:r>
        <w:rPr>
          <w:b w:val="0"/>
        </w:rPr>
        <w:t>результатам</w:t>
      </w:r>
      <w:r>
        <w:rPr>
          <w:b w:val="0"/>
          <w:spacing w:val="1"/>
        </w:rPr>
        <w:t xml:space="preserve"> </w:t>
      </w:r>
      <w:r>
        <w:rPr>
          <w:b w:val="0"/>
        </w:rPr>
        <w:t>общественных</w:t>
      </w:r>
      <w:r>
        <w:rPr>
          <w:b w:val="0"/>
          <w:spacing w:val="1"/>
        </w:rPr>
        <w:t xml:space="preserve"> </w:t>
      </w:r>
      <w:r>
        <w:rPr>
          <w:b w:val="0"/>
        </w:rPr>
        <w:t>обсуждений</w:t>
      </w:r>
      <w:r>
        <w:rPr>
          <w:b w:val="0"/>
          <w:spacing w:val="1"/>
        </w:rPr>
        <w:t xml:space="preserve"> </w:t>
      </w:r>
      <w:r>
        <w:rPr>
          <w:b w:val="0"/>
        </w:rPr>
        <w:t>или</w:t>
      </w:r>
      <w:r>
        <w:rPr>
          <w:b w:val="0"/>
          <w:spacing w:val="1"/>
        </w:rPr>
        <w:t xml:space="preserve"> </w:t>
      </w:r>
      <w:r>
        <w:rPr>
          <w:b w:val="0"/>
        </w:rPr>
        <w:t>публичных</w:t>
      </w:r>
      <w:r>
        <w:rPr>
          <w:b w:val="0"/>
          <w:spacing w:val="1"/>
        </w:rPr>
        <w:t xml:space="preserve"> </w:t>
      </w:r>
      <w:r>
        <w:rPr>
          <w:b w:val="0"/>
        </w:rPr>
        <w:t>слушаний</w:t>
      </w:r>
      <w:r>
        <w:rPr>
          <w:b w:val="0"/>
          <w:spacing w:val="60"/>
        </w:rPr>
        <w:t xml:space="preserve"> </w:t>
      </w:r>
      <w:r>
        <w:rPr>
          <w:b w:val="0"/>
        </w:rPr>
        <w:t>от</w:t>
      </w:r>
      <w:r>
        <w:rPr>
          <w:b w:val="0"/>
          <w:spacing w:val="45"/>
        </w:rPr>
        <w:t xml:space="preserve"> </w:t>
      </w:r>
      <w:r>
        <w:rPr>
          <w:b w:val="0"/>
          <w:spacing w:val="18"/>
        </w:rPr>
        <w:t>«</w:t>
      </w:r>
      <w:r>
        <w:rPr>
          <w:b w:val="0"/>
          <w:spacing w:val="18"/>
          <w:u w:val="single" w:color="030303"/>
        </w:rPr>
        <w:t xml:space="preserve">     </w:t>
      </w:r>
      <w:r>
        <w:rPr>
          <w:b w:val="0"/>
          <w:spacing w:val="96"/>
          <w:u w:val="single" w:color="030303"/>
        </w:rPr>
        <w:t xml:space="preserve"> </w:t>
      </w:r>
      <w:r>
        <w:rPr>
          <w:b w:val="0"/>
          <w:spacing w:val="18"/>
        </w:rPr>
        <w:t>»</w:t>
      </w:r>
      <w:r>
        <w:rPr>
          <w:b w:val="0"/>
          <w:spacing w:val="18"/>
          <w:u w:val="single" w:color="030303"/>
        </w:rPr>
        <w:tab/>
      </w:r>
      <w:r>
        <w:rPr>
          <w:b w:val="0"/>
        </w:rPr>
        <w:t>2023,</w:t>
      </w:r>
      <w:r>
        <w:rPr>
          <w:b w:val="0"/>
          <w:spacing w:val="27"/>
        </w:rPr>
        <w:t xml:space="preserve"> </w:t>
      </w:r>
      <w:r>
        <w:rPr>
          <w:b w:val="0"/>
        </w:rPr>
        <w:t>рекомендаций</w:t>
      </w:r>
      <w:r>
        <w:rPr>
          <w:b w:val="0"/>
          <w:spacing w:val="37"/>
        </w:rPr>
        <w:t xml:space="preserve"> </w:t>
      </w:r>
      <w:r>
        <w:rPr>
          <w:b w:val="0"/>
        </w:rPr>
        <w:t>комиссии</w:t>
      </w:r>
      <w:r>
        <w:rPr>
          <w:b w:val="0"/>
          <w:spacing w:val="31"/>
        </w:rPr>
        <w:t xml:space="preserve"> </w:t>
      </w:r>
      <w:r>
        <w:rPr>
          <w:b w:val="0"/>
        </w:rPr>
        <w:t>по</w:t>
      </w:r>
      <w:r>
        <w:rPr>
          <w:b w:val="0"/>
          <w:spacing w:val="22"/>
        </w:rPr>
        <w:t xml:space="preserve"> </w:t>
      </w:r>
      <w:r>
        <w:rPr>
          <w:b w:val="0"/>
        </w:rPr>
        <w:t>подготовке</w:t>
      </w:r>
      <w:r>
        <w:rPr>
          <w:b w:val="0"/>
          <w:spacing w:val="-68"/>
        </w:rPr>
        <w:t xml:space="preserve"> </w:t>
      </w:r>
      <w:r>
        <w:rPr>
          <w:b w:val="0"/>
        </w:rPr>
        <w:t>проектов</w:t>
      </w:r>
      <w:r>
        <w:rPr>
          <w:b w:val="0"/>
          <w:spacing w:val="1"/>
        </w:rPr>
        <w:t xml:space="preserve"> </w:t>
      </w:r>
      <w:r>
        <w:rPr>
          <w:b w:val="0"/>
        </w:rPr>
        <w:t>правил</w:t>
      </w:r>
      <w:r>
        <w:rPr>
          <w:b w:val="0"/>
          <w:spacing w:val="1"/>
        </w:rPr>
        <w:t xml:space="preserve"> </w:t>
      </w:r>
      <w:r>
        <w:rPr>
          <w:b w:val="0"/>
        </w:rPr>
        <w:t>землепользования</w:t>
      </w:r>
      <w:r>
        <w:rPr>
          <w:b w:val="0"/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r>
        <w:rPr>
          <w:b w:val="0"/>
        </w:rPr>
        <w:t>застройки</w:t>
      </w:r>
      <w:r>
        <w:rPr>
          <w:b w:val="0"/>
          <w:spacing w:val="1"/>
        </w:rPr>
        <w:t xml:space="preserve"> </w:t>
      </w:r>
      <w:r>
        <w:rPr>
          <w:b w:val="0"/>
        </w:rPr>
        <w:t>поселений</w:t>
      </w:r>
      <w:r>
        <w:rPr>
          <w:b w:val="0"/>
          <w:spacing w:val="1"/>
        </w:rPr>
        <w:t xml:space="preserve"> </w:t>
      </w:r>
      <w:r>
        <w:rPr>
          <w:b w:val="0"/>
        </w:rPr>
        <w:t>Воронежской</w:t>
      </w:r>
      <w:r>
        <w:rPr>
          <w:b w:val="0"/>
          <w:spacing w:val="1"/>
        </w:rPr>
        <w:t xml:space="preserve"> </w:t>
      </w:r>
      <w:r>
        <w:rPr>
          <w:b w:val="0"/>
          <w:w w:val="95"/>
        </w:rPr>
        <w:t>области,</w:t>
      </w:r>
      <w:r>
        <w:rPr>
          <w:b w:val="0"/>
          <w:spacing w:val="1"/>
          <w:w w:val="95"/>
        </w:rPr>
        <w:t xml:space="preserve"> </w:t>
      </w:r>
      <w:r>
        <w:rPr>
          <w:b w:val="0"/>
          <w:w w:val="95"/>
        </w:rPr>
        <w:t>городского</w:t>
      </w:r>
      <w:r>
        <w:rPr>
          <w:b w:val="0"/>
          <w:spacing w:val="10"/>
          <w:w w:val="95"/>
        </w:rPr>
        <w:t xml:space="preserve"> </w:t>
      </w:r>
      <w:r>
        <w:rPr>
          <w:b w:val="0"/>
          <w:w w:val="95"/>
        </w:rPr>
        <w:t>округа</w:t>
      </w:r>
      <w:r>
        <w:rPr>
          <w:b w:val="0"/>
          <w:spacing w:val="57"/>
          <w:w w:val="95"/>
        </w:rPr>
        <w:t xml:space="preserve"> </w:t>
      </w:r>
      <w:r>
        <w:rPr>
          <w:b w:val="0"/>
          <w:w w:val="95"/>
        </w:rPr>
        <w:t>город</w:t>
      </w:r>
      <w:r>
        <w:rPr>
          <w:b w:val="0"/>
          <w:spacing w:val="55"/>
          <w:w w:val="95"/>
        </w:rPr>
        <w:t xml:space="preserve"> </w:t>
      </w:r>
      <w:r>
        <w:rPr>
          <w:b w:val="0"/>
          <w:w w:val="95"/>
        </w:rPr>
        <w:t>Нововоронеж,</w:t>
      </w:r>
      <w:r>
        <w:rPr>
          <w:b w:val="0"/>
          <w:spacing w:val="30"/>
          <w:w w:val="95"/>
        </w:rPr>
        <w:t xml:space="preserve"> </w:t>
      </w:r>
      <w:r>
        <w:rPr>
          <w:b w:val="0"/>
          <w:w w:val="95"/>
        </w:rPr>
        <w:t>Борисоглебского</w:t>
      </w:r>
      <w:r>
        <w:rPr>
          <w:b w:val="0"/>
          <w:spacing w:val="26"/>
          <w:w w:val="95"/>
        </w:rPr>
        <w:t xml:space="preserve"> </w:t>
      </w:r>
      <w:r>
        <w:rPr>
          <w:b w:val="0"/>
          <w:w w:val="95"/>
        </w:rPr>
        <w:t xml:space="preserve">городского </w:t>
      </w:r>
      <w:r>
        <w:rPr>
          <w:b w:val="0"/>
          <w:position w:val="1"/>
        </w:rPr>
        <w:t>округа</w:t>
      </w:r>
      <w:r>
        <w:rPr>
          <w:b w:val="0"/>
          <w:spacing w:val="57"/>
          <w:position w:val="1"/>
        </w:rPr>
        <w:t xml:space="preserve"> от «___» __________ 2023г.</w:t>
      </w:r>
    </w:p>
    <w:p w:rsidR="003A3FF3" w:rsidRDefault="003A3FF3" w:rsidP="003A3FF3">
      <w:pPr>
        <w:pStyle w:val="a5"/>
        <w:tabs>
          <w:tab w:val="left" w:pos="4409"/>
        </w:tabs>
        <w:spacing w:line="240" w:lineRule="atLeast"/>
        <w:ind w:right="434"/>
        <w:jc w:val="both"/>
        <w:rPr>
          <w:b w:val="0"/>
          <w:spacing w:val="57"/>
          <w:position w:val="1"/>
        </w:rPr>
      </w:pPr>
    </w:p>
    <w:p w:rsidR="003A3FF3" w:rsidRDefault="003A3FF3" w:rsidP="003A3FF3">
      <w:pPr>
        <w:pStyle w:val="a5"/>
        <w:tabs>
          <w:tab w:val="left" w:pos="4409"/>
        </w:tabs>
        <w:spacing w:line="240" w:lineRule="atLeast"/>
        <w:ind w:right="434"/>
        <w:jc w:val="both"/>
        <w:rPr>
          <w:b w:val="0"/>
        </w:rPr>
      </w:pPr>
      <w:r>
        <w:rPr>
          <w:b w:val="0"/>
        </w:rPr>
        <w:t>П</w:t>
      </w:r>
      <w:r>
        <w:rPr>
          <w:b w:val="0"/>
          <w:spacing w:val="-5"/>
        </w:rPr>
        <w:t xml:space="preserve"> </w:t>
      </w:r>
      <w:r>
        <w:rPr>
          <w:b w:val="0"/>
        </w:rPr>
        <w:t>Р</w:t>
      </w:r>
      <w:r>
        <w:rPr>
          <w:b w:val="0"/>
          <w:spacing w:val="-1"/>
        </w:rPr>
        <w:t xml:space="preserve"> </w:t>
      </w:r>
      <w:r>
        <w:rPr>
          <w:b w:val="0"/>
        </w:rPr>
        <w:t>И</w:t>
      </w:r>
      <w:r>
        <w:rPr>
          <w:b w:val="0"/>
          <w:spacing w:val="-2"/>
        </w:rPr>
        <w:t xml:space="preserve"> </w:t>
      </w:r>
      <w:r>
        <w:rPr>
          <w:b w:val="0"/>
        </w:rPr>
        <w:t>К</w:t>
      </w:r>
      <w:r>
        <w:rPr>
          <w:b w:val="0"/>
          <w:spacing w:val="-3"/>
        </w:rPr>
        <w:t xml:space="preserve"> </w:t>
      </w:r>
      <w:r>
        <w:rPr>
          <w:b w:val="0"/>
        </w:rPr>
        <w:t>А З</w:t>
      </w:r>
      <w:r>
        <w:rPr>
          <w:b w:val="0"/>
          <w:spacing w:val="-5"/>
        </w:rPr>
        <w:t xml:space="preserve"> </w:t>
      </w:r>
      <w:r>
        <w:rPr>
          <w:b w:val="0"/>
        </w:rPr>
        <w:t>Ы</w:t>
      </w:r>
      <w:r>
        <w:rPr>
          <w:b w:val="0"/>
          <w:spacing w:val="-3"/>
        </w:rPr>
        <w:t xml:space="preserve"> </w:t>
      </w:r>
      <w:r>
        <w:rPr>
          <w:b w:val="0"/>
        </w:rPr>
        <w:t>В А</w:t>
      </w:r>
      <w:r>
        <w:rPr>
          <w:b w:val="0"/>
          <w:spacing w:val="-7"/>
        </w:rPr>
        <w:t xml:space="preserve"> </w:t>
      </w:r>
      <w:r>
        <w:rPr>
          <w:b w:val="0"/>
        </w:rPr>
        <w:t>Ю:</w:t>
      </w:r>
    </w:p>
    <w:p w:rsidR="003A3FF3" w:rsidRDefault="003A3FF3" w:rsidP="003A3FF3">
      <w:pPr>
        <w:pStyle w:val="a7"/>
        <w:widowControl w:val="0"/>
        <w:tabs>
          <w:tab w:val="left" w:pos="1522"/>
        </w:tabs>
        <w:autoSpaceDE w:val="0"/>
        <w:autoSpaceDN w:val="0"/>
        <w:spacing w:line="240" w:lineRule="atLeast"/>
        <w:ind w:left="0" w:right="413"/>
        <w:jc w:val="both"/>
        <w:rPr>
          <w:szCs w:val="24"/>
        </w:rPr>
      </w:pPr>
      <w:r>
        <w:rPr>
          <w:w w:val="95"/>
          <w:szCs w:val="24"/>
        </w:rPr>
        <w:t>1. Предоставить</w:t>
      </w:r>
      <w:r>
        <w:rPr>
          <w:spacing w:val="1"/>
          <w:w w:val="95"/>
          <w:szCs w:val="24"/>
        </w:rPr>
        <w:t xml:space="preserve"> </w:t>
      </w:r>
      <w:r>
        <w:rPr>
          <w:w w:val="95"/>
          <w:szCs w:val="24"/>
        </w:rPr>
        <w:t>Оплачко Сергею Алексеевичу</w:t>
      </w:r>
      <w:r>
        <w:rPr>
          <w:spacing w:val="1"/>
          <w:w w:val="95"/>
          <w:szCs w:val="24"/>
        </w:rPr>
        <w:t xml:space="preserve"> </w:t>
      </w:r>
      <w:r>
        <w:rPr>
          <w:w w:val="95"/>
          <w:szCs w:val="24"/>
        </w:rPr>
        <w:t>разрешение</w:t>
      </w:r>
      <w:r>
        <w:rPr>
          <w:spacing w:val="1"/>
          <w:w w:val="95"/>
          <w:szCs w:val="24"/>
        </w:rPr>
        <w:t xml:space="preserve"> </w:t>
      </w:r>
      <w:r>
        <w:rPr>
          <w:w w:val="95"/>
          <w:szCs w:val="24"/>
        </w:rPr>
        <w:t>на условно</w:t>
      </w:r>
      <w:r>
        <w:rPr>
          <w:spacing w:val="1"/>
          <w:w w:val="95"/>
          <w:szCs w:val="24"/>
        </w:rPr>
        <w:t xml:space="preserve"> </w:t>
      </w:r>
      <w:r>
        <w:rPr>
          <w:szCs w:val="24"/>
        </w:rPr>
        <w:t>разрешенный</w:t>
      </w:r>
      <w:r>
        <w:rPr>
          <w:spacing w:val="1"/>
          <w:szCs w:val="24"/>
        </w:rPr>
        <w:t xml:space="preserve"> </w:t>
      </w:r>
      <w:r>
        <w:rPr>
          <w:szCs w:val="24"/>
        </w:rPr>
        <w:t>вид</w:t>
      </w:r>
      <w:r>
        <w:rPr>
          <w:spacing w:val="1"/>
          <w:szCs w:val="24"/>
        </w:rPr>
        <w:t xml:space="preserve"> </w:t>
      </w:r>
      <w:r>
        <w:rPr>
          <w:szCs w:val="24"/>
        </w:rPr>
        <w:t>использования</w:t>
      </w:r>
      <w:r>
        <w:rPr>
          <w:spacing w:val="1"/>
          <w:szCs w:val="24"/>
        </w:rPr>
        <w:t xml:space="preserve"> </w:t>
      </w:r>
      <w:r>
        <w:rPr>
          <w:szCs w:val="24"/>
        </w:rPr>
        <w:t>земельного</w:t>
      </w:r>
      <w:r>
        <w:rPr>
          <w:spacing w:val="1"/>
          <w:szCs w:val="24"/>
        </w:rPr>
        <w:t xml:space="preserve"> </w:t>
      </w:r>
      <w:r>
        <w:rPr>
          <w:szCs w:val="24"/>
        </w:rPr>
        <w:t>участка</w:t>
      </w:r>
      <w:r>
        <w:rPr>
          <w:spacing w:val="1"/>
          <w:szCs w:val="24"/>
        </w:rPr>
        <w:t xml:space="preserve"> </w:t>
      </w:r>
      <w:r>
        <w:rPr>
          <w:szCs w:val="24"/>
        </w:rPr>
        <w:t>или</w:t>
      </w:r>
      <w:r>
        <w:rPr>
          <w:spacing w:val="1"/>
          <w:szCs w:val="24"/>
        </w:rPr>
        <w:t xml:space="preserve"> </w:t>
      </w:r>
      <w:r>
        <w:rPr>
          <w:szCs w:val="24"/>
        </w:rPr>
        <w:t>объекта</w:t>
      </w:r>
      <w:r>
        <w:rPr>
          <w:spacing w:val="1"/>
          <w:szCs w:val="24"/>
        </w:rPr>
        <w:t xml:space="preserve"> </w:t>
      </w:r>
      <w:r>
        <w:rPr>
          <w:szCs w:val="24"/>
        </w:rPr>
        <w:t>капитального</w:t>
      </w:r>
      <w:r>
        <w:rPr>
          <w:spacing w:val="1"/>
          <w:szCs w:val="24"/>
        </w:rPr>
        <w:t xml:space="preserve"> </w:t>
      </w:r>
      <w:r>
        <w:rPr>
          <w:szCs w:val="24"/>
        </w:rPr>
        <w:t>строительства</w:t>
      </w:r>
      <w:r>
        <w:rPr>
          <w:spacing w:val="1"/>
          <w:szCs w:val="24"/>
        </w:rPr>
        <w:t xml:space="preserve"> </w:t>
      </w:r>
      <w:r>
        <w:rPr>
          <w:szCs w:val="24"/>
        </w:rPr>
        <w:t>«Магазины</w:t>
      </w:r>
      <w:r>
        <w:rPr>
          <w:spacing w:val="1"/>
          <w:szCs w:val="24"/>
        </w:rPr>
        <w:t xml:space="preserve"> </w:t>
      </w:r>
      <w:r>
        <w:rPr>
          <w:szCs w:val="24"/>
        </w:rPr>
        <w:t>(код</w:t>
      </w:r>
      <w:r>
        <w:rPr>
          <w:spacing w:val="1"/>
          <w:szCs w:val="24"/>
        </w:rPr>
        <w:t xml:space="preserve"> </w:t>
      </w:r>
      <w:r>
        <w:rPr>
          <w:szCs w:val="24"/>
        </w:rPr>
        <w:t>ВРИ</w:t>
      </w:r>
      <w:r>
        <w:rPr>
          <w:spacing w:val="1"/>
          <w:szCs w:val="24"/>
        </w:rPr>
        <w:t xml:space="preserve"> </w:t>
      </w:r>
      <w:r>
        <w:rPr>
          <w:szCs w:val="24"/>
        </w:rPr>
        <w:t>4.4)»</w:t>
      </w:r>
      <w:r>
        <w:rPr>
          <w:spacing w:val="1"/>
          <w:szCs w:val="24"/>
        </w:rPr>
        <w:t xml:space="preserve"> </w:t>
      </w:r>
      <w:r>
        <w:rPr>
          <w:szCs w:val="24"/>
        </w:rPr>
        <w:t>в</w:t>
      </w:r>
      <w:r>
        <w:rPr>
          <w:spacing w:val="1"/>
          <w:szCs w:val="24"/>
        </w:rPr>
        <w:t xml:space="preserve"> </w:t>
      </w:r>
      <w:r>
        <w:rPr>
          <w:szCs w:val="24"/>
        </w:rPr>
        <w:t>отношении</w:t>
      </w:r>
      <w:r>
        <w:rPr>
          <w:spacing w:val="1"/>
          <w:szCs w:val="24"/>
        </w:rPr>
        <w:t xml:space="preserve"> </w:t>
      </w:r>
      <w:r>
        <w:rPr>
          <w:w w:val="95"/>
          <w:szCs w:val="24"/>
        </w:rPr>
        <w:t>земельного</w:t>
      </w:r>
      <w:r>
        <w:rPr>
          <w:spacing w:val="1"/>
          <w:w w:val="95"/>
          <w:szCs w:val="24"/>
        </w:rPr>
        <w:t xml:space="preserve"> </w:t>
      </w:r>
      <w:r>
        <w:rPr>
          <w:w w:val="95"/>
          <w:szCs w:val="24"/>
        </w:rPr>
        <w:t>участка</w:t>
      </w:r>
      <w:r>
        <w:rPr>
          <w:spacing w:val="1"/>
          <w:w w:val="95"/>
          <w:szCs w:val="24"/>
        </w:rPr>
        <w:t xml:space="preserve"> </w:t>
      </w:r>
      <w:r>
        <w:rPr>
          <w:w w:val="95"/>
          <w:szCs w:val="24"/>
        </w:rPr>
        <w:t>с</w:t>
      </w:r>
      <w:r>
        <w:rPr>
          <w:spacing w:val="1"/>
          <w:w w:val="95"/>
          <w:szCs w:val="24"/>
        </w:rPr>
        <w:t xml:space="preserve"> </w:t>
      </w:r>
      <w:r>
        <w:rPr>
          <w:w w:val="95"/>
          <w:szCs w:val="24"/>
        </w:rPr>
        <w:t>кадастровым</w:t>
      </w:r>
      <w:r>
        <w:rPr>
          <w:spacing w:val="1"/>
          <w:w w:val="95"/>
          <w:szCs w:val="24"/>
        </w:rPr>
        <w:t xml:space="preserve"> </w:t>
      </w:r>
      <w:r>
        <w:rPr>
          <w:w w:val="95"/>
          <w:szCs w:val="24"/>
        </w:rPr>
        <w:t>номером</w:t>
      </w:r>
      <w:r>
        <w:rPr>
          <w:spacing w:val="1"/>
          <w:w w:val="95"/>
          <w:szCs w:val="24"/>
        </w:rPr>
        <w:t xml:space="preserve"> </w:t>
      </w:r>
      <w:r>
        <w:rPr>
          <w:w w:val="95"/>
          <w:szCs w:val="24"/>
        </w:rPr>
        <w:t>36:19:0104111:347,</w:t>
      </w:r>
      <w:r>
        <w:rPr>
          <w:spacing w:val="1"/>
          <w:w w:val="95"/>
          <w:szCs w:val="24"/>
        </w:rPr>
        <w:t xml:space="preserve"> </w:t>
      </w:r>
      <w:r>
        <w:rPr>
          <w:w w:val="95"/>
          <w:szCs w:val="24"/>
        </w:rPr>
        <w:t>площадью</w:t>
      </w:r>
      <w:r>
        <w:rPr>
          <w:spacing w:val="1"/>
          <w:w w:val="95"/>
          <w:szCs w:val="24"/>
        </w:rPr>
        <w:t xml:space="preserve"> </w:t>
      </w:r>
      <w:r>
        <w:rPr>
          <w:w w:val="95"/>
          <w:szCs w:val="24"/>
        </w:rPr>
        <w:t>1412 кв. м, расположенного по адресу: Воронежская область, Острогожский</w:t>
      </w:r>
      <w:r>
        <w:rPr>
          <w:spacing w:val="1"/>
          <w:w w:val="95"/>
          <w:szCs w:val="24"/>
        </w:rPr>
        <w:t xml:space="preserve"> </w:t>
      </w:r>
      <w:r>
        <w:rPr>
          <w:w w:val="95"/>
          <w:szCs w:val="24"/>
        </w:rPr>
        <w:t>район, г. Острогожск, ул. 50 лет Октября, 221, в территориальной зоне «Зона</w:t>
      </w:r>
      <w:r>
        <w:rPr>
          <w:spacing w:val="1"/>
          <w:w w:val="95"/>
          <w:szCs w:val="24"/>
        </w:rPr>
        <w:t xml:space="preserve"> </w:t>
      </w:r>
      <w:r>
        <w:rPr>
          <w:w w:val="90"/>
          <w:szCs w:val="24"/>
        </w:rPr>
        <w:t>застройки</w:t>
      </w:r>
      <w:r>
        <w:rPr>
          <w:spacing w:val="34"/>
          <w:w w:val="90"/>
          <w:szCs w:val="24"/>
        </w:rPr>
        <w:t xml:space="preserve"> </w:t>
      </w:r>
      <w:r>
        <w:rPr>
          <w:w w:val="90"/>
          <w:szCs w:val="24"/>
        </w:rPr>
        <w:t>индивидуальными</w:t>
      </w:r>
      <w:r>
        <w:rPr>
          <w:spacing w:val="20"/>
          <w:w w:val="90"/>
          <w:szCs w:val="24"/>
        </w:rPr>
        <w:t xml:space="preserve"> </w:t>
      </w:r>
      <w:r>
        <w:rPr>
          <w:w w:val="90"/>
          <w:szCs w:val="24"/>
        </w:rPr>
        <w:t>жилыми</w:t>
      </w:r>
      <w:r>
        <w:rPr>
          <w:spacing w:val="52"/>
          <w:w w:val="90"/>
          <w:szCs w:val="24"/>
        </w:rPr>
        <w:t xml:space="preserve"> </w:t>
      </w:r>
      <w:r>
        <w:rPr>
          <w:w w:val="90"/>
          <w:szCs w:val="24"/>
        </w:rPr>
        <w:t>домами</w:t>
      </w:r>
      <w:r>
        <w:rPr>
          <w:spacing w:val="42"/>
          <w:w w:val="90"/>
          <w:szCs w:val="24"/>
        </w:rPr>
        <w:t xml:space="preserve"> </w:t>
      </w:r>
      <w:r>
        <w:rPr>
          <w:w w:val="90"/>
          <w:szCs w:val="24"/>
        </w:rPr>
        <w:t>города</w:t>
      </w:r>
      <w:r>
        <w:rPr>
          <w:spacing w:val="35"/>
          <w:w w:val="90"/>
          <w:szCs w:val="24"/>
        </w:rPr>
        <w:t xml:space="preserve"> </w:t>
      </w:r>
      <w:r>
        <w:rPr>
          <w:w w:val="90"/>
          <w:szCs w:val="24"/>
        </w:rPr>
        <w:t>Острогожск</w:t>
      </w:r>
      <w:r>
        <w:rPr>
          <w:spacing w:val="46"/>
          <w:w w:val="90"/>
          <w:szCs w:val="24"/>
        </w:rPr>
        <w:t xml:space="preserve"> </w:t>
      </w:r>
      <w:r>
        <w:rPr>
          <w:w w:val="90"/>
          <w:szCs w:val="24"/>
        </w:rPr>
        <w:t>—</w:t>
      </w:r>
      <w:r>
        <w:rPr>
          <w:spacing w:val="15"/>
          <w:w w:val="90"/>
          <w:szCs w:val="24"/>
        </w:rPr>
        <w:t xml:space="preserve"> </w:t>
      </w:r>
      <w:r>
        <w:rPr>
          <w:w w:val="90"/>
          <w:szCs w:val="24"/>
        </w:rPr>
        <w:t>Ж1/1».</w:t>
      </w:r>
    </w:p>
    <w:p w:rsidR="003A3FF3" w:rsidRDefault="003A3FF3" w:rsidP="003A3FF3">
      <w:pPr>
        <w:pStyle w:val="a7"/>
        <w:widowControl w:val="0"/>
        <w:tabs>
          <w:tab w:val="left" w:pos="1666"/>
        </w:tabs>
        <w:autoSpaceDE w:val="0"/>
        <w:autoSpaceDN w:val="0"/>
        <w:spacing w:line="240" w:lineRule="atLeast"/>
        <w:ind w:left="0" w:right="425"/>
        <w:jc w:val="both"/>
        <w:rPr>
          <w:szCs w:val="24"/>
        </w:rPr>
      </w:pPr>
      <w:r>
        <w:rPr>
          <w:w w:val="95"/>
          <w:szCs w:val="24"/>
        </w:rPr>
        <w:t>2. Контроль</w:t>
      </w:r>
      <w:r>
        <w:rPr>
          <w:spacing w:val="22"/>
          <w:w w:val="95"/>
          <w:szCs w:val="24"/>
        </w:rPr>
        <w:t xml:space="preserve"> </w:t>
      </w:r>
      <w:r>
        <w:rPr>
          <w:w w:val="95"/>
          <w:szCs w:val="24"/>
        </w:rPr>
        <w:t>исполнения</w:t>
      </w:r>
      <w:r>
        <w:rPr>
          <w:spacing w:val="33"/>
          <w:w w:val="95"/>
          <w:szCs w:val="24"/>
        </w:rPr>
        <w:t xml:space="preserve"> </w:t>
      </w:r>
      <w:r>
        <w:rPr>
          <w:w w:val="95"/>
          <w:szCs w:val="24"/>
        </w:rPr>
        <w:t>настоящего</w:t>
      </w:r>
      <w:r>
        <w:rPr>
          <w:spacing w:val="26"/>
          <w:w w:val="95"/>
          <w:szCs w:val="24"/>
        </w:rPr>
        <w:t xml:space="preserve"> </w:t>
      </w:r>
      <w:r>
        <w:rPr>
          <w:w w:val="95"/>
          <w:szCs w:val="24"/>
        </w:rPr>
        <w:t>приказа</w:t>
      </w:r>
      <w:r>
        <w:rPr>
          <w:spacing w:val="22"/>
          <w:w w:val="95"/>
          <w:szCs w:val="24"/>
        </w:rPr>
        <w:t xml:space="preserve"> </w:t>
      </w:r>
      <w:r>
        <w:rPr>
          <w:w w:val="95"/>
          <w:szCs w:val="24"/>
        </w:rPr>
        <w:t>возложить</w:t>
      </w:r>
      <w:r>
        <w:rPr>
          <w:spacing w:val="23"/>
          <w:w w:val="95"/>
          <w:szCs w:val="24"/>
        </w:rPr>
        <w:t xml:space="preserve"> </w:t>
      </w:r>
      <w:r>
        <w:rPr>
          <w:w w:val="95"/>
          <w:szCs w:val="24"/>
        </w:rPr>
        <w:t>на</w:t>
      </w:r>
      <w:r>
        <w:rPr>
          <w:spacing w:val="11"/>
          <w:w w:val="95"/>
          <w:szCs w:val="24"/>
        </w:rPr>
        <w:t xml:space="preserve"> </w:t>
      </w:r>
      <w:r>
        <w:rPr>
          <w:w w:val="95"/>
          <w:szCs w:val="24"/>
        </w:rPr>
        <w:t>заместителя руководителя департамента архитектуры и градостроительства Воронежской</w:t>
      </w:r>
      <w:r>
        <w:rPr>
          <w:spacing w:val="1"/>
          <w:w w:val="95"/>
          <w:szCs w:val="24"/>
        </w:rPr>
        <w:t xml:space="preserve"> </w:t>
      </w:r>
      <w:r>
        <w:rPr>
          <w:w w:val="95"/>
          <w:szCs w:val="24"/>
        </w:rPr>
        <w:t>области</w:t>
      </w:r>
      <w:r>
        <w:rPr>
          <w:spacing w:val="10"/>
          <w:w w:val="95"/>
          <w:szCs w:val="24"/>
        </w:rPr>
        <w:t xml:space="preserve"> </w:t>
      </w:r>
      <w:r>
        <w:rPr>
          <w:w w:val="95"/>
          <w:szCs w:val="24"/>
        </w:rPr>
        <w:t>-</w:t>
      </w:r>
      <w:r>
        <w:rPr>
          <w:spacing w:val="-1"/>
          <w:w w:val="95"/>
          <w:szCs w:val="24"/>
        </w:rPr>
        <w:t xml:space="preserve"> </w:t>
      </w:r>
      <w:r>
        <w:rPr>
          <w:w w:val="95"/>
          <w:szCs w:val="24"/>
        </w:rPr>
        <w:t>начальника</w:t>
      </w:r>
      <w:r>
        <w:rPr>
          <w:spacing w:val="14"/>
          <w:w w:val="95"/>
          <w:szCs w:val="24"/>
        </w:rPr>
        <w:t xml:space="preserve"> </w:t>
      </w:r>
      <w:r>
        <w:rPr>
          <w:w w:val="95"/>
          <w:szCs w:val="24"/>
        </w:rPr>
        <w:t>отдела</w:t>
      </w:r>
      <w:r>
        <w:rPr>
          <w:spacing w:val="10"/>
          <w:w w:val="95"/>
          <w:szCs w:val="24"/>
        </w:rPr>
        <w:t xml:space="preserve"> </w:t>
      </w:r>
      <w:r>
        <w:rPr>
          <w:w w:val="95"/>
          <w:szCs w:val="24"/>
        </w:rPr>
        <w:t>территориального</w:t>
      </w:r>
      <w:r>
        <w:rPr>
          <w:spacing w:val="-2"/>
          <w:w w:val="95"/>
          <w:szCs w:val="24"/>
        </w:rPr>
        <w:t xml:space="preserve"> </w:t>
      </w:r>
      <w:r>
        <w:rPr>
          <w:w w:val="95"/>
          <w:szCs w:val="24"/>
        </w:rPr>
        <w:t>планирования</w:t>
      </w:r>
      <w:r>
        <w:rPr>
          <w:spacing w:val="36"/>
          <w:w w:val="95"/>
          <w:szCs w:val="24"/>
        </w:rPr>
        <w:t xml:space="preserve"> </w:t>
      </w:r>
      <w:r>
        <w:rPr>
          <w:w w:val="95"/>
          <w:szCs w:val="24"/>
        </w:rPr>
        <w:t>Беляеву</w:t>
      </w:r>
      <w:r>
        <w:rPr>
          <w:spacing w:val="15"/>
          <w:w w:val="95"/>
          <w:szCs w:val="24"/>
        </w:rPr>
        <w:t xml:space="preserve"> </w:t>
      </w:r>
      <w:r>
        <w:rPr>
          <w:w w:val="95"/>
          <w:szCs w:val="24"/>
        </w:rPr>
        <w:t>С.М.</w:t>
      </w:r>
    </w:p>
    <w:p w:rsidR="003A3FF3" w:rsidRDefault="003A3FF3" w:rsidP="003A3FF3">
      <w:pPr>
        <w:pStyle w:val="a7"/>
        <w:spacing w:line="240" w:lineRule="atLeast"/>
        <w:ind w:left="667"/>
        <w:jc w:val="both"/>
        <w:rPr>
          <w:szCs w:val="20"/>
        </w:rPr>
      </w:pPr>
    </w:p>
    <w:p w:rsidR="003A3FF3" w:rsidRDefault="003A3FF3" w:rsidP="003A3FF3">
      <w:pPr>
        <w:pStyle w:val="a7"/>
        <w:spacing w:line="240" w:lineRule="atLeast"/>
        <w:ind w:left="0"/>
        <w:rPr>
          <w:b/>
        </w:rPr>
      </w:pPr>
      <w:r>
        <w:rPr>
          <w:b/>
        </w:rPr>
        <w:t>Руководитель департамента архитектуры и градостроительства</w:t>
      </w:r>
    </w:p>
    <w:p w:rsidR="003A3FF3" w:rsidRDefault="003A3FF3" w:rsidP="003A3FF3">
      <w:pPr>
        <w:pStyle w:val="a7"/>
        <w:tabs>
          <w:tab w:val="left" w:pos="7655"/>
        </w:tabs>
        <w:spacing w:line="240" w:lineRule="atLeast"/>
        <w:ind w:left="0"/>
        <w:rPr>
          <w:b/>
        </w:rPr>
      </w:pPr>
      <w:r>
        <w:rPr>
          <w:b/>
        </w:rPr>
        <w:t xml:space="preserve">Воронежской области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               А.А. </w:t>
      </w:r>
      <w:proofErr w:type="spellStart"/>
      <w:r>
        <w:rPr>
          <w:b/>
        </w:rPr>
        <w:t>Еренков</w:t>
      </w:r>
      <w:proofErr w:type="spellEnd"/>
    </w:p>
    <w:p w:rsidR="00FC24F3" w:rsidRPr="003A3FF3" w:rsidRDefault="00FC24F3" w:rsidP="003A3FF3">
      <w:bookmarkStart w:id="0" w:name="_GoBack"/>
      <w:bookmarkEnd w:id="0"/>
    </w:p>
    <w:sectPr w:rsidR="00FC24F3" w:rsidRPr="003A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F3"/>
    <w:rsid w:val="003A3FF3"/>
    <w:rsid w:val="00FC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0B077-7EEB-4941-9E89-594D273F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aliases w:val="Рекомендация"/>
    <w:basedOn w:val="a"/>
    <w:next w:val="a"/>
    <w:link w:val="40"/>
    <w:semiHidden/>
    <w:unhideWhenUsed/>
    <w:qFormat/>
    <w:rsid w:val="003A3FF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Рекомендация Знак"/>
    <w:basedOn w:val="a0"/>
    <w:link w:val="4"/>
    <w:semiHidden/>
    <w:rsid w:val="003A3F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aliases w:val="Таблица - Название объекта,!! Object Novogor !!,Знак1,Caption Char,Caption Char1 Char1 Char Char,Caption Char Char2 Char1 Char Char,Caption Char Char Char Char Char1 Char1 Char Char1 Char,Caption Char Char Char1 Char Char Char,НАЗВАНИЕ"/>
    <w:basedOn w:val="a"/>
    <w:next w:val="a"/>
    <w:uiPriority w:val="99"/>
    <w:semiHidden/>
    <w:unhideWhenUsed/>
    <w:qFormat/>
    <w:rsid w:val="003A3FF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Основной текст Знак"/>
    <w:aliases w:val="bt Знак1,Òàáë òåêñò Знак1,body text Знак,Знак1 Знак Знак,Body Text2 Знак,Основной текст Знак1 Знак,Основной текст Знак Знак Знак,Îñíîâíîé òåêñò1 Знак,Iniiaiie oaeno1 Знак,Основной тек Знак,Знак Знак Знак Знак1,Зна Знак1"/>
    <w:basedOn w:val="a0"/>
    <w:link w:val="a5"/>
    <w:semiHidden/>
    <w:locked/>
    <w:rsid w:val="003A3FF3"/>
    <w:rPr>
      <w:b/>
      <w:bCs/>
      <w:sz w:val="24"/>
      <w:szCs w:val="24"/>
    </w:rPr>
  </w:style>
  <w:style w:type="paragraph" w:styleId="a5">
    <w:name w:val="Body Text"/>
    <w:aliases w:val="bt,Òàáë òåêñò,body text,Знак1 Знак,Body Text2,Основной текст Знак Знак,Îñíîâíîé òåêñò1,Iniiaiie oaeno1,Основной тек,Знак Знак Знак,Знак Знак Знак Знак,Зна"/>
    <w:basedOn w:val="a"/>
    <w:link w:val="a4"/>
    <w:semiHidden/>
    <w:unhideWhenUsed/>
    <w:rsid w:val="003A3FF3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A3FF3"/>
  </w:style>
  <w:style w:type="character" w:customStyle="1" w:styleId="a6">
    <w:name w:val="Абзац списка Знак"/>
    <w:aliases w:val="обычный Знак,Заголовок мой1 Знак,СписокСТПр Знак,Абзац списка основной Знак,Bullet List Знак,FooterText Знак,numbered Знак,Paragraphe de liste1 Знак,lp1 Знак,Заголовок_3 Знак,Введение Знак,3_Абзац списка Знак,СПИСКИ Знак"/>
    <w:link w:val="a7"/>
    <w:uiPriority w:val="1"/>
    <w:locked/>
    <w:rsid w:val="003A3FF3"/>
    <w:rPr>
      <w:sz w:val="24"/>
    </w:rPr>
  </w:style>
  <w:style w:type="paragraph" w:styleId="a7">
    <w:name w:val="List Paragraph"/>
    <w:aliases w:val="обычный,Заголовок мой1,СписокСТПр,Абзац списка основной,Bullet List,FooterText,numbered,Paragraphe de liste1,lp1,Заголовок_3,Введение,3_Абзац списка,СПИСКИ"/>
    <w:basedOn w:val="a"/>
    <w:link w:val="a6"/>
    <w:uiPriority w:val="1"/>
    <w:qFormat/>
    <w:rsid w:val="003A3FF3"/>
    <w:pPr>
      <w:spacing w:after="0" w:line="240" w:lineRule="auto"/>
      <w:ind w:left="720"/>
      <w:contextualSpacing/>
    </w:pPr>
    <w:rPr>
      <w:sz w:val="24"/>
    </w:rPr>
  </w:style>
  <w:style w:type="paragraph" w:customStyle="1" w:styleId="a8">
    <w:name w:val="Обычный.Название подразделения"/>
    <w:rsid w:val="003A3FF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2023-10-19T12:25:00Z</dcterms:created>
  <dcterms:modified xsi:type="dcterms:W3CDTF">2023-10-19T12:25:00Z</dcterms:modified>
</cp:coreProperties>
</file>