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B7" w:rsidRDefault="00FE64DD" w:rsidP="00FE64DD">
      <w:pPr>
        <w:tabs>
          <w:tab w:val="left" w:pos="1230"/>
        </w:tabs>
        <w:ind w:left="540" w:right="-81"/>
        <w:jc w:val="center"/>
      </w:pPr>
      <w:r w:rsidRPr="00A6741A">
        <w:rPr>
          <w:noProof/>
          <w:sz w:val="26"/>
          <w:szCs w:val="26"/>
          <w:lang w:eastAsia="ru-RU"/>
        </w:rPr>
        <w:drawing>
          <wp:inline distT="0" distB="0" distL="0" distR="0">
            <wp:extent cx="504825" cy="666750"/>
            <wp:effectExtent l="0" t="0" r="0" b="0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3B7" w:rsidRDefault="006D33B7" w:rsidP="006D33B7">
      <w:pPr>
        <w:tabs>
          <w:tab w:val="left" w:pos="1230"/>
        </w:tabs>
        <w:ind w:left="540" w:right="-81"/>
        <w:jc w:val="center"/>
        <w:rPr>
          <w:b/>
          <w:sz w:val="36"/>
          <w:szCs w:val="36"/>
        </w:rPr>
      </w:pPr>
      <w:r w:rsidRPr="006D33B7">
        <w:rPr>
          <w:b/>
          <w:sz w:val="36"/>
          <w:szCs w:val="36"/>
        </w:rPr>
        <w:t>АДМИНИСТРАЦИЯ ГОРОДСКОГО ПОСЕЛЕНИЯ – ГОРОД ОСТРОГОЖСК</w:t>
      </w:r>
    </w:p>
    <w:p w:rsidR="006D33B7" w:rsidRDefault="006D33B7" w:rsidP="006D33B7">
      <w:pPr>
        <w:tabs>
          <w:tab w:val="left" w:pos="1230"/>
        </w:tabs>
        <w:ind w:left="540" w:right="-8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Острогожского муниципального района</w:t>
      </w:r>
    </w:p>
    <w:p w:rsidR="006D33B7" w:rsidRDefault="006D33B7" w:rsidP="006D33B7">
      <w:pPr>
        <w:tabs>
          <w:tab w:val="left" w:pos="1230"/>
        </w:tabs>
        <w:ind w:left="540" w:right="-8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6D33B7" w:rsidRDefault="006D33B7" w:rsidP="006D33B7">
      <w:pPr>
        <w:tabs>
          <w:tab w:val="left" w:pos="1230"/>
        </w:tabs>
        <w:ind w:left="540" w:right="-8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6A5832" w:rsidRDefault="006D33B7" w:rsidP="00FE64DD">
      <w:pPr>
        <w:tabs>
          <w:tab w:val="left" w:pos="1230"/>
        </w:tabs>
        <w:spacing w:after="0" w:line="240" w:lineRule="atLeast"/>
      </w:pPr>
      <w:r w:rsidRPr="004E61CA">
        <w:t>«__</w:t>
      </w:r>
      <w:r w:rsidR="00674780">
        <w:t>01</w:t>
      </w:r>
      <w:r w:rsidRPr="004E61CA">
        <w:t>___</w:t>
      </w:r>
      <w:r w:rsidR="00593453">
        <w:t>» _____</w:t>
      </w:r>
      <w:r w:rsidR="00674780">
        <w:t>07</w:t>
      </w:r>
      <w:r w:rsidRPr="004E61CA">
        <w:t>________ 202</w:t>
      </w:r>
      <w:r w:rsidR="00593453">
        <w:t>4</w:t>
      </w:r>
      <w:r w:rsidRPr="004E61CA">
        <w:t xml:space="preserve">г.                               </w:t>
      </w:r>
      <w:r w:rsidR="00593453">
        <w:t xml:space="preserve">               </w:t>
      </w:r>
      <w:r w:rsidRPr="004E61CA">
        <w:t xml:space="preserve">     №____</w:t>
      </w:r>
      <w:r w:rsidR="00674780">
        <w:t>295</w:t>
      </w:r>
      <w:bookmarkStart w:id="0" w:name="_GoBack"/>
      <w:bookmarkEnd w:id="0"/>
      <w:r w:rsidRPr="004E61CA">
        <w:t>_____</w:t>
      </w:r>
      <w:r w:rsidR="001C7F42">
        <w:t xml:space="preserve">     </w:t>
      </w:r>
      <w:r w:rsidR="001726B3">
        <w:t xml:space="preserve">  </w:t>
      </w:r>
      <w:r w:rsidR="006A5832">
        <w:t xml:space="preserve">                                         </w:t>
      </w:r>
      <w:r w:rsidR="001726B3">
        <w:t xml:space="preserve">  </w:t>
      </w:r>
    </w:p>
    <w:p w:rsidR="006D33B7" w:rsidRDefault="006D33B7" w:rsidP="00FE64DD">
      <w:pPr>
        <w:tabs>
          <w:tab w:val="left" w:pos="1230"/>
        </w:tabs>
        <w:spacing w:after="0" w:line="240" w:lineRule="atLeast"/>
      </w:pPr>
      <w:r w:rsidRPr="004E61CA">
        <w:t>г.Острогожск</w:t>
      </w:r>
    </w:p>
    <w:p w:rsidR="00A753A9" w:rsidRPr="00A753A9" w:rsidRDefault="00593453" w:rsidP="00FE64DD">
      <w:pPr>
        <w:tabs>
          <w:tab w:val="left" w:pos="1230"/>
        </w:tabs>
        <w:spacing w:after="0" w:line="240" w:lineRule="atLeast"/>
        <w:rPr>
          <w:b/>
          <w:i/>
          <w:sz w:val="24"/>
          <w:szCs w:val="24"/>
        </w:rPr>
      </w:pPr>
      <w:r w:rsidRPr="00A753A9">
        <w:rPr>
          <w:b/>
          <w:i/>
          <w:sz w:val="24"/>
          <w:szCs w:val="24"/>
        </w:rPr>
        <w:t>«Об утверждении тарифов на услуги</w:t>
      </w:r>
      <w:r w:rsidR="0020747C" w:rsidRPr="00A753A9">
        <w:rPr>
          <w:b/>
          <w:i/>
          <w:sz w:val="24"/>
          <w:szCs w:val="24"/>
        </w:rPr>
        <w:t>,</w:t>
      </w:r>
      <w:r w:rsidRPr="00A753A9">
        <w:rPr>
          <w:b/>
          <w:i/>
          <w:sz w:val="24"/>
          <w:szCs w:val="24"/>
        </w:rPr>
        <w:t xml:space="preserve"> предоставляемые </w:t>
      </w:r>
    </w:p>
    <w:p w:rsidR="00A753A9" w:rsidRPr="00A753A9" w:rsidRDefault="00593453" w:rsidP="0062241B">
      <w:pPr>
        <w:tabs>
          <w:tab w:val="left" w:pos="1230"/>
        </w:tabs>
        <w:spacing w:after="0" w:line="240" w:lineRule="atLeast"/>
        <w:rPr>
          <w:b/>
          <w:i/>
          <w:sz w:val="24"/>
          <w:szCs w:val="24"/>
        </w:rPr>
      </w:pPr>
      <w:r w:rsidRPr="00A753A9">
        <w:rPr>
          <w:b/>
          <w:i/>
          <w:sz w:val="24"/>
          <w:szCs w:val="24"/>
        </w:rPr>
        <w:t xml:space="preserve">муниципальным </w:t>
      </w:r>
      <w:proofErr w:type="gramStart"/>
      <w:r w:rsidRPr="00A753A9">
        <w:rPr>
          <w:b/>
          <w:i/>
          <w:sz w:val="24"/>
          <w:szCs w:val="24"/>
        </w:rPr>
        <w:t>унитарным  предприятием</w:t>
      </w:r>
      <w:proofErr w:type="gramEnd"/>
      <w:r w:rsidRPr="00A753A9">
        <w:rPr>
          <w:b/>
          <w:i/>
          <w:sz w:val="24"/>
          <w:szCs w:val="24"/>
        </w:rPr>
        <w:t xml:space="preserve"> </w:t>
      </w:r>
    </w:p>
    <w:p w:rsidR="00A753A9" w:rsidRPr="00A753A9" w:rsidRDefault="00593453" w:rsidP="0062241B">
      <w:pPr>
        <w:tabs>
          <w:tab w:val="left" w:pos="1230"/>
        </w:tabs>
        <w:spacing w:after="0" w:line="240" w:lineRule="atLeast"/>
        <w:rPr>
          <w:b/>
          <w:i/>
          <w:sz w:val="24"/>
          <w:szCs w:val="24"/>
        </w:rPr>
      </w:pPr>
      <w:r w:rsidRPr="00A753A9">
        <w:rPr>
          <w:b/>
          <w:i/>
          <w:sz w:val="24"/>
          <w:szCs w:val="24"/>
        </w:rPr>
        <w:t xml:space="preserve">«Информационно-вычислительный центр </w:t>
      </w:r>
    </w:p>
    <w:p w:rsidR="00593453" w:rsidRPr="00A753A9" w:rsidRDefault="00593453" w:rsidP="0062241B">
      <w:pPr>
        <w:tabs>
          <w:tab w:val="left" w:pos="1230"/>
        </w:tabs>
        <w:spacing w:after="0" w:line="240" w:lineRule="atLeast"/>
        <w:rPr>
          <w:b/>
          <w:i/>
          <w:sz w:val="24"/>
          <w:szCs w:val="24"/>
        </w:rPr>
      </w:pPr>
      <w:r w:rsidRPr="00A753A9">
        <w:rPr>
          <w:b/>
          <w:i/>
          <w:sz w:val="24"/>
          <w:szCs w:val="24"/>
        </w:rPr>
        <w:t xml:space="preserve">по сбору и обработке коммунальных платежей» </w:t>
      </w:r>
    </w:p>
    <w:p w:rsidR="00593453" w:rsidRPr="004E61CA" w:rsidRDefault="00593453" w:rsidP="0062241B">
      <w:pPr>
        <w:tabs>
          <w:tab w:val="left" w:pos="1230"/>
        </w:tabs>
        <w:spacing w:after="0" w:line="240" w:lineRule="atLeast"/>
      </w:pPr>
    </w:p>
    <w:p w:rsidR="00A753A9" w:rsidRPr="007B3442" w:rsidRDefault="00050D60" w:rsidP="0062241B">
      <w:pPr>
        <w:pStyle w:val="a5"/>
        <w:spacing w:before="0" w:beforeAutospacing="0" w:after="0" w:afterAutospacing="0" w:line="240" w:lineRule="atLeast"/>
        <w:ind w:firstLine="708"/>
        <w:jc w:val="both"/>
        <w:rPr>
          <w:sz w:val="26"/>
          <w:szCs w:val="26"/>
        </w:rPr>
      </w:pPr>
      <w:r w:rsidRPr="007B3442">
        <w:rPr>
          <w:sz w:val="26"/>
          <w:szCs w:val="26"/>
        </w:rPr>
        <w:t xml:space="preserve">Руководствуясь </w:t>
      </w:r>
      <w:hyperlink r:id="rId6" w:history="1">
        <w:r w:rsidR="00A753A9" w:rsidRPr="007B3442">
          <w:rPr>
            <w:rStyle w:val="a3"/>
            <w:color w:val="auto"/>
            <w:sz w:val="26"/>
            <w:szCs w:val="26"/>
            <w:u w:val="none"/>
          </w:rPr>
          <w:t>статьей 155</w:t>
        </w:r>
      </w:hyperlink>
      <w:r w:rsidR="00A753A9" w:rsidRPr="007B3442">
        <w:rPr>
          <w:sz w:val="26"/>
          <w:szCs w:val="26"/>
        </w:rPr>
        <w:t xml:space="preserve"> Жилищного кодекса Российской Федерации, Распоряжением Правительства РФ от 27.04.2024 N 1059-р «Об утверждении перечня категорий физических лиц, которые нуждаются в социальной поддержке и подлежат освобождению от комиссионного вознаграждения (вознаграждения) при перечислении платы за жилое помещение и коммунальные услуги, пеней за несвоевременное и (или) неполное внесение платы за жилое помещение и коммунальные услуги»</w:t>
      </w:r>
      <w:r w:rsidR="00D77B2B" w:rsidRPr="007B3442">
        <w:rPr>
          <w:sz w:val="26"/>
          <w:szCs w:val="26"/>
        </w:rPr>
        <w:t xml:space="preserve">, статьей </w:t>
      </w:r>
      <w:r w:rsidRPr="007B3442">
        <w:rPr>
          <w:sz w:val="26"/>
          <w:szCs w:val="26"/>
        </w:rPr>
        <w:t>17 Федерального закона от 06.10.2003г.</w:t>
      </w:r>
      <w:r w:rsidR="00D77B2B" w:rsidRPr="007B3442">
        <w:rPr>
          <w:sz w:val="26"/>
          <w:szCs w:val="26"/>
        </w:rPr>
        <w:t xml:space="preserve"> №131-ФЗ</w:t>
      </w:r>
      <w:r w:rsidRPr="007B3442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7B3442" w:rsidRPr="007B3442">
        <w:rPr>
          <w:rFonts w:cs="Arial"/>
          <w:sz w:val="26"/>
          <w:szCs w:val="26"/>
        </w:rPr>
        <w:t xml:space="preserve">и рассмотрев решение комиссии по регулированию цен (тарифов) при администрации городского поселения – город Острогожск (протокол № 1 от 01.07.2024г.) </w:t>
      </w:r>
      <w:r w:rsidRPr="007B3442">
        <w:rPr>
          <w:sz w:val="26"/>
          <w:szCs w:val="26"/>
        </w:rPr>
        <w:t>администрация городского поселения – город Острогожск</w:t>
      </w:r>
    </w:p>
    <w:p w:rsidR="00593453" w:rsidRDefault="00050D60" w:rsidP="0062241B">
      <w:pPr>
        <w:tabs>
          <w:tab w:val="left" w:pos="1230"/>
        </w:tabs>
        <w:spacing w:after="0" w:line="240" w:lineRule="atLeast"/>
        <w:jc w:val="center"/>
        <w:rPr>
          <w:sz w:val="26"/>
          <w:szCs w:val="26"/>
        </w:rPr>
      </w:pPr>
      <w:r w:rsidRPr="00A753A9">
        <w:rPr>
          <w:b/>
          <w:sz w:val="26"/>
          <w:szCs w:val="26"/>
        </w:rPr>
        <w:t>ПОСТАНОВЛЯЕТ</w:t>
      </w:r>
      <w:r w:rsidRPr="00A753A9">
        <w:rPr>
          <w:sz w:val="26"/>
          <w:szCs w:val="26"/>
        </w:rPr>
        <w:t>:</w:t>
      </w:r>
    </w:p>
    <w:p w:rsidR="004F0DB5" w:rsidRPr="00A753A9" w:rsidRDefault="00593453" w:rsidP="0062241B">
      <w:pPr>
        <w:tabs>
          <w:tab w:val="left" w:pos="1230"/>
        </w:tabs>
        <w:spacing w:after="0" w:line="240" w:lineRule="atLeast"/>
        <w:jc w:val="both"/>
        <w:rPr>
          <w:sz w:val="26"/>
          <w:szCs w:val="26"/>
        </w:rPr>
      </w:pPr>
      <w:r w:rsidRPr="00A753A9">
        <w:rPr>
          <w:sz w:val="26"/>
          <w:szCs w:val="26"/>
        </w:rPr>
        <w:t>1.Установить</w:t>
      </w:r>
      <w:r w:rsidR="00341360">
        <w:rPr>
          <w:sz w:val="26"/>
          <w:szCs w:val="26"/>
        </w:rPr>
        <w:t xml:space="preserve"> следующие</w:t>
      </w:r>
      <w:r w:rsidRPr="00A753A9">
        <w:rPr>
          <w:sz w:val="26"/>
          <w:szCs w:val="26"/>
        </w:rPr>
        <w:t xml:space="preserve"> тарифы на услуги</w:t>
      </w:r>
      <w:r w:rsidR="004F0DB5" w:rsidRPr="00A753A9">
        <w:rPr>
          <w:sz w:val="26"/>
          <w:szCs w:val="26"/>
        </w:rPr>
        <w:t>,</w:t>
      </w:r>
      <w:r w:rsidRPr="00A753A9">
        <w:rPr>
          <w:sz w:val="26"/>
          <w:szCs w:val="26"/>
        </w:rPr>
        <w:t xml:space="preserve"> предоставляемые муниципальным унитарным предприятием «</w:t>
      </w:r>
      <w:r w:rsidR="004F0DB5" w:rsidRPr="00A753A9">
        <w:rPr>
          <w:sz w:val="26"/>
          <w:szCs w:val="26"/>
        </w:rPr>
        <w:t>Информационно-вычислительный центр по сбору и обработке коммунальных пла</w:t>
      </w:r>
      <w:r w:rsidR="0020747C" w:rsidRPr="00A753A9">
        <w:rPr>
          <w:sz w:val="26"/>
          <w:szCs w:val="26"/>
        </w:rPr>
        <w:t>тежей» по приему платежей и иным предоставляемым услугам</w:t>
      </w:r>
      <w:r w:rsidR="004F0DB5" w:rsidRPr="00A753A9">
        <w:rPr>
          <w:sz w:val="26"/>
          <w:szCs w:val="26"/>
        </w:rPr>
        <w:t>:</w:t>
      </w:r>
    </w:p>
    <w:p w:rsidR="004E61CA" w:rsidRPr="00A753A9" w:rsidRDefault="004F0DB5" w:rsidP="0062241B">
      <w:pPr>
        <w:tabs>
          <w:tab w:val="left" w:pos="1230"/>
        </w:tabs>
        <w:spacing w:after="0" w:line="240" w:lineRule="atLeast"/>
        <w:jc w:val="both"/>
        <w:rPr>
          <w:sz w:val="26"/>
          <w:szCs w:val="26"/>
        </w:rPr>
      </w:pPr>
      <w:r w:rsidRPr="00A753A9">
        <w:rPr>
          <w:sz w:val="26"/>
          <w:szCs w:val="26"/>
        </w:rPr>
        <w:t>1.1.</w:t>
      </w:r>
      <w:r w:rsidR="001C7F42" w:rsidRPr="00A753A9">
        <w:rPr>
          <w:sz w:val="26"/>
          <w:szCs w:val="26"/>
        </w:rPr>
        <w:t xml:space="preserve"> </w:t>
      </w:r>
      <w:r w:rsidRPr="00A753A9">
        <w:rPr>
          <w:sz w:val="26"/>
          <w:szCs w:val="26"/>
        </w:rPr>
        <w:t xml:space="preserve">Платежи физических </w:t>
      </w:r>
      <w:r w:rsidR="00341360" w:rsidRPr="00A753A9">
        <w:rPr>
          <w:sz w:val="26"/>
          <w:szCs w:val="26"/>
        </w:rPr>
        <w:t>лиц за</w:t>
      </w:r>
      <w:r w:rsidRPr="00A753A9">
        <w:rPr>
          <w:sz w:val="26"/>
          <w:szCs w:val="26"/>
        </w:rPr>
        <w:t xml:space="preserve"> жилищно-коммунальные услуги: содержание жилья, холодное водоснабжение, горячее водоснабжение, отведение сточных вод, центральное отопление, расходы на общедомовые нужды по холодному водоснабжению, горячему водоснабжению, водоотведению, электроэнергии</w:t>
      </w:r>
      <w:r w:rsidR="00172EB8" w:rsidRPr="00A753A9">
        <w:rPr>
          <w:sz w:val="26"/>
          <w:szCs w:val="26"/>
        </w:rPr>
        <w:t>; взносам на капитальный ремонт многоквартирных домов; социальный найм, членские взносы владельцев гаражей в кооперативах автовладельцев</w:t>
      </w:r>
      <w:r w:rsidRPr="00A753A9">
        <w:rPr>
          <w:sz w:val="26"/>
          <w:szCs w:val="26"/>
        </w:rPr>
        <w:t xml:space="preserve"> по единому платежному документу </w:t>
      </w:r>
      <w:r w:rsidR="00EC0538" w:rsidRPr="00A753A9">
        <w:rPr>
          <w:sz w:val="26"/>
          <w:szCs w:val="26"/>
        </w:rPr>
        <w:t xml:space="preserve">– </w:t>
      </w:r>
      <w:r w:rsidR="00341360">
        <w:rPr>
          <w:sz w:val="26"/>
          <w:szCs w:val="26"/>
        </w:rPr>
        <w:t>без абонентского вознаграждения;</w:t>
      </w:r>
    </w:p>
    <w:p w:rsidR="00EC0538" w:rsidRPr="00A753A9" w:rsidRDefault="00EC0538" w:rsidP="0062241B">
      <w:pPr>
        <w:tabs>
          <w:tab w:val="left" w:pos="1230"/>
        </w:tabs>
        <w:spacing w:after="0" w:line="240" w:lineRule="atLeast"/>
        <w:jc w:val="both"/>
        <w:rPr>
          <w:sz w:val="26"/>
          <w:szCs w:val="26"/>
        </w:rPr>
      </w:pPr>
      <w:r w:rsidRPr="00A753A9">
        <w:rPr>
          <w:sz w:val="26"/>
          <w:szCs w:val="26"/>
        </w:rPr>
        <w:t>1.2.</w:t>
      </w:r>
      <w:r w:rsidR="0062241B">
        <w:rPr>
          <w:sz w:val="26"/>
          <w:szCs w:val="26"/>
        </w:rPr>
        <w:t xml:space="preserve"> </w:t>
      </w:r>
      <w:r w:rsidRPr="00A753A9">
        <w:rPr>
          <w:sz w:val="26"/>
          <w:szCs w:val="26"/>
        </w:rPr>
        <w:t>Платежи физических лиц за пользование телефонами, мобильными телефонами, интернетом, системами коллективного приема телевидения (кабельное телевидение) –</w:t>
      </w:r>
      <w:r w:rsidR="006B4966" w:rsidRPr="00A753A9">
        <w:rPr>
          <w:sz w:val="26"/>
          <w:szCs w:val="26"/>
        </w:rPr>
        <w:t xml:space="preserve">абонентское вознаграждение </w:t>
      </w:r>
      <w:r w:rsidR="0020747C" w:rsidRPr="00A753A9">
        <w:rPr>
          <w:sz w:val="26"/>
          <w:szCs w:val="26"/>
        </w:rPr>
        <w:t xml:space="preserve">10 </w:t>
      </w:r>
      <w:r w:rsidR="0062241B" w:rsidRPr="00A753A9">
        <w:rPr>
          <w:sz w:val="26"/>
          <w:szCs w:val="26"/>
        </w:rPr>
        <w:t>рублей с</w:t>
      </w:r>
      <w:r w:rsidR="006B4966" w:rsidRPr="00A753A9">
        <w:rPr>
          <w:sz w:val="26"/>
          <w:szCs w:val="26"/>
        </w:rPr>
        <w:t xml:space="preserve"> суммы платежа до 1000,00руб., с суммы платежа свыше 1000,00руб. –</w:t>
      </w:r>
      <w:r w:rsidR="00341360">
        <w:rPr>
          <w:sz w:val="26"/>
          <w:szCs w:val="26"/>
        </w:rPr>
        <w:t xml:space="preserve"> 1% от суммы принимае</w:t>
      </w:r>
      <w:r w:rsidR="0062241B">
        <w:rPr>
          <w:sz w:val="26"/>
          <w:szCs w:val="26"/>
        </w:rPr>
        <w:t>мо</w:t>
      </w:r>
      <w:r w:rsidR="00341360">
        <w:rPr>
          <w:sz w:val="26"/>
          <w:szCs w:val="26"/>
        </w:rPr>
        <w:t>го платежа;</w:t>
      </w:r>
    </w:p>
    <w:p w:rsidR="00172EB8" w:rsidRPr="00A753A9" w:rsidRDefault="00EC0538" w:rsidP="0062241B">
      <w:pPr>
        <w:spacing w:after="0" w:line="240" w:lineRule="atLeast"/>
        <w:jc w:val="both"/>
        <w:rPr>
          <w:sz w:val="26"/>
          <w:szCs w:val="26"/>
        </w:rPr>
      </w:pPr>
      <w:r w:rsidRPr="00A753A9">
        <w:rPr>
          <w:sz w:val="26"/>
          <w:szCs w:val="26"/>
        </w:rPr>
        <w:t>1.3.</w:t>
      </w:r>
      <w:r w:rsidR="0062241B">
        <w:rPr>
          <w:sz w:val="26"/>
          <w:szCs w:val="26"/>
        </w:rPr>
        <w:t xml:space="preserve"> </w:t>
      </w:r>
      <w:r w:rsidR="006E1F03" w:rsidRPr="00A753A9">
        <w:rPr>
          <w:sz w:val="26"/>
          <w:szCs w:val="26"/>
        </w:rPr>
        <w:t>Платежи физических лиц за электроэнергию по платежным документам ПАО «ТНС энерго Воро</w:t>
      </w:r>
      <w:r w:rsidR="00431236" w:rsidRPr="00A753A9">
        <w:rPr>
          <w:sz w:val="26"/>
          <w:szCs w:val="26"/>
        </w:rPr>
        <w:t xml:space="preserve">неж» - </w:t>
      </w:r>
      <w:r w:rsidR="006B4966" w:rsidRPr="00A753A9">
        <w:rPr>
          <w:sz w:val="26"/>
          <w:szCs w:val="26"/>
        </w:rPr>
        <w:t>без абонентского вознаграждения</w:t>
      </w:r>
      <w:r w:rsidR="00341360">
        <w:rPr>
          <w:sz w:val="26"/>
          <w:szCs w:val="26"/>
        </w:rPr>
        <w:t>;</w:t>
      </w:r>
    </w:p>
    <w:p w:rsidR="00141D0B" w:rsidRPr="00A753A9" w:rsidRDefault="00172EB8" w:rsidP="0062241B">
      <w:pPr>
        <w:spacing w:after="0" w:line="240" w:lineRule="atLeast"/>
        <w:jc w:val="both"/>
        <w:rPr>
          <w:sz w:val="26"/>
          <w:szCs w:val="26"/>
        </w:rPr>
      </w:pPr>
      <w:r w:rsidRPr="00A753A9">
        <w:rPr>
          <w:sz w:val="26"/>
          <w:szCs w:val="26"/>
        </w:rPr>
        <w:t xml:space="preserve"> </w:t>
      </w:r>
      <w:r w:rsidR="007C7C5B" w:rsidRPr="00A753A9">
        <w:rPr>
          <w:sz w:val="26"/>
          <w:szCs w:val="26"/>
        </w:rPr>
        <w:t>1.4.</w:t>
      </w:r>
      <w:r w:rsidR="0062241B">
        <w:rPr>
          <w:sz w:val="26"/>
          <w:szCs w:val="26"/>
        </w:rPr>
        <w:t xml:space="preserve"> </w:t>
      </w:r>
      <w:r w:rsidR="0050144D" w:rsidRPr="00A753A9">
        <w:rPr>
          <w:sz w:val="26"/>
          <w:szCs w:val="26"/>
        </w:rPr>
        <w:t xml:space="preserve">Платежи физических лиц за центральное </w:t>
      </w:r>
      <w:r w:rsidR="0062241B" w:rsidRPr="00A753A9">
        <w:rPr>
          <w:sz w:val="26"/>
          <w:szCs w:val="26"/>
        </w:rPr>
        <w:t>отопление по</w:t>
      </w:r>
      <w:r w:rsidR="0050144D" w:rsidRPr="00A753A9">
        <w:rPr>
          <w:sz w:val="26"/>
          <w:szCs w:val="26"/>
        </w:rPr>
        <w:t xml:space="preserve"> платежным документам </w:t>
      </w:r>
      <w:proofErr w:type="spellStart"/>
      <w:r w:rsidR="0050144D" w:rsidRPr="00A753A9">
        <w:rPr>
          <w:sz w:val="26"/>
          <w:szCs w:val="26"/>
        </w:rPr>
        <w:t>Россошанского</w:t>
      </w:r>
      <w:proofErr w:type="spellEnd"/>
      <w:r w:rsidR="0050144D" w:rsidRPr="00A753A9">
        <w:rPr>
          <w:sz w:val="26"/>
          <w:szCs w:val="26"/>
        </w:rPr>
        <w:t xml:space="preserve"> филиала ООО «Газпро</w:t>
      </w:r>
      <w:r w:rsidR="004377CF" w:rsidRPr="00A753A9">
        <w:rPr>
          <w:sz w:val="26"/>
          <w:szCs w:val="26"/>
        </w:rPr>
        <w:t>м</w:t>
      </w:r>
      <w:r w:rsidR="0050144D" w:rsidRPr="00A753A9">
        <w:rPr>
          <w:sz w:val="26"/>
          <w:szCs w:val="26"/>
        </w:rPr>
        <w:t xml:space="preserve"> теплоэнерго Воронеж» -</w:t>
      </w:r>
      <w:r w:rsidR="0020747C" w:rsidRPr="00A753A9">
        <w:rPr>
          <w:sz w:val="26"/>
          <w:szCs w:val="26"/>
        </w:rPr>
        <w:t xml:space="preserve"> </w:t>
      </w:r>
      <w:r w:rsidR="00141D0B" w:rsidRPr="00A753A9">
        <w:rPr>
          <w:sz w:val="26"/>
          <w:szCs w:val="26"/>
        </w:rPr>
        <w:t>або</w:t>
      </w:r>
      <w:r w:rsidR="00BF1D70" w:rsidRPr="00A753A9">
        <w:rPr>
          <w:sz w:val="26"/>
          <w:szCs w:val="26"/>
        </w:rPr>
        <w:t xml:space="preserve">нентская плата </w:t>
      </w:r>
      <w:r w:rsidR="00BF1D70" w:rsidRPr="00A753A9">
        <w:rPr>
          <w:sz w:val="26"/>
          <w:szCs w:val="26"/>
        </w:rPr>
        <w:lastRenderedPageBreak/>
        <w:t>10(дес</w:t>
      </w:r>
      <w:r w:rsidR="003D57E8" w:rsidRPr="00A753A9">
        <w:rPr>
          <w:sz w:val="26"/>
          <w:szCs w:val="26"/>
        </w:rPr>
        <w:t>ять) рублей с</w:t>
      </w:r>
      <w:r w:rsidR="00141D0B" w:rsidRPr="00A753A9">
        <w:rPr>
          <w:sz w:val="26"/>
          <w:szCs w:val="26"/>
        </w:rPr>
        <w:t xml:space="preserve"> суммы платежа </w:t>
      </w:r>
      <w:r w:rsidR="00BF1D70" w:rsidRPr="00A753A9">
        <w:rPr>
          <w:sz w:val="26"/>
          <w:szCs w:val="26"/>
        </w:rPr>
        <w:t>до 1000</w:t>
      </w:r>
      <w:r w:rsidR="003D57E8" w:rsidRPr="00A753A9">
        <w:rPr>
          <w:sz w:val="26"/>
          <w:szCs w:val="26"/>
        </w:rPr>
        <w:t>,00 рублей, с</w:t>
      </w:r>
      <w:r w:rsidR="00141D0B" w:rsidRPr="00A753A9">
        <w:rPr>
          <w:sz w:val="26"/>
          <w:szCs w:val="26"/>
        </w:rPr>
        <w:t xml:space="preserve"> суммы платежа </w:t>
      </w:r>
      <w:r w:rsidR="0087339B" w:rsidRPr="00A753A9">
        <w:rPr>
          <w:sz w:val="26"/>
          <w:szCs w:val="26"/>
        </w:rPr>
        <w:t>свыше</w:t>
      </w:r>
      <w:r w:rsidR="00BF1D70" w:rsidRPr="00A753A9">
        <w:rPr>
          <w:sz w:val="26"/>
          <w:szCs w:val="26"/>
        </w:rPr>
        <w:t xml:space="preserve"> 10</w:t>
      </w:r>
      <w:r w:rsidR="003D57E8" w:rsidRPr="00A753A9">
        <w:rPr>
          <w:sz w:val="26"/>
          <w:szCs w:val="26"/>
        </w:rPr>
        <w:t xml:space="preserve">00,00 </w:t>
      </w:r>
      <w:proofErr w:type="gramStart"/>
      <w:r w:rsidR="003D57E8" w:rsidRPr="00A753A9">
        <w:rPr>
          <w:sz w:val="26"/>
          <w:szCs w:val="26"/>
        </w:rPr>
        <w:t>рублей</w:t>
      </w:r>
      <w:r w:rsidR="00141D0B" w:rsidRPr="00A753A9">
        <w:rPr>
          <w:sz w:val="26"/>
          <w:szCs w:val="26"/>
        </w:rPr>
        <w:t xml:space="preserve">  -</w:t>
      </w:r>
      <w:proofErr w:type="gramEnd"/>
      <w:r w:rsidR="00141D0B" w:rsidRPr="00A753A9">
        <w:rPr>
          <w:sz w:val="26"/>
          <w:szCs w:val="26"/>
        </w:rPr>
        <w:t xml:space="preserve"> 1</w:t>
      </w:r>
      <w:r w:rsidR="00341360">
        <w:rPr>
          <w:sz w:val="26"/>
          <w:szCs w:val="26"/>
        </w:rPr>
        <w:t>% от суммы принимаемого платежа;</w:t>
      </w:r>
    </w:p>
    <w:p w:rsidR="00A94583" w:rsidRPr="00A753A9" w:rsidRDefault="0050144D" w:rsidP="0062241B">
      <w:pPr>
        <w:spacing w:after="0" w:line="240" w:lineRule="atLeast"/>
        <w:jc w:val="both"/>
        <w:rPr>
          <w:sz w:val="26"/>
          <w:szCs w:val="26"/>
        </w:rPr>
      </w:pPr>
      <w:r w:rsidRPr="00A753A9">
        <w:rPr>
          <w:sz w:val="26"/>
          <w:szCs w:val="26"/>
        </w:rPr>
        <w:t>1.5.</w:t>
      </w:r>
      <w:r w:rsidR="00BD50F6" w:rsidRPr="00A753A9">
        <w:rPr>
          <w:sz w:val="26"/>
          <w:szCs w:val="26"/>
        </w:rPr>
        <w:t xml:space="preserve"> </w:t>
      </w:r>
      <w:r w:rsidR="004377CF" w:rsidRPr="00A753A9">
        <w:rPr>
          <w:sz w:val="26"/>
          <w:szCs w:val="26"/>
        </w:rPr>
        <w:t xml:space="preserve">Платежи физических лиц за центральное отопление и горячее </w:t>
      </w:r>
      <w:proofErr w:type="gramStart"/>
      <w:r w:rsidR="004377CF" w:rsidRPr="00A753A9">
        <w:rPr>
          <w:sz w:val="26"/>
          <w:szCs w:val="26"/>
        </w:rPr>
        <w:t>водоснабжение  по</w:t>
      </w:r>
      <w:proofErr w:type="gramEnd"/>
      <w:r w:rsidR="004377CF" w:rsidRPr="00A753A9">
        <w:rPr>
          <w:sz w:val="26"/>
          <w:szCs w:val="26"/>
        </w:rPr>
        <w:t xml:space="preserve"> платежным документам ф</w:t>
      </w:r>
      <w:r w:rsidR="00BD50F6" w:rsidRPr="00A753A9">
        <w:rPr>
          <w:sz w:val="26"/>
          <w:szCs w:val="26"/>
        </w:rPr>
        <w:t>илиал</w:t>
      </w:r>
      <w:r w:rsidR="004377CF" w:rsidRPr="00A753A9">
        <w:rPr>
          <w:sz w:val="26"/>
          <w:szCs w:val="26"/>
        </w:rPr>
        <w:t xml:space="preserve">а </w:t>
      </w:r>
      <w:r w:rsidR="00BD50F6" w:rsidRPr="00A753A9">
        <w:rPr>
          <w:sz w:val="26"/>
          <w:szCs w:val="26"/>
        </w:rPr>
        <w:t>«Федеральное  государственное бюджетное учреждение «Центральное жилищно-коммунальное управление по Западному Военному округу» Министерст</w:t>
      </w:r>
      <w:r w:rsidR="004377CF" w:rsidRPr="00A753A9">
        <w:rPr>
          <w:sz w:val="26"/>
          <w:szCs w:val="26"/>
        </w:rPr>
        <w:t>ва обороны Российской Федерации –</w:t>
      </w:r>
      <w:r w:rsidR="00A94583" w:rsidRPr="00A753A9">
        <w:rPr>
          <w:sz w:val="26"/>
          <w:szCs w:val="26"/>
        </w:rPr>
        <w:t>- або</w:t>
      </w:r>
      <w:r w:rsidR="00BF1D70" w:rsidRPr="00A753A9">
        <w:rPr>
          <w:sz w:val="26"/>
          <w:szCs w:val="26"/>
        </w:rPr>
        <w:t>нентская плата 10(дес</w:t>
      </w:r>
      <w:r w:rsidR="003D57E8" w:rsidRPr="00A753A9">
        <w:rPr>
          <w:sz w:val="26"/>
          <w:szCs w:val="26"/>
        </w:rPr>
        <w:t>ять) рублей с</w:t>
      </w:r>
      <w:r w:rsidR="00A94583" w:rsidRPr="00A753A9">
        <w:rPr>
          <w:sz w:val="26"/>
          <w:szCs w:val="26"/>
        </w:rPr>
        <w:t xml:space="preserve"> суммы платежа </w:t>
      </w:r>
      <w:r w:rsidR="003D57E8" w:rsidRPr="00A753A9">
        <w:rPr>
          <w:sz w:val="26"/>
          <w:szCs w:val="26"/>
        </w:rPr>
        <w:t xml:space="preserve">до </w:t>
      </w:r>
      <w:r w:rsidR="00BF1D70" w:rsidRPr="00A753A9">
        <w:rPr>
          <w:sz w:val="26"/>
          <w:szCs w:val="26"/>
        </w:rPr>
        <w:t>10</w:t>
      </w:r>
      <w:r w:rsidR="00A94583" w:rsidRPr="00A753A9">
        <w:rPr>
          <w:sz w:val="26"/>
          <w:szCs w:val="26"/>
        </w:rPr>
        <w:t>00,00</w:t>
      </w:r>
      <w:r w:rsidR="003D57E8" w:rsidRPr="00A753A9">
        <w:rPr>
          <w:sz w:val="26"/>
          <w:szCs w:val="26"/>
        </w:rPr>
        <w:t xml:space="preserve"> рублей, с</w:t>
      </w:r>
      <w:r w:rsidR="00A94583" w:rsidRPr="00A753A9">
        <w:rPr>
          <w:sz w:val="26"/>
          <w:szCs w:val="26"/>
        </w:rPr>
        <w:t xml:space="preserve"> су</w:t>
      </w:r>
      <w:r w:rsidR="003D57E8" w:rsidRPr="00A753A9">
        <w:rPr>
          <w:sz w:val="26"/>
          <w:szCs w:val="26"/>
        </w:rPr>
        <w:t xml:space="preserve">ммы платежа </w:t>
      </w:r>
      <w:r w:rsidR="0087339B" w:rsidRPr="00A753A9">
        <w:rPr>
          <w:sz w:val="26"/>
          <w:szCs w:val="26"/>
        </w:rPr>
        <w:t>свыше</w:t>
      </w:r>
      <w:r w:rsidR="00BF1D70" w:rsidRPr="00A753A9">
        <w:rPr>
          <w:sz w:val="26"/>
          <w:szCs w:val="26"/>
        </w:rPr>
        <w:t xml:space="preserve"> 10</w:t>
      </w:r>
      <w:r w:rsidR="003D57E8" w:rsidRPr="00A753A9">
        <w:rPr>
          <w:sz w:val="26"/>
          <w:szCs w:val="26"/>
        </w:rPr>
        <w:t xml:space="preserve">00,00 рублей </w:t>
      </w:r>
      <w:r w:rsidR="00A94583" w:rsidRPr="00A753A9">
        <w:rPr>
          <w:sz w:val="26"/>
          <w:szCs w:val="26"/>
        </w:rPr>
        <w:t xml:space="preserve"> - 1</w:t>
      </w:r>
      <w:r w:rsidR="00341360">
        <w:rPr>
          <w:sz w:val="26"/>
          <w:szCs w:val="26"/>
        </w:rPr>
        <w:t>% от суммы принимаемого платежа;</w:t>
      </w:r>
    </w:p>
    <w:p w:rsidR="006B4966" w:rsidRPr="00A753A9" w:rsidRDefault="004377CF" w:rsidP="0062241B">
      <w:pPr>
        <w:tabs>
          <w:tab w:val="left" w:pos="1230"/>
        </w:tabs>
        <w:spacing w:after="0" w:line="240" w:lineRule="atLeast"/>
        <w:jc w:val="both"/>
        <w:rPr>
          <w:sz w:val="26"/>
          <w:szCs w:val="26"/>
        </w:rPr>
      </w:pPr>
      <w:r w:rsidRPr="00A753A9">
        <w:rPr>
          <w:sz w:val="26"/>
          <w:szCs w:val="26"/>
        </w:rPr>
        <w:t>1.6.</w:t>
      </w:r>
      <w:r w:rsidR="0062241B">
        <w:rPr>
          <w:sz w:val="26"/>
          <w:szCs w:val="26"/>
        </w:rPr>
        <w:t xml:space="preserve"> </w:t>
      </w:r>
      <w:r w:rsidRPr="00A753A9">
        <w:rPr>
          <w:sz w:val="26"/>
          <w:szCs w:val="26"/>
        </w:rPr>
        <w:t>Платежи физических лиц по взносам на капитальный ремонт многоквартирных домов по платежным документам Фонда капитального ремонта многоквартирных домов Воронежской области –</w:t>
      </w:r>
      <w:r w:rsidR="00141D0B" w:rsidRPr="00A753A9">
        <w:rPr>
          <w:sz w:val="26"/>
          <w:szCs w:val="26"/>
        </w:rPr>
        <w:t xml:space="preserve"> абонентская плата 10</w:t>
      </w:r>
      <w:r w:rsidR="0020747C" w:rsidRPr="00A753A9">
        <w:rPr>
          <w:sz w:val="26"/>
          <w:szCs w:val="26"/>
        </w:rPr>
        <w:t xml:space="preserve"> рублей </w:t>
      </w:r>
      <w:r w:rsidR="006B4966" w:rsidRPr="00A753A9">
        <w:rPr>
          <w:sz w:val="26"/>
          <w:szCs w:val="26"/>
        </w:rPr>
        <w:t>с суммы платежа до 1000,00руб., с суммы платежа свыше 1000,00руб. –</w:t>
      </w:r>
      <w:r w:rsidR="00341360">
        <w:rPr>
          <w:sz w:val="26"/>
          <w:szCs w:val="26"/>
        </w:rPr>
        <w:t xml:space="preserve"> 1% от суммы </w:t>
      </w:r>
      <w:r w:rsidR="002331D0">
        <w:rPr>
          <w:sz w:val="26"/>
          <w:szCs w:val="26"/>
        </w:rPr>
        <w:t>принимаемо</w:t>
      </w:r>
      <w:r w:rsidR="00341360">
        <w:rPr>
          <w:sz w:val="26"/>
          <w:szCs w:val="26"/>
        </w:rPr>
        <w:t xml:space="preserve"> платежа;</w:t>
      </w:r>
    </w:p>
    <w:p w:rsidR="00A94583" w:rsidRPr="00A753A9" w:rsidRDefault="007C4D2D" w:rsidP="0062241B">
      <w:pPr>
        <w:spacing w:after="0" w:line="240" w:lineRule="atLeast"/>
        <w:jc w:val="both"/>
        <w:rPr>
          <w:sz w:val="26"/>
          <w:szCs w:val="26"/>
        </w:rPr>
      </w:pPr>
      <w:r w:rsidRPr="00A753A9">
        <w:rPr>
          <w:sz w:val="26"/>
          <w:szCs w:val="26"/>
        </w:rPr>
        <w:t>1.7.</w:t>
      </w:r>
      <w:r w:rsidR="0062241B">
        <w:rPr>
          <w:sz w:val="26"/>
          <w:szCs w:val="26"/>
        </w:rPr>
        <w:t xml:space="preserve"> </w:t>
      </w:r>
      <w:r w:rsidRPr="00A753A9">
        <w:rPr>
          <w:sz w:val="26"/>
          <w:szCs w:val="26"/>
        </w:rPr>
        <w:t>Платежи физических лиц за газ по платежным документам ООО «Газпром межрегионгаз Воронеж» -</w:t>
      </w:r>
      <w:r w:rsidR="00A94583" w:rsidRPr="00A753A9">
        <w:rPr>
          <w:sz w:val="26"/>
          <w:szCs w:val="26"/>
        </w:rPr>
        <w:t>або</w:t>
      </w:r>
      <w:r w:rsidR="00BF1D70" w:rsidRPr="00A753A9">
        <w:rPr>
          <w:sz w:val="26"/>
          <w:szCs w:val="26"/>
        </w:rPr>
        <w:t>нентская плата 10(дес</w:t>
      </w:r>
      <w:r w:rsidR="003D57E8" w:rsidRPr="00A753A9">
        <w:rPr>
          <w:sz w:val="26"/>
          <w:szCs w:val="26"/>
        </w:rPr>
        <w:t>ять) рублей с</w:t>
      </w:r>
      <w:r w:rsidR="00A94583" w:rsidRPr="00A753A9">
        <w:rPr>
          <w:sz w:val="26"/>
          <w:szCs w:val="26"/>
        </w:rPr>
        <w:t xml:space="preserve"> су</w:t>
      </w:r>
      <w:r w:rsidR="00BF1D70" w:rsidRPr="00A753A9">
        <w:rPr>
          <w:sz w:val="26"/>
          <w:szCs w:val="26"/>
        </w:rPr>
        <w:t xml:space="preserve">ммы </w:t>
      </w:r>
      <w:proofErr w:type="gramStart"/>
      <w:r w:rsidR="00BF1D70" w:rsidRPr="00A753A9">
        <w:rPr>
          <w:sz w:val="26"/>
          <w:szCs w:val="26"/>
        </w:rPr>
        <w:t>платежа  до</w:t>
      </w:r>
      <w:proofErr w:type="gramEnd"/>
      <w:r w:rsidR="00BF1D70" w:rsidRPr="00A753A9">
        <w:rPr>
          <w:sz w:val="26"/>
          <w:szCs w:val="26"/>
        </w:rPr>
        <w:t xml:space="preserve"> 10</w:t>
      </w:r>
      <w:r w:rsidR="003D57E8" w:rsidRPr="00A753A9">
        <w:rPr>
          <w:sz w:val="26"/>
          <w:szCs w:val="26"/>
        </w:rPr>
        <w:t>00,00 рублей, с</w:t>
      </w:r>
      <w:r w:rsidR="00A94583" w:rsidRPr="00A753A9">
        <w:rPr>
          <w:sz w:val="26"/>
          <w:szCs w:val="26"/>
        </w:rPr>
        <w:t xml:space="preserve"> суммы платежа </w:t>
      </w:r>
      <w:r w:rsidR="0087339B" w:rsidRPr="00A753A9">
        <w:rPr>
          <w:sz w:val="26"/>
          <w:szCs w:val="26"/>
        </w:rPr>
        <w:t xml:space="preserve"> свыше</w:t>
      </w:r>
      <w:r w:rsidR="00BF1D70" w:rsidRPr="00A753A9">
        <w:rPr>
          <w:sz w:val="26"/>
          <w:szCs w:val="26"/>
        </w:rPr>
        <w:t xml:space="preserve"> 10</w:t>
      </w:r>
      <w:r w:rsidR="003D57E8" w:rsidRPr="00A753A9">
        <w:rPr>
          <w:sz w:val="26"/>
          <w:szCs w:val="26"/>
        </w:rPr>
        <w:t xml:space="preserve">00,00 рублей </w:t>
      </w:r>
      <w:r w:rsidR="00A94583" w:rsidRPr="00A753A9">
        <w:rPr>
          <w:sz w:val="26"/>
          <w:szCs w:val="26"/>
        </w:rPr>
        <w:t xml:space="preserve"> - 1</w:t>
      </w:r>
      <w:r w:rsidR="00341360">
        <w:rPr>
          <w:sz w:val="26"/>
          <w:szCs w:val="26"/>
        </w:rPr>
        <w:t>% от суммы принимаемого платежа;</w:t>
      </w:r>
    </w:p>
    <w:p w:rsidR="007C4D2D" w:rsidRPr="00A753A9" w:rsidRDefault="007C4D2D" w:rsidP="0062241B">
      <w:pPr>
        <w:spacing w:after="0" w:line="240" w:lineRule="atLeast"/>
        <w:jc w:val="both"/>
        <w:rPr>
          <w:sz w:val="26"/>
          <w:szCs w:val="26"/>
        </w:rPr>
      </w:pPr>
      <w:r w:rsidRPr="00A753A9">
        <w:rPr>
          <w:sz w:val="26"/>
          <w:szCs w:val="26"/>
        </w:rPr>
        <w:t>1.8.</w:t>
      </w:r>
      <w:r w:rsidR="0062241B">
        <w:rPr>
          <w:sz w:val="26"/>
          <w:szCs w:val="26"/>
        </w:rPr>
        <w:t xml:space="preserve"> </w:t>
      </w:r>
      <w:r w:rsidRPr="00A753A9">
        <w:rPr>
          <w:sz w:val="26"/>
          <w:szCs w:val="26"/>
        </w:rPr>
        <w:t>Платежи физических лиц за техническое обслуживание газового оборудования и газовых приборов в жилых помещ</w:t>
      </w:r>
      <w:r w:rsidR="0095022B" w:rsidRPr="00A753A9">
        <w:rPr>
          <w:sz w:val="26"/>
          <w:szCs w:val="26"/>
        </w:rPr>
        <w:t>ениях по платежным документам ОО</w:t>
      </w:r>
      <w:r w:rsidRPr="00A753A9">
        <w:rPr>
          <w:sz w:val="26"/>
          <w:szCs w:val="26"/>
        </w:rPr>
        <w:t>О «Газпром газораспределение Воронеж» -</w:t>
      </w:r>
      <w:r w:rsidR="00141D0B" w:rsidRPr="00A753A9">
        <w:rPr>
          <w:sz w:val="26"/>
          <w:szCs w:val="26"/>
        </w:rPr>
        <w:t xml:space="preserve"> абонентска</w:t>
      </w:r>
      <w:r w:rsidR="003D57E8" w:rsidRPr="00A753A9">
        <w:rPr>
          <w:sz w:val="26"/>
          <w:szCs w:val="26"/>
        </w:rPr>
        <w:t>я плата 5(пять) рублей с</w:t>
      </w:r>
      <w:r w:rsidR="00141D0B" w:rsidRPr="00A753A9">
        <w:rPr>
          <w:sz w:val="26"/>
          <w:szCs w:val="26"/>
        </w:rPr>
        <w:t xml:space="preserve"> суммы платежа </w:t>
      </w:r>
      <w:r w:rsidR="003D57E8" w:rsidRPr="00A753A9">
        <w:rPr>
          <w:sz w:val="26"/>
          <w:szCs w:val="26"/>
        </w:rPr>
        <w:t>до 500,00 рублей, с</w:t>
      </w:r>
      <w:r w:rsidR="00141D0B" w:rsidRPr="00A753A9">
        <w:rPr>
          <w:sz w:val="26"/>
          <w:szCs w:val="26"/>
        </w:rPr>
        <w:t xml:space="preserve"> суммы платежа </w:t>
      </w:r>
      <w:r w:rsidR="0087339B" w:rsidRPr="00A753A9">
        <w:rPr>
          <w:sz w:val="26"/>
          <w:szCs w:val="26"/>
        </w:rPr>
        <w:t>свыше</w:t>
      </w:r>
      <w:r w:rsidR="003D57E8" w:rsidRPr="00A753A9">
        <w:rPr>
          <w:sz w:val="26"/>
          <w:szCs w:val="26"/>
        </w:rPr>
        <w:t xml:space="preserve"> </w:t>
      </w:r>
      <w:r w:rsidR="00141D0B" w:rsidRPr="00A753A9">
        <w:rPr>
          <w:sz w:val="26"/>
          <w:szCs w:val="26"/>
        </w:rPr>
        <w:t xml:space="preserve">500,00 </w:t>
      </w:r>
      <w:proofErr w:type="gramStart"/>
      <w:r w:rsidR="003D57E8" w:rsidRPr="00A753A9">
        <w:rPr>
          <w:sz w:val="26"/>
          <w:szCs w:val="26"/>
        </w:rPr>
        <w:t xml:space="preserve">рублей </w:t>
      </w:r>
      <w:r w:rsidR="00141D0B" w:rsidRPr="00A753A9">
        <w:rPr>
          <w:sz w:val="26"/>
          <w:szCs w:val="26"/>
        </w:rPr>
        <w:t xml:space="preserve"> -</w:t>
      </w:r>
      <w:proofErr w:type="gramEnd"/>
      <w:r w:rsidR="00141D0B" w:rsidRPr="00A753A9">
        <w:rPr>
          <w:sz w:val="26"/>
          <w:szCs w:val="26"/>
        </w:rPr>
        <w:t xml:space="preserve"> 1% от суммы</w:t>
      </w:r>
      <w:r w:rsidR="002331D0">
        <w:rPr>
          <w:sz w:val="26"/>
          <w:szCs w:val="26"/>
        </w:rPr>
        <w:t xml:space="preserve"> принимаемого платежа;</w:t>
      </w:r>
    </w:p>
    <w:p w:rsidR="007C4D2D" w:rsidRPr="00A753A9" w:rsidRDefault="007C4D2D" w:rsidP="0062241B">
      <w:pPr>
        <w:spacing w:after="0" w:line="240" w:lineRule="atLeast"/>
        <w:jc w:val="both"/>
        <w:rPr>
          <w:sz w:val="26"/>
          <w:szCs w:val="26"/>
        </w:rPr>
      </w:pPr>
      <w:r w:rsidRPr="00A753A9">
        <w:rPr>
          <w:sz w:val="26"/>
          <w:szCs w:val="26"/>
        </w:rPr>
        <w:t>1.9. Платежи физическиз лиц за содержание детей в детских садах</w:t>
      </w:r>
      <w:r w:rsidR="00EC556D" w:rsidRPr="00A753A9">
        <w:rPr>
          <w:sz w:val="26"/>
          <w:szCs w:val="26"/>
        </w:rPr>
        <w:t xml:space="preserve"> по отдельному платежному документу</w:t>
      </w:r>
      <w:r w:rsidRPr="00A753A9">
        <w:rPr>
          <w:sz w:val="26"/>
          <w:szCs w:val="26"/>
        </w:rPr>
        <w:t xml:space="preserve"> – абонентское вознаграждение 2%</w:t>
      </w:r>
      <w:r w:rsidR="002331D0">
        <w:rPr>
          <w:sz w:val="26"/>
          <w:szCs w:val="26"/>
        </w:rPr>
        <w:t xml:space="preserve"> от суммы платежа;</w:t>
      </w:r>
    </w:p>
    <w:p w:rsidR="00EC556D" w:rsidRPr="00A753A9" w:rsidRDefault="00EC556D" w:rsidP="0062241B">
      <w:pPr>
        <w:spacing w:after="0" w:line="240" w:lineRule="atLeast"/>
        <w:jc w:val="both"/>
        <w:rPr>
          <w:sz w:val="26"/>
          <w:szCs w:val="26"/>
        </w:rPr>
      </w:pPr>
      <w:r w:rsidRPr="00A753A9">
        <w:rPr>
          <w:sz w:val="26"/>
          <w:szCs w:val="26"/>
        </w:rPr>
        <w:t>1.10.</w:t>
      </w:r>
      <w:r w:rsidR="002331D0">
        <w:rPr>
          <w:sz w:val="26"/>
          <w:szCs w:val="26"/>
        </w:rPr>
        <w:t xml:space="preserve"> </w:t>
      </w:r>
      <w:r w:rsidRPr="00A753A9">
        <w:rPr>
          <w:sz w:val="26"/>
          <w:szCs w:val="26"/>
        </w:rPr>
        <w:t>Платежи физических лиц за дополнительное образование детей в художественных школах и школах исскуств по отдельному пла</w:t>
      </w:r>
      <w:r w:rsidR="00CA73C0" w:rsidRPr="00A753A9">
        <w:rPr>
          <w:sz w:val="26"/>
          <w:szCs w:val="26"/>
        </w:rPr>
        <w:t xml:space="preserve">тежному документу -  </w:t>
      </w:r>
      <w:proofErr w:type="gramStart"/>
      <w:r w:rsidR="00CA73C0" w:rsidRPr="00A753A9">
        <w:rPr>
          <w:sz w:val="26"/>
          <w:szCs w:val="26"/>
        </w:rPr>
        <w:t xml:space="preserve">абонентское </w:t>
      </w:r>
      <w:r w:rsidRPr="00A753A9">
        <w:rPr>
          <w:sz w:val="26"/>
          <w:szCs w:val="26"/>
        </w:rPr>
        <w:t xml:space="preserve"> возн</w:t>
      </w:r>
      <w:r w:rsidR="002331D0">
        <w:rPr>
          <w:sz w:val="26"/>
          <w:szCs w:val="26"/>
        </w:rPr>
        <w:t>аграждение</w:t>
      </w:r>
      <w:proofErr w:type="gramEnd"/>
      <w:r w:rsidR="002331D0">
        <w:rPr>
          <w:sz w:val="26"/>
          <w:szCs w:val="26"/>
        </w:rPr>
        <w:t xml:space="preserve">  2% от суммы платежа;</w:t>
      </w:r>
    </w:p>
    <w:p w:rsidR="00EC556D" w:rsidRPr="00A753A9" w:rsidRDefault="00EC556D" w:rsidP="0062241B">
      <w:pPr>
        <w:spacing w:after="0" w:line="240" w:lineRule="atLeast"/>
        <w:jc w:val="both"/>
        <w:rPr>
          <w:sz w:val="26"/>
          <w:szCs w:val="26"/>
        </w:rPr>
      </w:pPr>
      <w:r w:rsidRPr="00A753A9">
        <w:rPr>
          <w:sz w:val="26"/>
          <w:szCs w:val="26"/>
        </w:rPr>
        <w:t>1.11.</w:t>
      </w:r>
      <w:r w:rsidR="002331D0">
        <w:rPr>
          <w:sz w:val="26"/>
          <w:szCs w:val="26"/>
        </w:rPr>
        <w:t xml:space="preserve"> </w:t>
      </w:r>
      <w:r w:rsidRPr="00A753A9">
        <w:rPr>
          <w:sz w:val="26"/>
          <w:szCs w:val="26"/>
        </w:rPr>
        <w:t>Платежи физических лиц за оформление и выдачу справки о наличии или отсутствии задолженности по оплате жилищно-коммунальных услуг –</w:t>
      </w:r>
      <w:r w:rsidR="00CA73C0" w:rsidRPr="00A753A9">
        <w:rPr>
          <w:sz w:val="26"/>
          <w:szCs w:val="26"/>
        </w:rPr>
        <w:t xml:space="preserve"> </w:t>
      </w:r>
      <w:proofErr w:type="gramStart"/>
      <w:r w:rsidR="00431236" w:rsidRPr="00A753A9">
        <w:rPr>
          <w:sz w:val="26"/>
          <w:szCs w:val="26"/>
        </w:rPr>
        <w:t xml:space="preserve">абонентское </w:t>
      </w:r>
      <w:r w:rsidR="00EA065D" w:rsidRPr="00A753A9">
        <w:rPr>
          <w:sz w:val="26"/>
          <w:szCs w:val="26"/>
        </w:rPr>
        <w:t xml:space="preserve"> вознаграждение</w:t>
      </w:r>
      <w:proofErr w:type="gramEnd"/>
      <w:r w:rsidR="00EA065D" w:rsidRPr="00A753A9">
        <w:rPr>
          <w:sz w:val="26"/>
          <w:szCs w:val="26"/>
        </w:rPr>
        <w:t xml:space="preserve"> </w:t>
      </w:r>
      <w:r w:rsidRPr="00A753A9">
        <w:rPr>
          <w:sz w:val="26"/>
          <w:szCs w:val="26"/>
        </w:rPr>
        <w:t xml:space="preserve"> 250 рублей</w:t>
      </w:r>
      <w:r w:rsidR="002331D0">
        <w:rPr>
          <w:sz w:val="26"/>
          <w:szCs w:val="26"/>
        </w:rPr>
        <w:t>;</w:t>
      </w:r>
    </w:p>
    <w:p w:rsidR="00EC556D" w:rsidRPr="00A753A9" w:rsidRDefault="00EC556D" w:rsidP="0062241B">
      <w:pPr>
        <w:spacing w:after="0" w:line="240" w:lineRule="atLeast"/>
        <w:jc w:val="both"/>
        <w:rPr>
          <w:sz w:val="26"/>
          <w:szCs w:val="26"/>
        </w:rPr>
      </w:pPr>
      <w:r w:rsidRPr="00A753A9">
        <w:rPr>
          <w:sz w:val="26"/>
          <w:szCs w:val="26"/>
        </w:rPr>
        <w:t>1.12.</w:t>
      </w:r>
      <w:r w:rsidR="002331D0">
        <w:rPr>
          <w:sz w:val="26"/>
          <w:szCs w:val="26"/>
        </w:rPr>
        <w:t xml:space="preserve"> </w:t>
      </w:r>
      <w:r w:rsidRPr="00A753A9">
        <w:rPr>
          <w:sz w:val="26"/>
          <w:szCs w:val="26"/>
        </w:rPr>
        <w:t xml:space="preserve">Платежи физических лиц за оформление и выдачу копии лицевого </w:t>
      </w:r>
      <w:proofErr w:type="gramStart"/>
      <w:r w:rsidRPr="00A753A9">
        <w:rPr>
          <w:sz w:val="26"/>
          <w:szCs w:val="26"/>
        </w:rPr>
        <w:t>счета</w:t>
      </w:r>
      <w:r w:rsidR="00EA065D" w:rsidRPr="00A753A9">
        <w:rPr>
          <w:sz w:val="26"/>
          <w:szCs w:val="26"/>
        </w:rPr>
        <w:t xml:space="preserve">  по</w:t>
      </w:r>
      <w:proofErr w:type="gramEnd"/>
      <w:r w:rsidR="00EA065D" w:rsidRPr="00A753A9">
        <w:rPr>
          <w:sz w:val="26"/>
          <w:szCs w:val="26"/>
        </w:rPr>
        <w:t xml:space="preserve"> оплате жилищно-коммунальных услуг</w:t>
      </w:r>
      <w:r w:rsidRPr="00A753A9">
        <w:rPr>
          <w:sz w:val="26"/>
          <w:szCs w:val="26"/>
        </w:rPr>
        <w:t xml:space="preserve"> </w:t>
      </w:r>
      <w:r w:rsidR="00EA065D" w:rsidRPr="00A753A9">
        <w:rPr>
          <w:sz w:val="26"/>
          <w:szCs w:val="26"/>
        </w:rPr>
        <w:t>–</w:t>
      </w:r>
      <w:r w:rsidRPr="00A753A9">
        <w:rPr>
          <w:sz w:val="26"/>
          <w:szCs w:val="26"/>
        </w:rPr>
        <w:t xml:space="preserve"> </w:t>
      </w:r>
      <w:r w:rsidR="00EA065D" w:rsidRPr="00A753A9">
        <w:rPr>
          <w:sz w:val="26"/>
          <w:szCs w:val="26"/>
        </w:rPr>
        <w:t xml:space="preserve"> </w:t>
      </w:r>
      <w:r w:rsidR="00431236" w:rsidRPr="00A753A9">
        <w:rPr>
          <w:sz w:val="26"/>
          <w:szCs w:val="26"/>
        </w:rPr>
        <w:t xml:space="preserve">абонентское </w:t>
      </w:r>
      <w:r w:rsidR="00EA065D" w:rsidRPr="00A753A9">
        <w:rPr>
          <w:sz w:val="26"/>
          <w:szCs w:val="26"/>
        </w:rPr>
        <w:t xml:space="preserve">вознаграждение </w:t>
      </w:r>
      <w:r w:rsidRPr="00A753A9">
        <w:rPr>
          <w:sz w:val="26"/>
          <w:szCs w:val="26"/>
        </w:rPr>
        <w:t>400</w:t>
      </w:r>
      <w:r w:rsidR="00EA065D" w:rsidRPr="00A753A9">
        <w:rPr>
          <w:sz w:val="26"/>
          <w:szCs w:val="26"/>
        </w:rPr>
        <w:t xml:space="preserve"> рублей.</w:t>
      </w:r>
    </w:p>
    <w:p w:rsidR="006A5832" w:rsidRPr="00A753A9" w:rsidRDefault="00EA065D" w:rsidP="0062241B">
      <w:pPr>
        <w:spacing w:after="0" w:line="240" w:lineRule="atLeast"/>
        <w:jc w:val="both"/>
        <w:rPr>
          <w:sz w:val="26"/>
          <w:szCs w:val="26"/>
        </w:rPr>
      </w:pPr>
      <w:r w:rsidRPr="00A753A9">
        <w:rPr>
          <w:sz w:val="26"/>
          <w:szCs w:val="26"/>
        </w:rPr>
        <w:t>1.13.</w:t>
      </w:r>
      <w:r w:rsidR="002331D0">
        <w:rPr>
          <w:sz w:val="26"/>
          <w:szCs w:val="26"/>
        </w:rPr>
        <w:t xml:space="preserve"> </w:t>
      </w:r>
      <w:r w:rsidR="006A5832" w:rsidRPr="00A753A9">
        <w:rPr>
          <w:sz w:val="26"/>
          <w:szCs w:val="26"/>
        </w:rPr>
        <w:t>Платежи физических лиц за обращение с твердыми к</w:t>
      </w:r>
      <w:r w:rsidR="00431236" w:rsidRPr="00A753A9">
        <w:rPr>
          <w:sz w:val="26"/>
          <w:szCs w:val="26"/>
        </w:rPr>
        <w:t>оммунальными отходами –</w:t>
      </w:r>
      <w:r w:rsidR="006A5832" w:rsidRPr="00A753A9">
        <w:rPr>
          <w:sz w:val="26"/>
          <w:szCs w:val="26"/>
        </w:rPr>
        <w:t xml:space="preserve"> </w:t>
      </w:r>
      <w:r w:rsidR="002331D0">
        <w:rPr>
          <w:sz w:val="26"/>
          <w:szCs w:val="26"/>
        </w:rPr>
        <w:t>без абонентского вознаграждения;</w:t>
      </w:r>
    </w:p>
    <w:p w:rsidR="00EA065D" w:rsidRPr="00A753A9" w:rsidRDefault="006A5832" w:rsidP="0062241B">
      <w:pPr>
        <w:spacing w:after="0" w:line="240" w:lineRule="atLeast"/>
        <w:jc w:val="both"/>
        <w:rPr>
          <w:sz w:val="26"/>
          <w:szCs w:val="26"/>
        </w:rPr>
      </w:pPr>
      <w:r w:rsidRPr="00A753A9">
        <w:rPr>
          <w:sz w:val="26"/>
          <w:szCs w:val="26"/>
        </w:rPr>
        <w:t>1.14.</w:t>
      </w:r>
      <w:r w:rsidR="002331D0">
        <w:rPr>
          <w:sz w:val="26"/>
          <w:szCs w:val="26"/>
        </w:rPr>
        <w:t xml:space="preserve"> </w:t>
      </w:r>
      <w:r w:rsidR="003D57E8" w:rsidRPr="00A753A9">
        <w:rPr>
          <w:sz w:val="26"/>
          <w:szCs w:val="26"/>
        </w:rPr>
        <w:t xml:space="preserve">Иные платежи </w:t>
      </w:r>
      <w:r w:rsidR="006B4966" w:rsidRPr="00A753A9">
        <w:rPr>
          <w:sz w:val="26"/>
          <w:szCs w:val="26"/>
        </w:rPr>
        <w:t xml:space="preserve">по отдельным платежным документам абонентское вознаграждение 25 рублей </w:t>
      </w:r>
      <w:r w:rsidR="003D57E8" w:rsidRPr="00A753A9">
        <w:rPr>
          <w:sz w:val="26"/>
          <w:szCs w:val="26"/>
        </w:rPr>
        <w:t>с</w:t>
      </w:r>
      <w:r w:rsidR="00EA065D" w:rsidRPr="00A753A9">
        <w:rPr>
          <w:sz w:val="26"/>
          <w:szCs w:val="26"/>
        </w:rPr>
        <w:t xml:space="preserve"> суммы платежа </w:t>
      </w:r>
      <w:r w:rsidR="003D57E8" w:rsidRPr="00A753A9">
        <w:rPr>
          <w:sz w:val="26"/>
          <w:szCs w:val="26"/>
        </w:rPr>
        <w:t xml:space="preserve">до </w:t>
      </w:r>
      <w:r w:rsidR="00431236" w:rsidRPr="00A753A9">
        <w:rPr>
          <w:sz w:val="26"/>
          <w:szCs w:val="26"/>
        </w:rPr>
        <w:t>1300,00 рублей</w:t>
      </w:r>
      <w:r w:rsidR="003D57E8" w:rsidRPr="00A753A9">
        <w:rPr>
          <w:sz w:val="26"/>
          <w:szCs w:val="26"/>
        </w:rPr>
        <w:t>, с</w:t>
      </w:r>
      <w:r w:rsidR="00EA065D" w:rsidRPr="00A753A9">
        <w:rPr>
          <w:sz w:val="26"/>
          <w:szCs w:val="26"/>
        </w:rPr>
        <w:t xml:space="preserve"> суммы </w:t>
      </w:r>
      <w:proofErr w:type="gramStart"/>
      <w:r w:rsidR="00EA065D" w:rsidRPr="00A753A9">
        <w:rPr>
          <w:sz w:val="26"/>
          <w:szCs w:val="26"/>
        </w:rPr>
        <w:t xml:space="preserve">платежа </w:t>
      </w:r>
      <w:r w:rsidR="0087339B" w:rsidRPr="00A753A9">
        <w:rPr>
          <w:sz w:val="26"/>
          <w:szCs w:val="26"/>
        </w:rPr>
        <w:t xml:space="preserve"> свыше</w:t>
      </w:r>
      <w:proofErr w:type="gramEnd"/>
      <w:r w:rsidR="0087339B" w:rsidRPr="00A753A9">
        <w:rPr>
          <w:sz w:val="26"/>
          <w:szCs w:val="26"/>
        </w:rPr>
        <w:t xml:space="preserve"> </w:t>
      </w:r>
      <w:r w:rsidR="00EA065D" w:rsidRPr="00A753A9">
        <w:rPr>
          <w:sz w:val="26"/>
          <w:szCs w:val="26"/>
        </w:rPr>
        <w:t>1300,00 рубл</w:t>
      </w:r>
      <w:r w:rsidR="003D57E8" w:rsidRPr="00A753A9">
        <w:rPr>
          <w:sz w:val="26"/>
          <w:szCs w:val="26"/>
        </w:rPr>
        <w:t xml:space="preserve">ей </w:t>
      </w:r>
      <w:r w:rsidR="00EA065D" w:rsidRPr="00A753A9">
        <w:rPr>
          <w:sz w:val="26"/>
          <w:szCs w:val="26"/>
        </w:rPr>
        <w:t xml:space="preserve"> – абонентская плата 2% от суммы</w:t>
      </w:r>
      <w:r w:rsidR="00431236" w:rsidRPr="00A753A9">
        <w:rPr>
          <w:sz w:val="26"/>
          <w:szCs w:val="26"/>
        </w:rPr>
        <w:t xml:space="preserve">  принимаемого </w:t>
      </w:r>
      <w:r w:rsidR="00EA065D" w:rsidRPr="00A753A9">
        <w:rPr>
          <w:sz w:val="26"/>
          <w:szCs w:val="26"/>
        </w:rPr>
        <w:t xml:space="preserve"> платежа.</w:t>
      </w:r>
    </w:p>
    <w:p w:rsidR="00A465BC" w:rsidRPr="00A465BC" w:rsidRDefault="00A94583" w:rsidP="0062241B">
      <w:pPr>
        <w:pStyle w:val="a5"/>
        <w:spacing w:before="0" w:beforeAutospacing="0" w:after="0" w:afterAutospacing="0" w:line="240" w:lineRule="atLeast"/>
        <w:ind w:firstLine="540"/>
        <w:jc w:val="both"/>
        <w:rPr>
          <w:sz w:val="26"/>
          <w:szCs w:val="26"/>
        </w:rPr>
      </w:pPr>
      <w:r w:rsidRPr="00A465BC">
        <w:rPr>
          <w:sz w:val="26"/>
          <w:szCs w:val="26"/>
        </w:rPr>
        <w:t>2.</w:t>
      </w:r>
      <w:r w:rsidR="002331D0" w:rsidRPr="00A465BC">
        <w:rPr>
          <w:sz w:val="26"/>
          <w:szCs w:val="26"/>
        </w:rPr>
        <w:t xml:space="preserve"> </w:t>
      </w:r>
      <w:r w:rsidR="00A465BC" w:rsidRPr="00A465BC">
        <w:rPr>
          <w:sz w:val="26"/>
          <w:szCs w:val="26"/>
        </w:rPr>
        <w:t>Абонентская плата, установленная подпунктами</w:t>
      </w:r>
      <w:r w:rsidR="00013025" w:rsidRPr="00A465BC">
        <w:rPr>
          <w:sz w:val="26"/>
          <w:szCs w:val="26"/>
        </w:rPr>
        <w:t xml:space="preserve"> </w:t>
      </w:r>
      <w:r w:rsidR="00A465BC" w:rsidRPr="00A465BC">
        <w:rPr>
          <w:sz w:val="26"/>
          <w:szCs w:val="26"/>
        </w:rPr>
        <w:t>1.4,</w:t>
      </w:r>
      <w:r w:rsidR="00013025" w:rsidRPr="00A465BC">
        <w:rPr>
          <w:sz w:val="26"/>
          <w:szCs w:val="26"/>
        </w:rPr>
        <w:t xml:space="preserve"> </w:t>
      </w:r>
      <w:r w:rsidR="00A465BC" w:rsidRPr="00A465BC">
        <w:rPr>
          <w:sz w:val="26"/>
          <w:szCs w:val="26"/>
        </w:rPr>
        <w:t>1.5,</w:t>
      </w:r>
      <w:r w:rsidR="00013025" w:rsidRPr="00A465BC">
        <w:rPr>
          <w:sz w:val="26"/>
          <w:szCs w:val="26"/>
        </w:rPr>
        <w:t xml:space="preserve"> 1.7.</w:t>
      </w:r>
      <w:r w:rsidRPr="00A465BC">
        <w:rPr>
          <w:sz w:val="26"/>
          <w:szCs w:val="26"/>
        </w:rPr>
        <w:t xml:space="preserve"> </w:t>
      </w:r>
      <w:r w:rsidR="00B4642B" w:rsidRPr="00A465BC">
        <w:rPr>
          <w:sz w:val="26"/>
          <w:szCs w:val="26"/>
        </w:rPr>
        <w:t xml:space="preserve">настоящего Постановления </w:t>
      </w:r>
      <w:r w:rsidR="00280BA1">
        <w:rPr>
          <w:sz w:val="26"/>
          <w:szCs w:val="26"/>
        </w:rPr>
        <w:t>не взимается с физических лиц</w:t>
      </w:r>
      <w:r w:rsidR="00A465BC" w:rsidRPr="00A465BC">
        <w:rPr>
          <w:sz w:val="26"/>
          <w:szCs w:val="26"/>
        </w:rPr>
        <w:t xml:space="preserve">, которые нуждаются в социальной поддержке и </w:t>
      </w:r>
      <w:hyperlink r:id="rId7" w:history="1">
        <w:r w:rsidR="00A465BC" w:rsidRPr="00280BA1">
          <w:rPr>
            <w:rStyle w:val="a3"/>
            <w:color w:val="auto"/>
            <w:sz w:val="26"/>
            <w:szCs w:val="26"/>
            <w:u w:val="none"/>
          </w:rPr>
          <w:t>перечень</w:t>
        </w:r>
      </w:hyperlink>
      <w:r w:rsidR="00A465BC" w:rsidRPr="00A465BC">
        <w:rPr>
          <w:sz w:val="26"/>
          <w:szCs w:val="26"/>
        </w:rPr>
        <w:t xml:space="preserve"> категорий которых устанавливается Правительством Российской Федерации</w:t>
      </w:r>
      <w:r w:rsidR="00280BA1">
        <w:rPr>
          <w:sz w:val="26"/>
          <w:szCs w:val="26"/>
        </w:rPr>
        <w:t>.</w:t>
      </w:r>
    </w:p>
    <w:p w:rsidR="00A465BC" w:rsidRDefault="00A465BC" w:rsidP="0062241B">
      <w:pPr>
        <w:spacing w:after="0" w:line="240" w:lineRule="atLeast"/>
        <w:jc w:val="both"/>
        <w:rPr>
          <w:sz w:val="26"/>
          <w:szCs w:val="26"/>
        </w:rPr>
      </w:pPr>
    </w:p>
    <w:p w:rsidR="00013025" w:rsidRPr="00A753A9" w:rsidRDefault="00A465BC" w:rsidP="0062241B">
      <w:pPr>
        <w:spacing w:after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03575" w:rsidRPr="00A753A9">
        <w:rPr>
          <w:sz w:val="26"/>
          <w:szCs w:val="26"/>
        </w:rPr>
        <w:t>.</w:t>
      </w:r>
      <w:r w:rsidR="00693EB4" w:rsidRPr="00A753A9">
        <w:rPr>
          <w:sz w:val="26"/>
          <w:szCs w:val="26"/>
        </w:rPr>
        <w:t xml:space="preserve"> Настоящее Постановление</w:t>
      </w:r>
      <w:r w:rsidR="00013025" w:rsidRPr="00A753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подлежит официальному опубликованию и вступает </w:t>
      </w:r>
      <w:r w:rsidR="00013025" w:rsidRPr="00A753A9">
        <w:rPr>
          <w:sz w:val="26"/>
          <w:szCs w:val="26"/>
        </w:rPr>
        <w:t>в законную силу с 01 июля 2024 года.</w:t>
      </w:r>
    </w:p>
    <w:p w:rsidR="00A465BC" w:rsidRDefault="00A465BC" w:rsidP="0062241B">
      <w:pPr>
        <w:pStyle w:val="a4"/>
        <w:tabs>
          <w:tab w:val="left" w:pos="1230"/>
        </w:tabs>
        <w:spacing w:after="0" w:line="240" w:lineRule="atLeast"/>
        <w:ind w:left="0"/>
        <w:rPr>
          <w:sz w:val="26"/>
          <w:szCs w:val="26"/>
        </w:rPr>
      </w:pPr>
    </w:p>
    <w:p w:rsidR="00A465BC" w:rsidRDefault="00A465BC" w:rsidP="0062241B">
      <w:pPr>
        <w:pStyle w:val="a4"/>
        <w:tabs>
          <w:tab w:val="left" w:pos="1230"/>
        </w:tabs>
        <w:spacing w:after="0" w:line="240" w:lineRule="atLeast"/>
        <w:ind w:left="0"/>
        <w:rPr>
          <w:sz w:val="26"/>
          <w:szCs w:val="26"/>
        </w:rPr>
      </w:pPr>
    </w:p>
    <w:p w:rsidR="001C7F42" w:rsidRDefault="00A465BC" w:rsidP="0062241B">
      <w:pPr>
        <w:pStyle w:val="a4"/>
        <w:tabs>
          <w:tab w:val="left" w:pos="1230"/>
        </w:tabs>
        <w:spacing w:after="0" w:line="2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A465BC" w:rsidRPr="00A753A9" w:rsidRDefault="00A465BC" w:rsidP="0062241B">
      <w:pPr>
        <w:pStyle w:val="a4"/>
        <w:tabs>
          <w:tab w:val="left" w:pos="1230"/>
        </w:tabs>
        <w:spacing w:after="0" w:line="2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городского поселения -  город Острогожск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А.В. Колесников</w:t>
      </w:r>
    </w:p>
    <w:p w:rsidR="00A465BC" w:rsidRDefault="00A465BC" w:rsidP="004E61CA">
      <w:pPr>
        <w:pStyle w:val="a4"/>
        <w:tabs>
          <w:tab w:val="left" w:pos="1230"/>
        </w:tabs>
        <w:ind w:left="0" w:right="-81"/>
        <w:rPr>
          <w:sz w:val="24"/>
          <w:szCs w:val="24"/>
        </w:rPr>
      </w:pPr>
    </w:p>
    <w:p w:rsidR="007B3442" w:rsidRPr="00A465BC" w:rsidRDefault="007B3442" w:rsidP="004E61CA">
      <w:pPr>
        <w:pStyle w:val="a4"/>
        <w:tabs>
          <w:tab w:val="left" w:pos="1230"/>
        </w:tabs>
        <w:ind w:left="0" w:right="-81"/>
        <w:rPr>
          <w:sz w:val="24"/>
          <w:szCs w:val="24"/>
        </w:rPr>
      </w:pPr>
    </w:p>
    <w:p w:rsidR="001C7F42" w:rsidRPr="00A465BC" w:rsidRDefault="001D7F79" w:rsidP="001C7F42">
      <w:pPr>
        <w:pStyle w:val="a4"/>
        <w:tabs>
          <w:tab w:val="left" w:pos="1230"/>
        </w:tabs>
        <w:ind w:left="0" w:right="-81"/>
        <w:rPr>
          <w:sz w:val="24"/>
          <w:szCs w:val="24"/>
        </w:rPr>
      </w:pPr>
      <w:r w:rsidRPr="00A465BC">
        <w:rPr>
          <w:sz w:val="24"/>
          <w:szCs w:val="24"/>
        </w:rPr>
        <w:t xml:space="preserve">Исп.  </w:t>
      </w:r>
      <w:r w:rsidR="00C56CFA">
        <w:rPr>
          <w:sz w:val="24"/>
          <w:szCs w:val="24"/>
        </w:rPr>
        <w:t>Белокопытова К.А.</w:t>
      </w:r>
      <w:r w:rsidRPr="00A465BC">
        <w:rPr>
          <w:sz w:val="24"/>
          <w:szCs w:val="24"/>
        </w:rPr>
        <w:t xml:space="preserve">             </w:t>
      </w:r>
      <w:proofErr w:type="gramStart"/>
      <w:r w:rsidRPr="00A465BC">
        <w:rPr>
          <w:sz w:val="24"/>
          <w:szCs w:val="24"/>
        </w:rPr>
        <w:t xml:space="preserve">  </w:t>
      </w:r>
      <w:r w:rsidR="001C7F42" w:rsidRPr="00A465BC">
        <w:rPr>
          <w:sz w:val="24"/>
          <w:szCs w:val="24"/>
        </w:rPr>
        <w:t>.</w:t>
      </w:r>
      <w:proofErr w:type="gramEnd"/>
      <w:r w:rsidR="001C7F42" w:rsidRPr="00A465B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Согл. Майгурова С.А.</w:t>
      </w:r>
    </w:p>
    <w:sectPr w:rsidR="001C7F42" w:rsidRPr="00A465BC" w:rsidSect="00FE64DD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2F"/>
    <w:rsid w:val="00003575"/>
    <w:rsid w:val="0000460E"/>
    <w:rsid w:val="00013025"/>
    <w:rsid w:val="000176FC"/>
    <w:rsid w:val="00050D60"/>
    <w:rsid w:val="000931DA"/>
    <w:rsid w:val="00097377"/>
    <w:rsid w:val="00141D0B"/>
    <w:rsid w:val="00164DC2"/>
    <w:rsid w:val="001726B3"/>
    <w:rsid w:val="00172EB8"/>
    <w:rsid w:val="001C7F42"/>
    <w:rsid w:val="001D7F79"/>
    <w:rsid w:val="0020747C"/>
    <w:rsid w:val="002331D0"/>
    <w:rsid w:val="00280BA1"/>
    <w:rsid w:val="002F25D3"/>
    <w:rsid w:val="00307E83"/>
    <w:rsid w:val="00341360"/>
    <w:rsid w:val="00352941"/>
    <w:rsid w:val="003B3346"/>
    <w:rsid w:val="003D57E8"/>
    <w:rsid w:val="00431236"/>
    <w:rsid w:val="004377CF"/>
    <w:rsid w:val="004D0263"/>
    <w:rsid w:val="004E61CA"/>
    <w:rsid w:val="004F0DB5"/>
    <w:rsid w:val="0050144D"/>
    <w:rsid w:val="00593453"/>
    <w:rsid w:val="0062241B"/>
    <w:rsid w:val="00674780"/>
    <w:rsid w:val="00693EB4"/>
    <w:rsid w:val="006A5832"/>
    <w:rsid w:val="006B4966"/>
    <w:rsid w:val="006D33B7"/>
    <w:rsid w:val="006E1F03"/>
    <w:rsid w:val="007166D6"/>
    <w:rsid w:val="00737408"/>
    <w:rsid w:val="00746267"/>
    <w:rsid w:val="0076074F"/>
    <w:rsid w:val="007A3C2F"/>
    <w:rsid w:val="007B3442"/>
    <w:rsid w:val="007C4D2D"/>
    <w:rsid w:val="007C7C5B"/>
    <w:rsid w:val="0087339B"/>
    <w:rsid w:val="008C0DDA"/>
    <w:rsid w:val="0095022B"/>
    <w:rsid w:val="00972E10"/>
    <w:rsid w:val="00997A9D"/>
    <w:rsid w:val="00A465BC"/>
    <w:rsid w:val="00A753A9"/>
    <w:rsid w:val="00A94583"/>
    <w:rsid w:val="00B43149"/>
    <w:rsid w:val="00B4642B"/>
    <w:rsid w:val="00BA2839"/>
    <w:rsid w:val="00BC027F"/>
    <w:rsid w:val="00BD50F6"/>
    <w:rsid w:val="00BF1D70"/>
    <w:rsid w:val="00C56CFA"/>
    <w:rsid w:val="00CA73C0"/>
    <w:rsid w:val="00CB0966"/>
    <w:rsid w:val="00D77B2B"/>
    <w:rsid w:val="00EA065D"/>
    <w:rsid w:val="00EC0538"/>
    <w:rsid w:val="00EC556D"/>
    <w:rsid w:val="00F47FA3"/>
    <w:rsid w:val="00FD229B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51E3F-6785-4CAA-B1A9-818851B2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3C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3C2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53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2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583&amp;dst=100008&amp;field=134&amp;date=28.06.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6854&amp;dst=1245&amp;field=134&amp;date=28.06.20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352E5-6CA1-452D-B6FD-310584B0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operator5</dc:creator>
  <cp:lastModifiedBy>Name</cp:lastModifiedBy>
  <cp:revision>2</cp:revision>
  <cp:lastPrinted>2024-07-01T11:26:00Z</cp:lastPrinted>
  <dcterms:created xsi:type="dcterms:W3CDTF">2024-07-12T06:26:00Z</dcterms:created>
  <dcterms:modified xsi:type="dcterms:W3CDTF">2024-07-12T06:26:00Z</dcterms:modified>
</cp:coreProperties>
</file>