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D0" w:rsidRPr="005C6ED0" w:rsidRDefault="005C6ED0" w:rsidP="005C6ED0">
      <w:pPr>
        <w:spacing w:after="0" w:line="240" w:lineRule="auto"/>
        <w:jc w:val="center"/>
        <w:rPr>
          <w:rFonts w:ascii="Times New Roman" w:eastAsia="Times New Roman" w:hAnsi="Times New Roman" w:cs="Times New Roman"/>
          <w:sz w:val="16"/>
          <w:szCs w:val="20"/>
          <w:lang w:eastAsia="ru-RU"/>
        </w:rPr>
      </w:pPr>
      <w:r w:rsidRPr="005C6ED0">
        <w:rPr>
          <w:rFonts w:ascii="Times New Roman" w:eastAsia="Times New Roman" w:hAnsi="Times New Roman" w:cs="Times New Roman"/>
          <w:b/>
          <w:noProof/>
          <w:spacing w:val="30"/>
          <w:position w:val="12"/>
          <w:sz w:val="32"/>
          <w:szCs w:val="20"/>
          <w:lang w:eastAsia="ru-RU"/>
        </w:rPr>
        <w:drawing>
          <wp:anchor distT="0" distB="0" distL="114300" distR="114300" simplePos="0" relativeHeight="251659264" behindDoc="0" locked="0" layoutInCell="1" allowOverlap="1" wp14:anchorId="7B71A546" wp14:editId="51DE7A05">
            <wp:simplePos x="0" y="0"/>
            <wp:positionH relativeFrom="column">
              <wp:posOffset>3007360</wp:posOffset>
            </wp:positionH>
            <wp:positionV relativeFrom="paragraph">
              <wp:posOffset>-438150</wp:posOffset>
            </wp:positionV>
            <wp:extent cx="508000" cy="660400"/>
            <wp:effectExtent l="0" t="0" r="6350" b="6350"/>
            <wp:wrapNone/>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ED0" w:rsidRPr="005C6ED0" w:rsidRDefault="005C6ED0" w:rsidP="005C6ED0">
      <w:pPr>
        <w:keepNext/>
        <w:spacing w:after="0" w:line="240" w:lineRule="auto"/>
        <w:jc w:val="center"/>
        <w:outlineLvl w:val="3"/>
        <w:rPr>
          <w:rFonts w:ascii="Times New Roman" w:eastAsia="Times New Roman" w:hAnsi="Times New Roman" w:cs="Times New Roman"/>
          <w:b/>
          <w:spacing w:val="30"/>
          <w:position w:val="12"/>
          <w:sz w:val="32"/>
          <w:szCs w:val="20"/>
          <w:lang w:eastAsia="ru-RU"/>
        </w:rPr>
      </w:pPr>
    </w:p>
    <w:p w:rsidR="005C6ED0" w:rsidRPr="005C6ED0" w:rsidRDefault="005C6ED0" w:rsidP="005C6ED0">
      <w:pPr>
        <w:keepNext/>
        <w:spacing w:after="0" w:line="240" w:lineRule="auto"/>
        <w:jc w:val="center"/>
        <w:outlineLvl w:val="3"/>
        <w:rPr>
          <w:rFonts w:ascii="Times New Roman" w:eastAsia="Times New Roman" w:hAnsi="Times New Roman" w:cs="Times New Roman"/>
          <w:b/>
          <w:spacing w:val="30"/>
          <w:position w:val="12"/>
          <w:sz w:val="32"/>
          <w:szCs w:val="20"/>
          <w:lang w:eastAsia="ru-RU"/>
        </w:rPr>
      </w:pPr>
      <w:r w:rsidRPr="005C6ED0">
        <w:rPr>
          <w:rFonts w:ascii="Times New Roman" w:eastAsia="Times New Roman" w:hAnsi="Times New Roman" w:cs="Times New Roman"/>
          <w:b/>
          <w:spacing w:val="30"/>
          <w:position w:val="12"/>
          <w:sz w:val="32"/>
          <w:szCs w:val="20"/>
          <w:lang w:eastAsia="ru-RU"/>
        </w:rPr>
        <w:t xml:space="preserve">АДМИНИСТРАЦИЯ ГОРОДСКОГО ПОСЕЛЕНИЯ – </w:t>
      </w:r>
    </w:p>
    <w:p w:rsidR="005C6ED0" w:rsidRPr="005C6ED0" w:rsidRDefault="005C6ED0" w:rsidP="005C6ED0">
      <w:pPr>
        <w:keepNext/>
        <w:spacing w:after="0" w:line="240" w:lineRule="auto"/>
        <w:jc w:val="center"/>
        <w:outlineLvl w:val="3"/>
        <w:rPr>
          <w:rFonts w:ascii="Times New Roman" w:eastAsia="Times New Roman" w:hAnsi="Times New Roman" w:cs="Times New Roman"/>
          <w:b/>
          <w:spacing w:val="30"/>
          <w:position w:val="12"/>
          <w:sz w:val="32"/>
          <w:szCs w:val="20"/>
          <w:lang w:eastAsia="ru-RU"/>
        </w:rPr>
      </w:pPr>
      <w:r w:rsidRPr="005C6ED0">
        <w:rPr>
          <w:rFonts w:ascii="Times New Roman" w:eastAsia="Times New Roman" w:hAnsi="Times New Roman" w:cs="Times New Roman"/>
          <w:b/>
          <w:spacing w:val="30"/>
          <w:position w:val="12"/>
          <w:sz w:val="32"/>
          <w:szCs w:val="20"/>
          <w:lang w:eastAsia="ru-RU"/>
        </w:rPr>
        <w:t>ГОРОД ОСТРОГОЖСК</w:t>
      </w:r>
    </w:p>
    <w:p w:rsidR="005C6ED0" w:rsidRPr="005C6ED0" w:rsidRDefault="005C6ED0" w:rsidP="005C6ED0">
      <w:pPr>
        <w:keepNext/>
        <w:spacing w:after="0" w:line="240" w:lineRule="auto"/>
        <w:jc w:val="center"/>
        <w:outlineLvl w:val="3"/>
        <w:rPr>
          <w:rFonts w:ascii="Times New Roman" w:eastAsia="Times New Roman" w:hAnsi="Times New Roman" w:cs="Times New Roman"/>
          <w:b/>
          <w:spacing w:val="30"/>
          <w:position w:val="12"/>
          <w:sz w:val="36"/>
          <w:szCs w:val="20"/>
          <w:lang w:eastAsia="ru-RU"/>
        </w:rPr>
      </w:pPr>
      <w:r w:rsidRPr="005C6ED0">
        <w:rPr>
          <w:rFonts w:ascii="Times New Roman" w:eastAsia="Times New Roman" w:hAnsi="Times New Roman" w:cs="Times New Roman"/>
          <w:b/>
          <w:spacing w:val="30"/>
          <w:position w:val="12"/>
          <w:sz w:val="36"/>
          <w:szCs w:val="20"/>
          <w:lang w:eastAsia="ru-RU"/>
        </w:rPr>
        <w:t>Острогожского муниципального района</w:t>
      </w:r>
    </w:p>
    <w:p w:rsidR="005C6ED0" w:rsidRPr="005C6ED0" w:rsidRDefault="005C6ED0" w:rsidP="005C6ED0">
      <w:pPr>
        <w:keepNext/>
        <w:spacing w:after="0" w:line="240" w:lineRule="auto"/>
        <w:jc w:val="center"/>
        <w:outlineLvl w:val="3"/>
        <w:rPr>
          <w:rFonts w:ascii="Times New Roman" w:eastAsia="Times New Roman" w:hAnsi="Times New Roman" w:cs="Times New Roman"/>
          <w:b/>
          <w:spacing w:val="30"/>
          <w:position w:val="12"/>
          <w:sz w:val="36"/>
          <w:szCs w:val="20"/>
          <w:lang w:eastAsia="ru-RU"/>
        </w:rPr>
      </w:pPr>
      <w:r w:rsidRPr="005C6ED0">
        <w:rPr>
          <w:rFonts w:ascii="Times New Roman" w:eastAsia="Times New Roman" w:hAnsi="Times New Roman" w:cs="Times New Roman"/>
          <w:b/>
          <w:spacing w:val="30"/>
          <w:position w:val="12"/>
          <w:sz w:val="36"/>
          <w:szCs w:val="20"/>
          <w:lang w:eastAsia="ru-RU"/>
        </w:rPr>
        <w:t>Воронежской области</w:t>
      </w:r>
    </w:p>
    <w:p w:rsidR="005C6ED0" w:rsidRPr="005C6ED0" w:rsidRDefault="005C6ED0" w:rsidP="005C6ED0">
      <w:pPr>
        <w:spacing w:after="0" w:line="240" w:lineRule="auto"/>
        <w:rPr>
          <w:rFonts w:ascii="Times New Roman" w:eastAsia="Times New Roman" w:hAnsi="Times New Roman" w:cs="Times New Roman"/>
          <w:sz w:val="24"/>
          <w:szCs w:val="20"/>
          <w:lang w:eastAsia="ru-RU"/>
        </w:rPr>
      </w:pPr>
    </w:p>
    <w:p w:rsidR="005C6ED0" w:rsidRPr="005C6ED0" w:rsidRDefault="005C6ED0" w:rsidP="005C6ED0">
      <w:pPr>
        <w:keepNext/>
        <w:spacing w:after="0" w:line="240" w:lineRule="auto"/>
        <w:jc w:val="center"/>
        <w:outlineLvl w:val="0"/>
        <w:rPr>
          <w:rFonts w:ascii="Times New Roman" w:eastAsia="Times New Roman" w:hAnsi="Times New Roman" w:cs="Times New Roman"/>
          <w:b/>
          <w:bCs/>
          <w:sz w:val="40"/>
          <w:szCs w:val="20"/>
          <w:lang w:eastAsia="ru-RU"/>
        </w:rPr>
      </w:pPr>
      <w:r w:rsidRPr="005C6ED0">
        <w:rPr>
          <w:rFonts w:ascii="Times New Roman" w:eastAsia="Times New Roman" w:hAnsi="Times New Roman" w:cs="Times New Roman"/>
          <w:b/>
          <w:bCs/>
          <w:sz w:val="40"/>
          <w:szCs w:val="20"/>
          <w:lang w:eastAsia="ru-RU"/>
        </w:rPr>
        <w:t>П О С Т А Н О В Л Е Н И</w:t>
      </w:r>
      <w:r w:rsidRPr="005C6ED0">
        <w:rPr>
          <w:rFonts w:ascii="Times New Roman" w:eastAsia="Times New Roman" w:hAnsi="Times New Roman" w:cs="Times New Roman"/>
          <w:sz w:val="40"/>
          <w:szCs w:val="20"/>
          <w:lang w:eastAsia="ru-RU"/>
        </w:rPr>
        <w:t xml:space="preserve"> </w:t>
      </w:r>
      <w:r w:rsidRPr="005C6ED0">
        <w:rPr>
          <w:rFonts w:ascii="Times New Roman" w:eastAsia="Times New Roman" w:hAnsi="Times New Roman" w:cs="Times New Roman"/>
          <w:b/>
          <w:bCs/>
          <w:sz w:val="40"/>
          <w:szCs w:val="20"/>
          <w:lang w:eastAsia="ru-RU"/>
        </w:rPr>
        <w:t xml:space="preserve">Е </w:t>
      </w:r>
    </w:p>
    <w:p w:rsidR="005C6ED0" w:rsidRPr="005C6ED0" w:rsidRDefault="005C6ED0" w:rsidP="005C6ED0">
      <w:pPr>
        <w:keepNext/>
        <w:spacing w:after="0" w:line="240" w:lineRule="auto"/>
        <w:outlineLvl w:val="0"/>
        <w:rPr>
          <w:rFonts w:ascii="Times New Roman" w:eastAsia="Times New Roman" w:hAnsi="Times New Roman" w:cs="Times New Roman"/>
          <w:sz w:val="28"/>
          <w:szCs w:val="20"/>
          <w:lang w:eastAsia="ru-RU"/>
        </w:rPr>
      </w:pPr>
    </w:p>
    <w:p w:rsidR="005C6ED0" w:rsidRPr="005C6ED0" w:rsidRDefault="005C6ED0" w:rsidP="005C6ED0">
      <w:pPr>
        <w:keepNext/>
        <w:spacing w:after="0" w:line="240" w:lineRule="auto"/>
        <w:outlineLvl w:val="0"/>
        <w:rPr>
          <w:rFonts w:ascii="Times New Roman" w:eastAsia="Times New Roman" w:hAnsi="Times New Roman" w:cs="Times New Roman"/>
          <w:sz w:val="28"/>
          <w:szCs w:val="20"/>
          <w:u w:val="single"/>
          <w:lang w:eastAsia="ru-RU"/>
        </w:rPr>
      </w:pPr>
      <w:r w:rsidRPr="005C6ED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_</w:t>
      </w:r>
      <w:r w:rsidR="001440F4">
        <w:rPr>
          <w:rFonts w:ascii="Times New Roman" w:eastAsia="Times New Roman" w:hAnsi="Times New Roman" w:cs="Times New Roman"/>
          <w:sz w:val="28"/>
          <w:szCs w:val="20"/>
          <w:lang w:eastAsia="ru-RU"/>
        </w:rPr>
        <w:t>29</w:t>
      </w:r>
      <w:r>
        <w:rPr>
          <w:rFonts w:ascii="Times New Roman" w:eastAsia="Times New Roman" w:hAnsi="Times New Roman" w:cs="Times New Roman"/>
          <w:sz w:val="28"/>
          <w:szCs w:val="20"/>
          <w:lang w:eastAsia="ru-RU"/>
        </w:rPr>
        <w:t>__</w:t>
      </w:r>
      <w:r w:rsidRPr="005C6ED0">
        <w:rPr>
          <w:rFonts w:ascii="Times New Roman" w:eastAsia="Times New Roman" w:hAnsi="Times New Roman" w:cs="Times New Roman"/>
          <w:sz w:val="28"/>
          <w:szCs w:val="20"/>
          <w:lang w:eastAsia="ru-RU"/>
        </w:rPr>
        <w:t>» _</w:t>
      </w:r>
      <w:r w:rsidR="001440F4">
        <w:rPr>
          <w:rFonts w:ascii="Times New Roman" w:eastAsia="Times New Roman" w:hAnsi="Times New Roman" w:cs="Times New Roman"/>
          <w:sz w:val="28"/>
          <w:szCs w:val="20"/>
          <w:lang w:eastAsia="ru-RU"/>
        </w:rPr>
        <w:t>_10</w:t>
      </w:r>
      <w:r>
        <w:rPr>
          <w:rFonts w:ascii="Times New Roman" w:eastAsia="Times New Roman" w:hAnsi="Times New Roman" w:cs="Times New Roman"/>
          <w:sz w:val="28"/>
          <w:szCs w:val="20"/>
          <w:lang w:eastAsia="ru-RU"/>
        </w:rPr>
        <w:t>____</w:t>
      </w:r>
      <w:r w:rsidRPr="005C6ED0">
        <w:rPr>
          <w:rFonts w:ascii="Times New Roman" w:eastAsia="Times New Roman" w:hAnsi="Times New Roman" w:cs="Times New Roman"/>
          <w:sz w:val="28"/>
          <w:szCs w:val="20"/>
          <w:lang w:eastAsia="ru-RU"/>
        </w:rPr>
        <w:t xml:space="preserve"> 2018 г.                    </w:t>
      </w:r>
      <w:r w:rsidR="001440F4">
        <w:rPr>
          <w:rFonts w:ascii="Times New Roman" w:eastAsia="Times New Roman" w:hAnsi="Times New Roman" w:cs="Times New Roman"/>
          <w:sz w:val="28"/>
          <w:szCs w:val="20"/>
          <w:lang w:eastAsia="ru-RU"/>
        </w:rPr>
        <w:t xml:space="preserve">                                </w:t>
      </w:r>
      <w:r w:rsidRPr="005C6ED0">
        <w:rPr>
          <w:rFonts w:ascii="Times New Roman" w:eastAsia="Times New Roman" w:hAnsi="Times New Roman" w:cs="Times New Roman"/>
          <w:sz w:val="28"/>
          <w:szCs w:val="20"/>
          <w:lang w:eastAsia="ru-RU"/>
        </w:rPr>
        <w:t xml:space="preserve">                 №_</w:t>
      </w:r>
      <w:r w:rsidR="001440F4">
        <w:rPr>
          <w:rFonts w:ascii="Times New Roman" w:eastAsia="Times New Roman" w:hAnsi="Times New Roman" w:cs="Times New Roman"/>
          <w:sz w:val="28"/>
          <w:szCs w:val="20"/>
          <w:lang w:eastAsia="ru-RU"/>
        </w:rPr>
        <w:t>_465</w:t>
      </w:r>
      <w:r>
        <w:rPr>
          <w:rFonts w:ascii="Times New Roman" w:eastAsia="Times New Roman" w:hAnsi="Times New Roman" w:cs="Times New Roman"/>
          <w:sz w:val="28"/>
          <w:szCs w:val="20"/>
          <w:lang w:eastAsia="ru-RU"/>
        </w:rPr>
        <w:t>___</w:t>
      </w:r>
    </w:p>
    <w:p w:rsidR="005C6ED0" w:rsidRPr="005C6ED0" w:rsidRDefault="005C6ED0" w:rsidP="005C6ED0">
      <w:pPr>
        <w:keepNext/>
        <w:spacing w:after="0" w:line="240" w:lineRule="auto"/>
        <w:jc w:val="both"/>
        <w:outlineLvl w:val="0"/>
        <w:rPr>
          <w:rFonts w:ascii="Times New Roman" w:eastAsia="Times New Roman" w:hAnsi="Times New Roman" w:cs="Times New Roman"/>
          <w:sz w:val="18"/>
          <w:szCs w:val="18"/>
          <w:lang w:eastAsia="ru-RU"/>
        </w:rPr>
      </w:pPr>
      <w:r w:rsidRPr="005C6ED0">
        <w:rPr>
          <w:rFonts w:ascii="Times New Roman" w:eastAsia="Times New Roman" w:hAnsi="Times New Roman" w:cs="Times New Roman"/>
          <w:sz w:val="18"/>
          <w:szCs w:val="18"/>
          <w:lang w:eastAsia="ru-RU"/>
        </w:rPr>
        <w:t xml:space="preserve">                          г. Острогожск</w:t>
      </w:r>
    </w:p>
    <w:p w:rsidR="005C6ED0" w:rsidRPr="005C6ED0" w:rsidRDefault="005C6ED0" w:rsidP="005C6ED0">
      <w:pPr>
        <w:spacing w:after="0" w:line="240" w:lineRule="auto"/>
        <w:rPr>
          <w:rFonts w:ascii="Times New Roman" w:eastAsia="Times New Roman" w:hAnsi="Times New Roman" w:cs="Times New Roman"/>
          <w:b/>
          <w:bCs/>
          <w:sz w:val="26"/>
          <w:szCs w:val="26"/>
          <w:lang w:eastAsia="ru-RU"/>
        </w:rPr>
      </w:pPr>
    </w:p>
    <w:p w:rsidR="005C6ED0" w:rsidRDefault="005C6ED0" w:rsidP="005C6ED0">
      <w:pPr>
        <w:spacing w:after="0" w:line="240" w:lineRule="auto"/>
        <w:rPr>
          <w:rFonts w:ascii="Times New Roman" w:eastAsia="Times New Roman" w:hAnsi="Times New Roman" w:cs="Times New Roman"/>
          <w:b/>
          <w:bCs/>
          <w:sz w:val="26"/>
          <w:szCs w:val="26"/>
          <w:lang w:eastAsia="ru-RU"/>
        </w:rPr>
      </w:pPr>
      <w:r w:rsidRPr="005C6ED0">
        <w:rPr>
          <w:rFonts w:ascii="Times New Roman" w:eastAsia="Times New Roman" w:hAnsi="Times New Roman" w:cs="Times New Roman"/>
          <w:b/>
          <w:bCs/>
          <w:sz w:val="26"/>
          <w:szCs w:val="26"/>
          <w:lang w:eastAsia="ru-RU"/>
        </w:rPr>
        <w:t xml:space="preserve"> «Об утверждении </w:t>
      </w:r>
      <w:r>
        <w:rPr>
          <w:rFonts w:ascii="Times New Roman" w:eastAsia="Times New Roman" w:hAnsi="Times New Roman" w:cs="Times New Roman"/>
          <w:b/>
          <w:bCs/>
          <w:sz w:val="26"/>
          <w:szCs w:val="26"/>
          <w:lang w:eastAsia="ru-RU"/>
        </w:rPr>
        <w:t>комплексной</w:t>
      </w:r>
    </w:p>
    <w:p w:rsidR="005C6ED0" w:rsidRDefault="005C6ED0" w:rsidP="005C6ED0">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Схемы организации дорожного</w:t>
      </w:r>
    </w:p>
    <w:p w:rsidR="005C6ED0" w:rsidRDefault="005C6ED0" w:rsidP="005C6ED0">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движения городского поселения – </w:t>
      </w:r>
    </w:p>
    <w:p w:rsidR="005C6ED0" w:rsidRPr="005C6ED0" w:rsidRDefault="005C6ED0" w:rsidP="005C6ED0">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город Острогожск на 2018 – 2030 годы</w:t>
      </w:r>
      <w:r w:rsidRPr="005C6ED0">
        <w:rPr>
          <w:rFonts w:ascii="Times New Roman" w:eastAsia="Times New Roman" w:hAnsi="Times New Roman" w:cs="Times New Roman"/>
          <w:b/>
          <w:bCs/>
          <w:sz w:val="26"/>
          <w:szCs w:val="26"/>
          <w:lang w:eastAsia="ru-RU"/>
        </w:rPr>
        <w:t>»</w:t>
      </w:r>
      <w:r w:rsidRPr="005C6ED0">
        <w:rPr>
          <w:rFonts w:ascii="Times New Roman" w:eastAsia="Times New Roman" w:hAnsi="Times New Roman" w:cs="Times New Roman"/>
          <w:sz w:val="26"/>
          <w:szCs w:val="26"/>
          <w:lang w:eastAsia="ru-RU"/>
        </w:rPr>
        <w:t xml:space="preserve">  </w:t>
      </w:r>
    </w:p>
    <w:p w:rsidR="005C6ED0" w:rsidRPr="005C6ED0" w:rsidRDefault="005C6ED0" w:rsidP="005C6ED0">
      <w:pPr>
        <w:spacing w:after="0" w:line="240" w:lineRule="auto"/>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 xml:space="preserve">  </w:t>
      </w:r>
    </w:p>
    <w:p w:rsidR="005C6ED0" w:rsidRPr="005C6ED0" w:rsidRDefault="005C6ED0" w:rsidP="005C6ED0">
      <w:pPr>
        <w:spacing w:after="0" w:line="240" w:lineRule="auto"/>
        <w:ind w:right="-228" w:hanging="284"/>
        <w:jc w:val="both"/>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 xml:space="preserve">         В соответствии с </w:t>
      </w:r>
      <w:r w:rsidR="005104B6">
        <w:rPr>
          <w:rFonts w:ascii="Times New Roman" w:eastAsia="Times New Roman" w:hAnsi="Times New Roman" w:cs="Times New Roman"/>
          <w:sz w:val="26"/>
          <w:szCs w:val="26"/>
          <w:lang w:eastAsia="ru-RU"/>
        </w:rPr>
        <w:t>Приказом</w:t>
      </w:r>
      <w:r>
        <w:rPr>
          <w:rFonts w:ascii="Times New Roman" w:eastAsia="Times New Roman" w:hAnsi="Times New Roman" w:cs="Times New Roman"/>
          <w:sz w:val="26"/>
          <w:szCs w:val="26"/>
          <w:lang w:eastAsia="ru-RU"/>
        </w:rPr>
        <w:t xml:space="preserve"> Министерства транспорта РФ №43 от 17.05.2015 года </w:t>
      </w:r>
      <w:r w:rsidRPr="005C6ED0">
        <w:rPr>
          <w:rFonts w:ascii="Times New Roman" w:eastAsia="Times New Roman" w:hAnsi="Times New Roman" w:cs="Times New Roman"/>
          <w:sz w:val="26"/>
          <w:szCs w:val="26"/>
          <w:lang w:eastAsia="ru-RU"/>
        </w:rPr>
        <w:t>, Уставом городского поселения - город Острогожск Острогожского муниципального района, администрация городского поселения – город Острогожск</w:t>
      </w:r>
    </w:p>
    <w:p w:rsidR="005C6ED0" w:rsidRPr="005C6ED0" w:rsidRDefault="005C6ED0" w:rsidP="005C6ED0">
      <w:pPr>
        <w:spacing w:after="0" w:line="240" w:lineRule="auto"/>
        <w:jc w:val="center"/>
        <w:rPr>
          <w:rFonts w:ascii="Times New Roman" w:eastAsia="Times New Roman" w:hAnsi="Times New Roman" w:cs="Times New Roman"/>
          <w:b/>
          <w:sz w:val="28"/>
          <w:szCs w:val="28"/>
          <w:lang w:eastAsia="ru-RU"/>
        </w:rPr>
      </w:pPr>
    </w:p>
    <w:p w:rsidR="005C6ED0" w:rsidRDefault="005C6ED0" w:rsidP="005C6ED0">
      <w:pPr>
        <w:spacing w:after="0" w:line="240" w:lineRule="auto"/>
        <w:jc w:val="center"/>
        <w:rPr>
          <w:rFonts w:ascii="Times New Roman" w:eastAsia="Times New Roman" w:hAnsi="Times New Roman" w:cs="Times New Roman"/>
          <w:sz w:val="28"/>
          <w:szCs w:val="28"/>
          <w:lang w:eastAsia="ru-RU"/>
        </w:rPr>
      </w:pPr>
      <w:r w:rsidRPr="005C6ED0">
        <w:rPr>
          <w:rFonts w:ascii="Times New Roman" w:eastAsia="Times New Roman" w:hAnsi="Times New Roman" w:cs="Times New Roman"/>
          <w:b/>
          <w:sz w:val="28"/>
          <w:szCs w:val="28"/>
          <w:lang w:eastAsia="ru-RU"/>
        </w:rPr>
        <w:t>ПОСТАНОВЛЯЕТ</w:t>
      </w:r>
      <w:r w:rsidRPr="005C6ED0">
        <w:rPr>
          <w:rFonts w:ascii="Times New Roman" w:eastAsia="Times New Roman" w:hAnsi="Times New Roman" w:cs="Times New Roman"/>
          <w:sz w:val="28"/>
          <w:szCs w:val="28"/>
          <w:lang w:eastAsia="ru-RU"/>
        </w:rPr>
        <w:t>:</w:t>
      </w:r>
    </w:p>
    <w:p w:rsidR="00713743" w:rsidRPr="005C6ED0" w:rsidRDefault="00713743" w:rsidP="005C6ED0">
      <w:pPr>
        <w:spacing w:after="0" w:line="240" w:lineRule="auto"/>
        <w:jc w:val="center"/>
        <w:rPr>
          <w:rFonts w:ascii="Times New Roman" w:eastAsia="Times New Roman" w:hAnsi="Times New Roman" w:cs="Times New Roman"/>
          <w:b/>
          <w:sz w:val="28"/>
          <w:szCs w:val="28"/>
          <w:lang w:eastAsia="ru-RU"/>
        </w:rPr>
      </w:pPr>
    </w:p>
    <w:p w:rsidR="005C6ED0" w:rsidRPr="005C6ED0" w:rsidRDefault="005C6ED0" w:rsidP="005104B6">
      <w:pPr>
        <w:spacing w:after="0" w:line="240" w:lineRule="auto"/>
        <w:jc w:val="both"/>
        <w:rPr>
          <w:rFonts w:ascii="Times New Roman" w:eastAsia="Times New Roman" w:hAnsi="Times New Roman" w:cs="Times New Roman"/>
          <w:b/>
          <w:bCs/>
          <w:sz w:val="26"/>
          <w:szCs w:val="26"/>
          <w:lang w:eastAsia="ru-RU"/>
        </w:rPr>
      </w:pPr>
      <w:r w:rsidRPr="005C6ED0">
        <w:rPr>
          <w:rFonts w:ascii="Times New Roman" w:eastAsia="Times New Roman" w:hAnsi="Times New Roman" w:cs="Times New Roman"/>
          <w:sz w:val="26"/>
          <w:szCs w:val="26"/>
          <w:lang w:eastAsia="ru-RU"/>
        </w:rPr>
        <w:t xml:space="preserve">1. </w:t>
      </w:r>
      <w:r w:rsidR="005104B6">
        <w:rPr>
          <w:rFonts w:ascii="Times New Roman" w:eastAsia="Times New Roman" w:hAnsi="Times New Roman" w:cs="Times New Roman"/>
          <w:sz w:val="26"/>
          <w:szCs w:val="26"/>
          <w:lang w:eastAsia="ru-RU"/>
        </w:rPr>
        <w:t>Утвер</w:t>
      </w:r>
      <w:r w:rsidR="005104B6" w:rsidRPr="005104B6">
        <w:rPr>
          <w:rFonts w:ascii="Times New Roman" w:eastAsia="Times New Roman" w:hAnsi="Times New Roman" w:cs="Times New Roman"/>
          <w:sz w:val="26"/>
          <w:szCs w:val="26"/>
          <w:lang w:eastAsia="ru-RU"/>
        </w:rPr>
        <w:t>д</w:t>
      </w:r>
      <w:r w:rsidR="005104B6">
        <w:rPr>
          <w:rFonts w:ascii="Times New Roman" w:eastAsia="Times New Roman" w:hAnsi="Times New Roman" w:cs="Times New Roman"/>
          <w:sz w:val="26"/>
          <w:szCs w:val="26"/>
          <w:lang w:eastAsia="ru-RU"/>
        </w:rPr>
        <w:t>ить</w:t>
      </w:r>
      <w:r w:rsidR="005104B6" w:rsidRPr="005104B6">
        <w:rPr>
          <w:rFonts w:ascii="Times New Roman" w:eastAsia="Times New Roman" w:hAnsi="Times New Roman" w:cs="Times New Roman"/>
          <w:sz w:val="26"/>
          <w:szCs w:val="26"/>
          <w:lang w:eastAsia="ru-RU"/>
        </w:rPr>
        <w:t xml:space="preserve"> комп</w:t>
      </w:r>
      <w:r w:rsidR="005104B6">
        <w:rPr>
          <w:rFonts w:ascii="Times New Roman" w:eastAsia="Times New Roman" w:hAnsi="Times New Roman" w:cs="Times New Roman"/>
          <w:sz w:val="26"/>
          <w:szCs w:val="26"/>
          <w:lang w:eastAsia="ru-RU"/>
        </w:rPr>
        <w:t xml:space="preserve">лексную </w:t>
      </w:r>
      <w:r w:rsidR="005104B6" w:rsidRPr="005104B6">
        <w:rPr>
          <w:rFonts w:ascii="Times New Roman" w:eastAsia="Times New Roman" w:hAnsi="Times New Roman" w:cs="Times New Roman"/>
          <w:sz w:val="26"/>
          <w:szCs w:val="26"/>
          <w:lang w:eastAsia="ru-RU"/>
        </w:rPr>
        <w:t>Схемы организации дорожного</w:t>
      </w:r>
      <w:r w:rsidR="005104B6">
        <w:rPr>
          <w:rFonts w:ascii="Times New Roman" w:eastAsia="Times New Roman" w:hAnsi="Times New Roman" w:cs="Times New Roman"/>
          <w:sz w:val="26"/>
          <w:szCs w:val="26"/>
          <w:lang w:eastAsia="ru-RU"/>
        </w:rPr>
        <w:t xml:space="preserve"> </w:t>
      </w:r>
      <w:r w:rsidR="005104B6" w:rsidRPr="005104B6">
        <w:rPr>
          <w:rFonts w:ascii="Times New Roman" w:eastAsia="Times New Roman" w:hAnsi="Times New Roman" w:cs="Times New Roman"/>
          <w:sz w:val="26"/>
          <w:szCs w:val="26"/>
          <w:lang w:eastAsia="ru-RU"/>
        </w:rPr>
        <w:t>движения городского поселения – город Острогожск на 2018 – 2030 годы</w:t>
      </w:r>
      <w:r w:rsidRPr="005C6ED0">
        <w:rPr>
          <w:rFonts w:ascii="Times New Roman" w:eastAsia="Times New Roman" w:hAnsi="Times New Roman" w:cs="Times New Roman"/>
          <w:sz w:val="26"/>
          <w:szCs w:val="26"/>
          <w:lang w:eastAsia="ru-RU"/>
        </w:rPr>
        <w:t xml:space="preserve"> согласно приложени</w:t>
      </w:r>
      <w:r w:rsidR="005104B6">
        <w:rPr>
          <w:rFonts w:ascii="Times New Roman" w:eastAsia="Times New Roman" w:hAnsi="Times New Roman" w:cs="Times New Roman"/>
          <w:sz w:val="26"/>
          <w:szCs w:val="26"/>
          <w:lang w:eastAsia="ru-RU"/>
        </w:rPr>
        <w:t>я</w:t>
      </w:r>
      <w:r w:rsidRPr="005C6ED0">
        <w:rPr>
          <w:rFonts w:ascii="Times New Roman" w:eastAsia="Times New Roman" w:hAnsi="Times New Roman" w:cs="Times New Roman"/>
          <w:sz w:val="26"/>
          <w:szCs w:val="26"/>
          <w:lang w:eastAsia="ru-RU"/>
        </w:rPr>
        <w:t xml:space="preserve"> №1 к настоящему постановлению.</w:t>
      </w:r>
    </w:p>
    <w:p w:rsidR="005C6ED0" w:rsidRPr="005C6ED0" w:rsidRDefault="005C6ED0" w:rsidP="005C6ED0">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 xml:space="preserve">2. Сектору </w:t>
      </w:r>
      <w:r w:rsidRPr="005C6ED0">
        <w:rPr>
          <w:rFonts w:ascii="Times New Roman" w:eastAsia="Times New Roman" w:hAnsi="Times New Roman" w:cs="Times New Roman"/>
          <w:sz w:val="26"/>
          <w:szCs w:val="24"/>
          <w:lang w:eastAsia="ru-RU"/>
        </w:rPr>
        <w:t xml:space="preserve">финансово-бюджетной и экономической политики, мониторинга и анализа </w:t>
      </w:r>
      <w:r w:rsidRPr="005C6ED0">
        <w:rPr>
          <w:rFonts w:ascii="Times New Roman" w:eastAsia="Times New Roman" w:hAnsi="Times New Roman" w:cs="Times New Roman"/>
          <w:sz w:val="26"/>
          <w:szCs w:val="26"/>
          <w:lang w:eastAsia="ru-RU"/>
        </w:rPr>
        <w:t xml:space="preserve">администрации городского поселения – город Острогожск (Нестругина С.А.) при формировании бюджета городского поселения - город Острогожск на очередной финансовый год предусмотреть финансирование мероприятий в объёмах, предусмотренных муниципальной программой. </w:t>
      </w:r>
    </w:p>
    <w:p w:rsidR="005C6ED0" w:rsidRPr="005C6ED0" w:rsidRDefault="005C6ED0" w:rsidP="005C6ED0">
      <w:pPr>
        <w:spacing w:before="100" w:beforeAutospacing="1" w:after="100" w:afterAutospacing="1" w:line="240" w:lineRule="auto"/>
        <w:contextualSpacing/>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3. Настоящее постановление вступает в силу с даты его официального опубликования.</w:t>
      </w:r>
    </w:p>
    <w:p w:rsidR="005C6ED0" w:rsidRPr="005C6ED0" w:rsidRDefault="005C6ED0" w:rsidP="005C6ED0">
      <w:pPr>
        <w:spacing w:after="0" w:line="240" w:lineRule="auto"/>
        <w:contextualSpacing/>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5.</w:t>
      </w:r>
      <w:r w:rsidRPr="005C6ED0">
        <w:rPr>
          <w:rFonts w:ascii="Calibri" w:eastAsia="Times New Roman" w:hAnsi="Calibri" w:cs="Times New Roman"/>
          <w:lang w:eastAsia="ru-RU"/>
        </w:rPr>
        <w:t xml:space="preserve"> </w:t>
      </w:r>
      <w:r w:rsidRPr="005C6ED0">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5C6ED0" w:rsidRPr="005C6ED0" w:rsidRDefault="005C6ED0" w:rsidP="005C6ED0">
      <w:pPr>
        <w:spacing w:after="0" w:line="240" w:lineRule="auto"/>
        <w:rPr>
          <w:rFonts w:ascii="Times New Roman" w:eastAsia="Times New Roman" w:hAnsi="Times New Roman" w:cs="Times New Roman"/>
          <w:sz w:val="26"/>
          <w:szCs w:val="26"/>
          <w:lang w:eastAsia="ru-RU"/>
        </w:rPr>
      </w:pPr>
    </w:p>
    <w:p w:rsidR="00713743" w:rsidRDefault="00713743" w:rsidP="005C6ED0">
      <w:pPr>
        <w:spacing w:after="0" w:line="240" w:lineRule="auto"/>
        <w:ind w:left="360" w:hanging="360"/>
        <w:rPr>
          <w:rFonts w:ascii="Times New Roman" w:eastAsia="Times New Roman" w:hAnsi="Times New Roman" w:cs="Times New Roman"/>
          <w:sz w:val="26"/>
          <w:szCs w:val="26"/>
          <w:lang w:eastAsia="ru-RU"/>
        </w:rPr>
      </w:pPr>
    </w:p>
    <w:p w:rsidR="005C6ED0" w:rsidRPr="005C6ED0" w:rsidRDefault="005C6ED0" w:rsidP="005C6ED0">
      <w:pPr>
        <w:spacing w:after="0" w:line="240" w:lineRule="auto"/>
        <w:ind w:left="360" w:hanging="360"/>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Временно исполняющий обязанности</w:t>
      </w:r>
    </w:p>
    <w:p w:rsidR="005C6ED0" w:rsidRPr="005C6ED0" w:rsidRDefault="005C6ED0" w:rsidP="005C6ED0">
      <w:pPr>
        <w:spacing w:after="0" w:line="240" w:lineRule="auto"/>
        <w:ind w:left="360" w:hanging="360"/>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главы администрации городского</w:t>
      </w:r>
    </w:p>
    <w:p w:rsidR="005C6ED0" w:rsidRPr="005C6ED0" w:rsidRDefault="005C6ED0" w:rsidP="005C6ED0">
      <w:pPr>
        <w:spacing w:after="0" w:line="240" w:lineRule="auto"/>
        <w:ind w:left="284" w:hanging="360"/>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 xml:space="preserve"> поселения-город Острогожск                                                                          С.В. Лобов </w:t>
      </w:r>
    </w:p>
    <w:p w:rsidR="00713743" w:rsidRDefault="00713743" w:rsidP="005C6ED0">
      <w:pPr>
        <w:spacing w:after="0" w:line="240" w:lineRule="auto"/>
        <w:rPr>
          <w:rFonts w:ascii="Times New Roman" w:eastAsia="Times New Roman" w:hAnsi="Times New Roman" w:cs="Times New Roman"/>
          <w:sz w:val="20"/>
          <w:szCs w:val="20"/>
          <w:lang w:eastAsia="ru-RU"/>
        </w:rPr>
      </w:pPr>
    </w:p>
    <w:p w:rsidR="00713743" w:rsidRDefault="00713743" w:rsidP="005C6ED0">
      <w:pPr>
        <w:spacing w:after="0" w:line="240" w:lineRule="auto"/>
        <w:rPr>
          <w:rFonts w:ascii="Times New Roman" w:eastAsia="Times New Roman" w:hAnsi="Times New Roman" w:cs="Times New Roman"/>
          <w:sz w:val="20"/>
          <w:szCs w:val="20"/>
          <w:lang w:eastAsia="ru-RU"/>
        </w:rPr>
      </w:pPr>
    </w:p>
    <w:p w:rsidR="005C6ED0" w:rsidRPr="005C6ED0" w:rsidRDefault="005C6ED0" w:rsidP="005C6ED0">
      <w:pPr>
        <w:spacing w:after="0" w:line="240" w:lineRule="auto"/>
        <w:rPr>
          <w:rFonts w:ascii="Times New Roman" w:eastAsia="Times New Roman" w:hAnsi="Times New Roman" w:cs="Times New Roman"/>
          <w:sz w:val="20"/>
          <w:szCs w:val="20"/>
          <w:lang w:eastAsia="ru-RU"/>
        </w:rPr>
      </w:pPr>
      <w:r w:rsidRPr="005C6ED0">
        <w:rPr>
          <w:rFonts w:ascii="Times New Roman" w:eastAsia="Times New Roman" w:hAnsi="Times New Roman" w:cs="Times New Roman"/>
          <w:sz w:val="20"/>
          <w:szCs w:val="20"/>
          <w:lang w:eastAsia="ru-RU"/>
        </w:rPr>
        <w:t>Исп. Емцев И.Н.</w:t>
      </w:r>
    </w:p>
    <w:p w:rsidR="005C6ED0" w:rsidRPr="005C6ED0" w:rsidRDefault="005C6ED0" w:rsidP="005C6ED0">
      <w:pPr>
        <w:spacing w:after="0" w:line="240" w:lineRule="auto"/>
        <w:rPr>
          <w:rFonts w:ascii="Times New Roman" w:eastAsia="Times New Roman" w:hAnsi="Times New Roman" w:cs="Times New Roman"/>
          <w:sz w:val="20"/>
          <w:szCs w:val="20"/>
          <w:lang w:eastAsia="ru-RU"/>
        </w:rPr>
      </w:pPr>
      <w:r w:rsidRPr="005C6ED0">
        <w:rPr>
          <w:rFonts w:ascii="Times New Roman" w:eastAsia="Times New Roman" w:hAnsi="Times New Roman" w:cs="Times New Roman"/>
          <w:sz w:val="20"/>
          <w:szCs w:val="20"/>
          <w:lang w:eastAsia="ru-RU"/>
        </w:rPr>
        <w:t>Согл.:Нестругина С.А.</w:t>
      </w:r>
    </w:p>
    <w:p w:rsidR="005C6ED0" w:rsidRPr="005C6ED0" w:rsidRDefault="005C6ED0" w:rsidP="005C6ED0">
      <w:pPr>
        <w:spacing w:after="0" w:line="240" w:lineRule="auto"/>
        <w:rPr>
          <w:rFonts w:ascii="Times NR Cyr MT" w:eastAsia="Times New Roman" w:hAnsi="Times NR Cyr MT" w:cs="Times New Roman"/>
          <w:sz w:val="20"/>
          <w:szCs w:val="20"/>
          <w:lang w:eastAsia="ru-RU"/>
        </w:rPr>
      </w:pPr>
      <w:r w:rsidRPr="005C6ED0">
        <w:rPr>
          <w:rFonts w:ascii="Times New Roman" w:eastAsia="Times New Roman" w:hAnsi="Times New Roman" w:cs="Times New Roman"/>
          <w:sz w:val="20"/>
          <w:szCs w:val="20"/>
          <w:lang w:eastAsia="ru-RU"/>
        </w:rPr>
        <w:t>Согл.: Павленко Х.О.</w:t>
      </w:r>
      <w:r w:rsidRPr="005C6ED0">
        <w:rPr>
          <w:rFonts w:ascii="Times New Roman" w:eastAsia="Times New Roman" w:hAnsi="Times New Roman" w:cs="Times New Roman"/>
          <w:bCs/>
          <w:sz w:val="24"/>
          <w:szCs w:val="24"/>
          <w:lang w:eastAsia="ru-RU"/>
        </w:rPr>
        <w:t xml:space="preserve">                                                                                                            </w:t>
      </w:r>
    </w:p>
    <w:p w:rsidR="00B943F4" w:rsidRDefault="00B943F4" w:rsidP="00B2347B">
      <w:pPr>
        <w:jc w:val="right"/>
        <w:rPr>
          <w:sz w:val="24"/>
          <w:szCs w:val="24"/>
        </w:rPr>
      </w:pPr>
    </w:p>
    <w:p w:rsidR="00B943F4" w:rsidRDefault="00B943F4" w:rsidP="00B2347B">
      <w:pPr>
        <w:jc w:val="right"/>
        <w:rPr>
          <w:sz w:val="24"/>
          <w:szCs w:val="24"/>
        </w:rPr>
      </w:pPr>
    </w:p>
    <w:p w:rsidR="00B2347B" w:rsidRPr="00B943F4" w:rsidRDefault="00E50A7D" w:rsidP="00B2347B">
      <w:pPr>
        <w:jc w:val="right"/>
        <w:rPr>
          <w:rFonts w:ascii="Times New Roman" w:eastAsia="Times New Roman" w:hAnsi="Times New Roman" w:cs="Times New Roman"/>
          <w:sz w:val="26"/>
          <w:szCs w:val="26"/>
          <w:lang w:eastAsia="ru-RU"/>
        </w:rPr>
      </w:pPr>
      <w:r w:rsidRPr="00B943F4">
        <w:rPr>
          <w:rFonts w:ascii="Times New Roman" w:eastAsia="Times New Roman" w:hAnsi="Times New Roman" w:cs="Times New Roman"/>
          <w:sz w:val="26"/>
          <w:szCs w:val="26"/>
          <w:lang w:eastAsia="ru-RU"/>
        </w:rPr>
        <w:lastRenderedPageBreak/>
        <w:t xml:space="preserve">Приложение к постановлению администрации </w:t>
      </w:r>
    </w:p>
    <w:p w:rsidR="00B2347B" w:rsidRPr="00B943F4" w:rsidRDefault="00E50A7D" w:rsidP="00B2347B">
      <w:pPr>
        <w:jc w:val="right"/>
        <w:rPr>
          <w:rFonts w:ascii="Times New Roman" w:eastAsia="Times New Roman" w:hAnsi="Times New Roman" w:cs="Times New Roman"/>
          <w:sz w:val="26"/>
          <w:szCs w:val="26"/>
          <w:lang w:eastAsia="ru-RU"/>
        </w:rPr>
      </w:pPr>
      <w:r w:rsidRPr="00B943F4">
        <w:rPr>
          <w:rFonts w:ascii="Times New Roman" w:eastAsia="Times New Roman" w:hAnsi="Times New Roman" w:cs="Times New Roman"/>
          <w:sz w:val="26"/>
          <w:szCs w:val="26"/>
          <w:lang w:eastAsia="ru-RU"/>
        </w:rPr>
        <w:t>городского поселения</w:t>
      </w:r>
      <w:r w:rsidR="00B2347B" w:rsidRPr="00B943F4">
        <w:rPr>
          <w:rFonts w:ascii="Times New Roman" w:eastAsia="Times New Roman" w:hAnsi="Times New Roman" w:cs="Times New Roman"/>
          <w:sz w:val="26"/>
          <w:szCs w:val="26"/>
          <w:lang w:eastAsia="ru-RU"/>
        </w:rPr>
        <w:t>-</w:t>
      </w:r>
      <w:r w:rsidRPr="00B943F4">
        <w:rPr>
          <w:rFonts w:ascii="Times New Roman" w:eastAsia="Times New Roman" w:hAnsi="Times New Roman" w:cs="Times New Roman"/>
          <w:sz w:val="26"/>
          <w:szCs w:val="26"/>
          <w:lang w:eastAsia="ru-RU"/>
        </w:rPr>
        <w:t xml:space="preserve"> город </w:t>
      </w:r>
      <w:r w:rsidR="00B2347B" w:rsidRPr="00B943F4">
        <w:rPr>
          <w:rFonts w:ascii="Times New Roman" w:eastAsia="Times New Roman" w:hAnsi="Times New Roman" w:cs="Times New Roman"/>
          <w:sz w:val="26"/>
          <w:szCs w:val="26"/>
          <w:lang w:eastAsia="ru-RU"/>
        </w:rPr>
        <w:t>Острогожск</w:t>
      </w:r>
    </w:p>
    <w:p w:rsidR="00E50A7D" w:rsidRPr="00B943F4" w:rsidRDefault="00E50A7D" w:rsidP="00B2347B">
      <w:pPr>
        <w:jc w:val="right"/>
        <w:rPr>
          <w:rFonts w:ascii="Times New Roman" w:eastAsia="Times New Roman" w:hAnsi="Times New Roman" w:cs="Times New Roman"/>
          <w:sz w:val="26"/>
          <w:szCs w:val="26"/>
          <w:lang w:eastAsia="ru-RU"/>
        </w:rPr>
      </w:pPr>
      <w:r w:rsidRPr="00B943F4">
        <w:rPr>
          <w:rFonts w:ascii="Times New Roman" w:eastAsia="Times New Roman" w:hAnsi="Times New Roman" w:cs="Times New Roman"/>
          <w:sz w:val="26"/>
          <w:szCs w:val="26"/>
          <w:lang w:eastAsia="ru-RU"/>
        </w:rPr>
        <w:t xml:space="preserve"> от </w:t>
      </w:r>
      <w:r w:rsidR="00B2347B" w:rsidRPr="00B943F4">
        <w:rPr>
          <w:rFonts w:ascii="Times New Roman" w:eastAsia="Times New Roman" w:hAnsi="Times New Roman" w:cs="Times New Roman"/>
          <w:sz w:val="26"/>
          <w:szCs w:val="26"/>
          <w:lang w:eastAsia="ru-RU"/>
        </w:rPr>
        <w:t>_</w:t>
      </w:r>
      <w:r w:rsidR="001440F4">
        <w:rPr>
          <w:rFonts w:ascii="Times New Roman" w:eastAsia="Times New Roman" w:hAnsi="Times New Roman" w:cs="Times New Roman"/>
          <w:sz w:val="26"/>
          <w:szCs w:val="26"/>
          <w:lang w:eastAsia="ru-RU"/>
        </w:rPr>
        <w:t>29.10._</w:t>
      </w:r>
      <w:r w:rsidR="00B2347B" w:rsidRPr="00B943F4">
        <w:rPr>
          <w:rFonts w:ascii="Times New Roman" w:eastAsia="Times New Roman" w:hAnsi="Times New Roman" w:cs="Times New Roman"/>
          <w:sz w:val="26"/>
          <w:szCs w:val="26"/>
          <w:lang w:eastAsia="ru-RU"/>
        </w:rPr>
        <w:t>2018</w:t>
      </w:r>
      <w:r w:rsidR="00461880" w:rsidRPr="00B943F4">
        <w:rPr>
          <w:rFonts w:ascii="Times New Roman" w:eastAsia="Times New Roman" w:hAnsi="Times New Roman" w:cs="Times New Roman"/>
          <w:sz w:val="26"/>
          <w:szCs w:val="26"/>
          <w:lang w:eastAsia="ru-RU"/>
        </w:rPr>
        <w:t xml:space="preserve"> </w:t>
      </w:r>
      <w:r w:rsidR="001440F4">
        <w:rPr>
          <w:rFonts w:ascii="Times New Roman" w:eastAsia="Times New Roman" w:hAnsi="Times New Roman" w:cs="Times New Roman"/>
          <w:sz w:val="26"/>
          <w:szCs w:val="26"/>
          <w:lang w:eastAsia="ru-RU"/>
        </w:rPr>
        <w:t>г. №_465</w:t>
      </w:r>
      <w:bookmarkStart w:id="0" w:name="_GoBack"/>
      <w:bookmarkEnd w:id="0"/>
      <w:r w:rsidR="00B2347B" w:rsidRPr="00B943F4">
        <w:rPr>
          <w:rFonts w:ascii="Times New Roman" w:eastAsia="Times New Roman" w:hAnsi="Times New Roman" w:cs="Times New Roman"/>
          <w:sz w:val="26"/>
          <w:szCs w:val="26"/>
          <w:lang w:eastAsia="ru-RU"/>
        </w:rPr>
        <w:t>_</w:t>
      </w:r>
    </w:p>
    <w:p w:rsidR="00E50A7D" w:rsidRDefault="00E50A7D" w:rsidP="00E50A7D">
      <w:r>
        <w:t xml:space="preserve"> </w:t>
      </w:r>
    </w:p>
    <w:p w:rsidR="00E50A7D" w:rsidRDefault="00E50A7D" w:rsidP="00E50A7D">
      <w:r>
        <w:t xml:space="preserve"> </w:t>
      </w:r>
    </w:p>
    <w:p w:rsidR="00B2347B" w:rsidRDefault="00B2347B" w:rsidP="00B2347B">
      <w:pPr>
        <w:jc w:val="center"/>
        <w:rPr>
          <w:b/>
          <w:sz w:val="44"/>
          <w:szCs w:val="44"/>
        </w:rPr>
      </w:pPr>
    </w:p>
    <w:p w:rsidR="00B2347B" w:rsidRDefault="00B2347B" w:rsidP="00B2347B">
      <w:pPr>
        <w:jc w:val="center"/>
        <w:rPr>
          <w:b/>
          <w:sz w:val="44"/>
          <w:szCs w:val="44"/>
        </w:rPr>
      </w:pPr>
    </w:p>
    <w:p w:rsidR="00B2347B" w:rsidRDefault="00B2347B" w:rsidP="00B2347B">
      <w:pPr>
        <w:jc w:val="center"/>
        <w:rPr>
          <w:b/>
          <w:sz w:val="44"/>
          <w:szCs w:val="44"/>
        </w:rPr>
      </w:pPr>
    </w:p>
    <w:p w:rsidR="0099432A" w:rsidRPr="00B943F4" w:rsidRDefault="00E50A7D" w:rsidP="00B2347B">
      <w:pPr>
        <w:jc w:val="center"/>
        <w:rPr>
          <w:rFonts w:ascii="Times New Roman" w:hAnsi="Times New Roman" w:cs="Times New Roman"/>
          <w:b/>
          <w:sz w:val="52"/>
          <w:szCs w:val="52"/>
        </w:rPr>
      </w:pPr>
      <w:r w:rsidRPr="00B943F4">
        <w:rPr>
          <w:rFonts w:ascii="Times New Roman" w:hAnsi="Times New Roman" w:cs="Times New Roman"/>
          <w:b/>
          <w:sz w:val="52"/>
          <w:szCs w:val="52"/>
        </w:rPr>
        <w:t xml:space="preserve">КОМПЛЕКСНАЯ СХЕМА </w:t>
      </w:r>
    </w:p>
    <w:p w:rsidR="00B2347B" w:rsidRPr="00B943F4" w:rsidRDefault="00E50A7D" w:rsidP="00B2347B">
      <w:pPr>
        <w:jc w:val="center"/>
        <w:rPr>
          <w:rFonts w:ascii="Times New Roman" w:hAnsi="Times New Roman" w:cs="Times New Roman"/>
          <w:b/>
          <w:sz w:val="52"/>
          <w:szCs w:val="52"/>
        </w:rPr>
      </w:pPr>
      <w:r w:rsidRPr="00B943F4">
        <w:rPr>
          <w:rFonts w:ascii="Times New Roman" w:hAnsi="Times New Roman" w:cs="Times New Roman"/>
          <w:b/>
          <w:sz w:val="52"/>
          <w:szCs w:val="52"/>
        </w:rPr>
        <w:t>ОРГАНИЗАЦИИ ДОРОЖНОГО ДВИЖЕНИЯ ГОРОДСКОГО ПОСЕЛЕНИЯ</w:t>
      </w:r>
      <w:r w:rsidR="00B2347B" w:rsidRPr="00B943F4">
        <w:rPr>
          <w:rFonts w:ascii="Times New Roman" w:hAnsi="Times New Roman" w:cs="Times New Roman"/>
          <w:b/>
          <w:sz w:val="52"/>
          <w:szCs w:val="52"/>
        </w:rPr>
        <w:t xml:space="preserve"> - </w:t>
      </w:r>
      <w:r w:rsidRPr="00B943F4">
        <w:rPr>
          <w:rFonts w:ascii="Times New Roman" w:hAnsi="Times New Roman" w:cs="Times New Roman"/>
          <w:b/>
          <w:sz w:val="52"/>
          <w:szCs w:val="52"/>
        </w:rPr>
        <w:t xml:space="preserve"> ГОРОД </w:t>
      </w:r>
      <w:r w:rsidR="00B2347B" w:rsidRPr="00B943F4">
        <w:rPr>
          <w:rFonts w:ascii="Times New Roman" w:hAnsi="Times New Roman" w:cs="Times New Roman"/>
          <w:b/>
          <w:sz w:val="52"/>
          <w:szCs w:val="52"/>
        </w:rPr>
        <w:t>ОСТРОГОЖСК</w:t>
      </w:r>
    </w:p>
    <w:p w:rsidR="00E50A7D" w:rsidRPr="00B943F4" w:rsidRDefault="00E50A7D" w:rsidP="00B2347B">
      <w:pPr>
        <w:jc w:val="center"/>
        <w:rPr>
          <w:rFonts w:ascii="Times New Roman" w:hAnsi="Times New Roman" w:cs="Times New Roman"/>
          <w:b/>
          <w:sz w:val="52"/>
          <w:szCs w:val="52"/>
        </w:rPr>
      </w:pPr>
      <w:r w:rsidRPr="00B943F4">
        <w:rPr>
          <w:rFonts w:ascii="Times New Roman" w:hAnsi="Times New Roman" w:cs="Times New Roman"/>
          <w:b/>
          <w:sz w:val="52"/>
          <w:szCs w:val="52"/>
        </w:rPr>
        <w:t xml:space="preserve"> на 2018-2030</w:t>
      </w:r>
      <w:r w:rsidR="000257AB" w:rsidRPr="00B943F4">
        <w:rPr>
          <w:rFonts w:ascii="Times New Roman" w:hAnsi="Times New Roman" w:cs="Times New Roman"/>
          <w:b/>
          <w:sz w:val="52"/>
          <w:szCs w:val="52"/>
        </w:rPr>
        <w:t xml:space="preserve"> </w:t>
      </w:r>
      <w:r w:rsidRPr="00B943F4">
        <w:rPr>
          <w:rFonts w:ascii="Times New Roman" w:hAnsi="Times New Roman" w:cs="Times New Roman"/>
          <w:b/>
          <w:sz w:val="52"/>
          <w:szCs w:val="52"/>
        </w:rPr>
        <w:t>гг.</w:t>
      </w:r>
    </w:p>
    <w:p w:rsidR="00B2347B" w:rsidRDefault="00B2347B" w:rsidP="00B2347B">
      <w:pPr>
        <w:jc w:val="center"/>
        <w:rPr>
          <w:b/>
          <w:sz w:val="44"/>
          <w:szCs w:val="44"/>
        </w:rPr>
      </w:pPr>
    </w:p>
    <w:p w:rsidR="00B2347B" w:rsidRDefault="00B2347B" w:rsidP="00B2347B">
      <w:pPr>
        <w:jc w:val="center"/>
        <w:rPr>
          <w:b/>
          <w:sz w:val="44"/>
          <w:szCs w:val="44"/>
        </w:rPr>
      </w:pPr>
    </w:p>
    <w:p w:rsidR="00B2347B" w:rsidRDefault="00B2347B" w:rsidP="00B2347B">
      <w:pPr>
        <w:jc w:val="center"/>
        <w:rPr>
          <w:b/>
          <w:sz w:val="44"/>
          <w:szCs w:val="44"/>
        </w:rPr>
      </w:pPr>
    </w:p>
    <w:p w:rsidR="00B2347B" w:rsidRDefault="00B2347B" w:rsidP="00B2347B">
      <w:pPr>
        <w:jc w:val="center"/>
        <w:rPr>
          <w:b/>
          <w:sz w:val="44"/>
          <w:szCs w:val="44"/>
        </w:rPr>
      </w:pPr>
    </w:p>
    <w:p w:rsidR="00B2347B" w:rsidRDefault="00B2347B" w:rsidP="00B2347B">
      <w:pPr>
        <w:jc w:val="center"/>
        <w:rPr>
          <w:b/>
          <w:sz w:val="44"/>
          <w:szCs w:val="44"/>
        </w:rPr>
      </w:pPr>
    </w:p>
    <w:p w:rsidR="00B2347B" w:rsidRDefault="00B2347B" w:rsidP="00B2347B">
      <w:pPr>
        <w:jc w:val="center"/>
        <w:rPr>
          <w:b/>
          <w:sz w:val="44"/>
          <w:szCs w:val="44"/>
        </w:rPr>
      </w:pPr>
    </w:p>
    <w:p w:rsidR="00B2347B" w:rsidRDefault="00B2347B" w:rsidP="00B2347B">
      <w:pPr>
        <w:jc w:val="center"/>
        <w:rPr>
          <w:b/>
          <w:sz w:val="44"/>
          <w:szCs w:val="44"/>
        </w:rPr>
      </w:pPr>
    </w:p>
    <w:p w:rsidR="00E50A7D" w:rsidRPr="00B943F4" w:rsidRDefault="00E50A7D" w:rsidP="00B2347B">
      <w:pPr>
        <w:jc w:val="center"/>
        <w:rPr>
          <w:rFonts w:ascii="Times New Roman" w:hAnsi="Times New Roman" w:cs="Times New Roman"/>
        </w:rPr>
      </w:pPr>
      <w:r w:rsidRPr="00B943F4">
        <w:rPr>
          <w:rFonts w:ascii="Times New Roman" w:hAnsi="Times New Roman" w:cs="Times New Roman"/>
        </w:rPr>
        <w:t>2018</w:t>
      </w:r>
    </w:p>
    <w:p w:rsidR="00E50A7D" w:rsidRPr="00B943F4" w:rsidRDefault="00E50A7D" w:rsidP="000257AB">
      <w:pPr>
        <w:jc w:val="center"/>
        <w:rPr>
          <w:rFonts w:ascii="Times New Roman" w:hAnsi="Times New Roman" w:cs="Times New Roman"/>
          <w:b/>
          <w:sz w:val="28"/>
          <w:szCs w:val="28"/>
        </w:rPr>
      </w:pPr>
      <w:r w:rsidRPr="00B943F4">
        <w:rPr>
          <w:rFonts w:ascii="Times New Roman" w:hAnsi="Times New Roman" w:cs="Times New Roman"/>
          <w:b/>
          <w:sz w:val="28"/>
          <w:szCs w:val="28"/>
        </w:rPr>
        <w:lastRenderedPageBreak/>
        <w:t>ВИД ТРАНСПОРТА, МАРШРУТ, ОРГАНИЗАЦИЯ ДВИЖЕНИЯ, СООРУЖЕНИЕ, ВЕЛОСИПЕДНАЯ ДОРОЖКА, СХЕМА, БЮДЖЕТ, ИНВЕСТИЦИИ, СТРОИТЕЛЬСТВО</w:t>
      </w:r>
    </w:p>
    <w:p w:rsidR="000257AB" w:rsidRDefault="000257AB" w:rsidP="000257AB">
      <w:pPr>
        <w:jc w:val="center"/>
        <w:rPr>
          <w:b/>
          <w:sz w:val="28"/>
          <w:szCs w:val="28"/>
        </w:rPr>
      </w:pPr>
    </w:p>
    <w:p w:rsidR="000257AB" w:rsidRPr="000257AB" w:rsidRDefault="000257AB" w:rsidP="000257AB">
      <w:pPr>
        <w:jc w:val="center"/>
        <w:rPr>
          <w:b/>
          <w:sz w:val="28"/>
          <w:szCs w:val="28"/>
        </w:rPr>
      </w:pPr>
    </w:p>
    <w:p w:rsidR="00E50A7D" w:rsidRPr="00B943F4" w:rsidRDefault="00B943F4" w:rsidP="00B943F4">
      <w:pPr>
        <w:jc w:val="both"/>
        <w:rPr>
          <w:rFonts w:ascii="Times New Roman" w:hAnsi="Times New Roman" w:cs="Times New Roman"/>
          <w:sz w:val="28"/>
          <w:szCs w:val="28"/>
        </w:rPr>
      </w:pPr>
      <w:r w:rsidRPr="00B943F4">
        <w:rPr>
          <w:rFonts w:ascii="Times New Roman" w:hAnsi="Times New Roman" w:cs="Times New Roman"/>
          <w:sz w:val="28"/>
          <w:szCs w:val="28"/>
        </w:rPr>
        <w:t xml:space="preserve">     </w:t>
      </w:r>
      <w:r w:rsidR="00E50A7D" w:rsidRPr="00B943F4">
        <w:rPr>
          <w:rFonts w:ascii="Times New Roman" w:hAnsi="Times New Roman" w:cs="Times New Roman"/>
          <w:sz w:val="28"/>
          <w:szCs w:val="28"/>
        </w:rPr>
        <w:t xml:space="preserve">Объектом исследования является дорожно-транспортная инфраструктура городского поселения </w:t>
      </w:r>
      <w:r w:rsidR="000257AB" w:rsidRPr="00B943F4">
        <w:rPr>
          <w:rFonts w:ascii="Times New Roman" w:hAnsi="Times New Roman" w:cs="Times New Roman"/>
          <w:sz w:val="28"/>
          <w:szCs w:val="28"/>
        </w:rPr>
        <w:t xml:space="preserve">- </w:t>
      </w:r>
      <w:r w:rsidR="00E50A7D" w:rsidRPr="00B943F4">
        <w:rPr>
          <w:rFonts w:ascii="Times New Roman" w:hAnsi="Times New Roman" w:cs="Times New Roman"/>
          <w:sz w:val="28"/>
          <w:szCs w:val="28"/>
        </w:rPr>
        <w:t xml:space="preserve">город </w:t>
      </w:r>
      <w:r w:rsidR="000257AB" w:rsidRPr="00B943F4">
        <w:rPr>
          <w:rFonts w:ascii="Times New Roman" w:hAnsi="Times New Roman" w:cs="Times New Roman"/>
          <w:sz w:val="28"/>
          <w:szCs w:val="28"/>
        </w:rPr>
        <w:t xml:space="preserve">Острогожск Острогожского </w:t>
      </w:r>
      <w:r w:rsidR="00E50A7D" w:rsidRPr="00B943F4">
        <w:rPr>
          <w:rFonts w:ascii="Times New Roman" w:hAnsi="Times New Roman" w:cs="Times New Roman"/>
          <w:sz w:val="28"/>
          <w:szCs w:val="28"/>
        </w:rPr>
        <w:t xml:space="preserve"> муниципального района Воронежской области.</w:t>
      </w:r>
    </w:p>
    <w:p w:rsidR="00E50A7D" w:rsidRPr="00B943F4" w:rsidRDefault="00B943F4" w:rsidP="00B943F4">
      <w:pPr>
        <w:jc w:val="both"/>
        <w:rPr>
          <w:rFonts w:ascii="Times New Roman" w:hAnsi="Times New Roman" w:cs="Times New Roman"/>
          <w:sz w:val="28"/>
          <w:szCs w:val="28"/>
        </w:rPr>
      </w:pPr>
      <w:r w:rsidRPr="00B943F4">
        <w:rPr>
          <w:rFonts w:ascii="Times New Roman" w:hAnsi="Times New Roman" w:cs="Times New Roman"/>
          <w:sz w:val="28"/>
          <w:szCs w:val="28"/>
        </w:rPr>
        <w:t xml:space="preserve">              </w:t>
      </w:r>
      <w:r w:rsidR="00E50A7D" w:rsidRPr="00B943F4">
        <w:rPr>
          <w:rFonts w:ascii="Times New Roman" w:hAnsi="Times New Roman" w:cs="Times New Roman"/>
          <w:sz w:val="28"/>
          <w:szCs w:val="28"/>
        </w:rPr>
        <w:t>Цель работы – разработка комплексной схемы ор</w:t>
      </w:r>
      <w:r w:rsidR="000257AB" w:rsidRPr="00B943F4">
        <w:rPr>
          <w:rFonts w:ascii="Times New Roman" w:hAnsi="Times New Roman" w:cs="Times New Roman"/>
          <w:sz w:val="28"/>
          <w:szCs w:val="28"/>
        </w:rPr>
        <w:t>г</w:t>
      </w:r>
      <w:r w:rsidR="00E50A7D" w:rsidRPr="00B943F4">
        <w:rPr>
          <w:rFonts w:ascii="Times New Roman" w:hAnsi="Times New Roman" w:cs="Times New Roman"/>
          <w:sz w:val="28"/>
          <w:szCs w:val="28"/>
        </w:rPr>
        <w:t>анизации движения и</w:t>
      </w:r>
      <w:r w:rsidR="00E017A5" w:rsidRPr="00B943F4">
        <w:rPr>
          <w:rFonts w:ascii="Times New Roman" w:hAnsi="Times New Roman" w:cs="Times New Roman"/>
          <w:sz w:val="28"/>
          <w:szCs w:val="28"/>
        </w:rPr>
        <w:t xml:space="preserve"> програмн</w:t>
      </w:r>
      <w:r w:rsidR="00E50A7D" w:rsidRPr="00B943F4">
        <w:rPr>
          <w:rFonts w:ascii="Times New Roman" w:hAnsi="Times New Roman" w:cs="Times New Roman"/>
          <w:sz w:val="28"/>
          <w:szCs w:val="28"/>
        </w:rPr>
        <w:t>ых мероприятий по ее реализации.</w:t>
      </w:r>
    </w:p>
    <w:p w:rsidR="00E50A7D" w:rsidRPr="00B943F4" w:rsidRDefault="00B943F4" w:rsidP="00B943F4">
      <w:pPr>
        <w:jc w:val="both"/>
        <w:rPr>
          <w:rFonts w:ascii="Times New Roman" w:hAnsi="Times New Roman" w:cs="Times New Roman"/>
          <w:sz w:val="28"/>
          <w:szCs w:val="28"/>
        </w:rPr>
      </w:pPr>
      <w:r w:rsidRPr="00B943F4">
        <w:rPr>
          <w:rFonts w:ascii="Times New Roman" w:hAnsi="Times New Roman" w:cs="Times New Roman"/>
          <w:sz w:val="28"/>
          <w:szCs w:val="28"/>
        </w:rPr>
        <w:t xml:space="preserve">               </w:t>
      </w:r>
      <w:r w:rsidR="00E50A7D" w:rsidRPr="00B943F4">
        <w:rPr>
          <w:rFonts w:ascii="Times New Roman" w:hAnsi="Times New Roman" w:cs="Times New Roman"/>
          <w:sz w:val="28"/>
          <w:szCs w:val="28"/>
        </w:rPr>
        <w:t>Задачи разработки: - повышение безопасности дорожн</w:t>
      </w:r>
      <w:r w:rsidR="000257AB" w:rsidRPr="00B943F4">
        <w:rPr>
          <w:rFonts w:ascii="Times New Roman" w:hAnsi="Times New Roman" w:cs="Times New Roman"/>
          <w:sz w:val="28"/>
          <w:szCs w:val="28"/>
        </w:rPr>
        <w:t>ого движения; - определение хара</w:t>
      </w:r>
      <w:r w:rsidR="00E50A7D" w:rsidRPr="00B943F4">
        <w:rPr>
          <w:rFonts w:ascii="Times New Roman" w:hAnsi="Times New Roman" w:cs="Times New Roman"/>
          <w:sz w:val="28"/>
          <w:szCs w:val="28"/>
        </w:rPr>
        <w:t>ктеристик дорожно-транспортной инфраструктуры; - разработке мероприятий, направленных на развитие сферы транспорта и транспортной инфраструктуры.</w:t>
      </w:r>
    </w:p>
    <w:p w:rsidR="00E50A7D" w:rsidRPr="00B943F4" w:rsidRDefault="00E50A7D" w:rsidP="00B943F4">
      <w:pPr>
        <w:jc w:val="both"/>
        <w:rPr>
          <w:rFonts w:ascii="Times New Roman" w:hAnsi="Times New Roman" w:cs="Times New Roman"/>
          <w:sz w:val="28"/>
          <w:szCs w:val="28"/>
        </w:rPr>
      </w:pPr>
      <w:r w:rsidRPr="00B943F4">
        <w:rPr>
          <w:rFonts w:ascii="Times New Roman" w:hAnsi="Times New Roman" w:cs="Times New Roman"/>
          <w:sz w:val="28"/>
          <w:szCs w:val="28"/>
        </w:rPr>
        <w:t>В работе определены</w:t>
      </w:r>
      <w:r w:rsidR="000257AB" w:rsidRPr="00B943F4">
        <w:rPr>
          <w:rFonts w:ascii="Times New Roman" w:hAnsi="Times New Roman" w:cs="Times New Roman"/>
          <w:sz w:val="28"/>
          <w:szCs w:val="28"/>
        </w:rPr>
        <w:t xml:space="preserve"> </w:t>
      </w:r>
      <w:r w:rsidRPr="00B943F4">
        <w:rPr>
          <w:rFonts w:ascii="Times New Roman" w:hAnsi="Times New Roman" w:cs="Times New Roman"/>
          <w:sz w:val="28"/>
          <w:szCs w:val="28"/>
        </w:rPr>
        <w:t>характеристики функционирования транспортной инфраструктуры городского поселения</w:t>
      </w:r>
      <w:r w:rsidR="000257AB" w:rsidRPr="00B943F4">
        <w:rPr>
          <w:rFonts w:ascii="Times New Roman" w:hAnsi="Times New Roman" w:cs="Times New Roman"/>
          <w:sz w:val="28"/>
          <w:szCs w:val="28"/>
        </w:rPr>
        <w:t xml:space="preserve"> -</w:t>
      </w:r>
      <w:r w:rsidRPr="00B943F4">
        <w:rPr>
          <w:rFonts w:ascii="Times New Roman" w:hAnsi="Times New Roman" w:cs="Times New Roman"/>
          <w:sz w:val="28"/>
          <w:szCs w:val="28"/>
        </w:rPr>
        <w:t xml:space="preserve"> город </w:t>
      </w:r>
      <w:r w:rsidR="000257AB" w:rsidRPr="00B943F4">
        <w:rPr>
          <w:rFonts w:ascii="Times New Roman" w:hAnsi="Times New Roman" w:cs="Times New Roman"/>
          <w:sz w:val="28"/>
          <w:szCs w:val="28"/>
        </w:rPr>
        <w:t>Острогожск</w:t>
      </w:r>
      <w:r w:rsidRPr="00B943F4">
        <w:rPr>
          <w:rFonts w:ascii="Times New Roman" w:hAnsi="Times New Roman" w:cs="Times New Roman"/>
          <w:sz w:val="28"/>
          <w:szCs w:val="28"/>
        </w:rPr>
        <w:t xml:space="preserve"> </w:t>
      </w:r>
      <w:r w:rsidR="000257AB" w:rsidRPr="00B943F4">
        <w:rPr>
          <w:rFonts w:ascii="Times New Roman" w:hAnsi="Times New Roman" w:cs="Times New Roman"/>
          <w:sz w:val="28"/>
          <w:szCs w:val="28"/>
        </w:rPr>
        <w:t>Острогожского</w:t>
      </w:r>
      <w:r w:rsidRPr="00B943F4">
        <w:rPr>
          <w:rFonts w:ascii="Times New Roman" w:hAnsi="Times New Roman" w:cs="Times New Roman"/>
          <w:sz w:val="28"/>
          <w:szCs w:val="28"/>
        </w:rPr>
        <w:t xml:space="preserve"> муниципального района Воронежской области на  текущий и плановый период до 2030 г.</w:t>
      </w:r>
    </w:p>
    <w:p w:rsidR="00E50A7D" w:rsidRPr="00B943F4" w:rsidRDefault="000257AB" w:rsidP="00B943F4">
      <w:pPr>
        <w:jc w:val="both"/>
        <w:rPr>
          <w:rFonts w:ascii="Times New Roman" w:hAnsi="Times New Roman" w:cs="Times New Roman"/>
          <w:sz w:val="28"/>
          <w:szCs w:val="28"/>
        </w:rPr>
      </w:pPr>
      <w:r w:rsidRPr="00B943F4">
        <w:rPr>
          <w:rFonts w:ascii="Times New Roman" w:hAnsi="Times New Roman" w:cs="Times New Roman"/>
          <w:sz w:val="28"/>
          <w:szCs w:val="28"/>
        </w:rPr>
        <w:t>Про</w:t>
      </w:r>
      <w:r w:rsidR="00E50A7D" w:rsidRPr="00B943F4">
        <w:rPr>
          <w:rFonts w:ascii="Times New Roman" w:hAnsi="Times New Roman" w:cs="Times New Roman"/>
          <w:sz w:val="28"/>
          <w:szCs w:val="28"/>
        </w:rPr>
        <w:t xml:space="preserve">веден анализ состояния городского поселения город </w:t>
      </w:r>
      <w:r w:rsidRPr="00B943F4">
        <w:rPr>
          <w:rFonts w:ascii="Times New Roman" w:hAnsi="Times New Roman" w:cs="Times New Roman"/>
          <w:sz w:val="28"/>
          <w:szCs w:val="28"/>
        </w:rPr>
        <w:t>Острогожск</w:t>
      </w:r>
      <w:r w:rsidR="00E50A7D" w:rsidRPr="00B943F4">
        <w:rPr>
          <w:rFonts w:ascii="Times New Roman" w:hAnsi="Times New Roman" w:cs="Times New Roman"/>
          <w:sz w:val="28"/>
          <w:szCs w:val="28"/>
        </w:rPr>
        <w:t xml:space="preserve"> в сфере транспорта и транспортной инфраструктуры, даны предложения и рекомендации их развития. </w:t>
      </w:r>
    </w:p>
    <w:p w:rsidR="00E50A7D" w:rsidRPr="00B943F4" w:rsidRDefault="00E50A7D" w:rsidP="00B943F4">
      <w:pPr>
        <w:jc w:val="both"/>
        <w:rPr>
          <w:rFonts w:ascii="Times New Roman" w:hAnsi="Times New Roman" w:cs="Times New Roman"/>
          <w:sz w:val="28"/>
          <w:szCs w:val="28"/>
        </w:rPr>
      </w:pPr>
      <w:r w:rsidRPr="00B943F4">
        <w:rPr>
          <w:rFonts w:ascii="Times New Roman" w:hAnsi="Times New Roman" w:cs="Times New Roman"/>
          <w:sz w:val="28"/>
          <w:szCs w:val="28"/>
        </w:rPr>
        <w:t>Разработан «Оптимальный» вариант развития транспортной инфраструктуры, определены направления институциональных преобразований, направленных на обеспечение безопасности дорожного движения и развития транспортной инфраструктуры.</w:t>
      </w:r>
    </w:p>
    <w:p w:rsidR="000257AB" w:rsidRPr="000257AB" w:rsidRDefault="000257AB" w:rsidP="00E50A7D">
      <w:pPr>
        <w:rPr>
          <w:sz w:val="28"/>
          <w:szCs w:val="28"/>
        </w:rPr>
      </w:pPr>
    </w:p>
    <w:p w:rsidR="000257AB" w:rsidRDefault="000257AB" w:rsidP="00E50A7D">
      <w:pPr>
        <w:rPr>
          <w:sz w:val="24"/>
          <w:szCs w:val="24"/>
        </w:rPr>
      </w:pPr>
    </w:p>
    <w:p w:rsidR="000257AB" w:rsidRDefault="000257AB" w:rsidP="00E50A7D">
      <w:pPr>
        <w:rPr>
          <w:sz w:val="24"/>
          <w:szCs w:val="24"/>
        </w:rPr>
      </w:pPr>
    </w:p>
    <w:p w:rsidR="000257AB" w:rsidRDefault="000257AB" w:rsidP="00E50A7D">
      <w:pPr>
        <w:rPr>
          <w:sz w:val="24"/>
          <w:szCs w:val="24"/>
        </w:rPr>
      </w:pPr>
    </w:p>
    <w:p w:rsidR="000257AB" w:rsidRDefault="000257AB" w:rsidP="00E50A7D">
      <w:pPr>
        <w:rPr>
          <w:sz w:val="24"/>
          <w:szCs w:val="24"/>
        </w:rPr>
      </w:pPr>
    </w:p>
    <w:p w:rsidR="00B943F4" w:rsidRDefault="00B943F4" w:rsidP="00E50A7D">
      <w:pPr>
        <w:rPr>
          <w:sz w:val="24"/>
          <w:szCs w:val="24"/>
        </w:rPr>
      </w:pPr>
    </w:p>
    <w:p w:rsidR="000257AB" w:rsidRDefault="000257AB" w:rsidP="00E50A7D">
      <w:pPr>
        <w:rPr>
          <w:sz w:val="24"/>
          <w:szCs w:val="24"/>
        </w:rPr>
      </w:pPr>
    </w:p>
    <w:p w:rsidR="00B17571" w:rsidRDefault="00B17571" w:rsidP="00E50A7D">
      <w:pPr>
        <w:rPr>
          <w:sz w:val="24"/>
          <w:szCs w:val="24"/>
        </w:rPr>
      </w:pPr>
    </w:p>
    <w:p w:rsidR="000257AB" w:rsidRDefault="000257AB" w:rsidP="00E50A7D">
      <w:pPr>
        <w:rPr>
          <w:sz w:val="24"/>
          <w:szCs w:val="24"/>
        </w:rPr>
      </w:pPr>
    </w:p>
    <w:p w:rsidR="00E50A7D" w:rsidRPr="00B943F4" w:rsidRDefault="00461880"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lastRenderedPageBreak/>
        <w:t xml:space="preserve">  </w:t>
      </w:r>
      <w:r w:rsidR="00E50A7D" w:rsidRPr="00B943F4">
        <w:rPr>
          <w:rFonts w:ascii="Times New Roman" w:hAnsi="Times New Roman" w:cs="Times New Roman"/>
          <w:b/>
          <w:sz w:val="28"/>
          <w:szCs w:val="28"/>
        </w:rPr>
        <w:t xml:space="preserve">ОГЛАВЛЕНИЕ </w:t>
      </w:r>
      <w:r w:rsidRPr="00B943F4">
        <w:rPr>
          <w:rFonts w:ascii="Times New Roman" w:hAnsi="Times New Roman" w:cs="Times New Roman"/>
          <w:b/>
          <w:sz w:val="28"/>
          <w:szCs w:val="28"/>
        </w:rPr>
        <w:t xml:space="preserve">                                                               </w:t>
      </w:r>
      <w:r w:rsidR="00B943F4">
        <w:rPr>
          <w:rFonts w:ascii="Times New Roman" w:hAnsi="Times New Roman" w:cs="Times New Roman"/>
          <w:b/>
          <w:sz w:val="28"/>
          <w:szCs w:val="28"/>
        </w:rPr>
        <w:t xml:space="preserve">    </w:t>
      </w:r>
      <w:r w:rsidRPr="00B943F4">
        <w:rPr>
          <w:rFonts w:ascii="Times New Roman" w:hAnsi="Times New Roman" w:cs="Times New Roman"/>
          <w:b/>
          <w:sz w:val="28"/>
          <w:szCs w:val="28"/>
        </w:rPr>
        <w:t xml:space="preserve">                3</w:t>
      </w:r>
    </w:p>
    <w:p w:rsidR="00461880" w:rsidRPr="00B943F4" w:rsidRDefault="00E50A7D"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t>СБОР И АНАЛИЗ ИСХОДНЫХ ДАННЫХ</w:t>
      </w:r>
      <w:r w:rsidR="00461880" w:rsidRPr="00B943F4">
        <w:rPr>
          <w:rFonts w:ascii="Times New Roman" w:hAnsi="Times New Roman" w:cs="Times New Roman"/>
          <w:b/>
          <w:sz w:val="28"/>
          <w:szCs w:val="28"/>
        </w:rPr>
        <w:t xml:space="preserve">                                    </w:t>
      </w:r>
      <w:r w:rsidR="004E451F">
        <w:rPr>
          <w:rFonts w:ascii="Times New Roman" w:hAnsi="Times New Roman" w:cs="Times New Roman"/>
          <w:b/>
          <w:sz w:val="28"/>
          <w:szCs w:val="28"/>
        </w:rPr>
        <w:t>4-53</w:t>
      </w:r>
    </w:p>
    <w:p w:rsidR="00461880" w:rsidRPr="00B943F4" w:rsidRDefault="00E50A7D"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t xml:space="preserve"> ПРОГНОЗ ТРАНСПОРТНОГО СПРОСА, </w:t>
      </w:r>
      <w:r w:rsidR="00461880" w:rsidRPr="00B943F4">
        <w:rPr>
          <w:rFonts w:ascii="Times New Roman" w:hAnsi="Times New Roman" w:cs="Times New Roman"/>
          <w:b/>
          <w:sz w:val="28"/>
          <w:szCs w:val="28"/>
        </w:rPr>
        <w:t xml:space="preserve">  </w:t>
      </w:r>
      <w:r w:rsidRPr="00B943F4">
        <w:rPr>
          <w:rFonts w:ascii="Times New Roman" w:hAnsi="Times New Roman" w:cs="Times New Roman"/>
          <w:b/>
          <w:sz w:val="28"/>
          <w:szCs w:val="28"/>
        </w:rPr>
        <w:t xml:space="preserve">ИЗМЕНЕНИЯ ОБЪЕМОВ И ХАРАКТЕРА ПЕРЕДВИЖЕНИЯ НАСЕЛЕНИЯ И </w:t>
      </w:r>
    </w:p>
    <w:p w:rsidR="00461880" w:rsidRPr="00B943F4" w:rsidRDefault="00E50A7D" w:rsidP="00461880">
      <w:pPr>
        <w:pStyle w:val="a3"/>
        <w:rPr>
          <w:rFonts w:ascii="Times New Roman" w:hAnsi="Times New Roman" w:cs="Times New Roman"/>
          <w:b/>
          <w:sz w:val="28"/>
          <w:szCs w:val="28"/>
        </w:rPr>
      </w:pPr>
      <w:r w:rsidRPr="00B943F4">
        <w:rPr>
          <w:rFonts w:ascii="Times New Roman" w:hAnsi="Times New Roman" w:cs="Times New Roman"/>
          <w:b/>
          <w:sz w:val="28"/>
          <w:szCs w:val="28"/>
        </w:rPr>
        <w:t xml:space="preserve">ПЕРЕВОЗОК ГРУЗОВ </w:t>
      </w:r>
      <w:r w:rsidR="00461880" w:rsidRPr="00B943F4">
        <w:rPr>
          <w:rFonts w:ascii="Times New Roman" w:hAnsi="Times New Roman" w:cs="Times New Roman"/>
          <w:b/>
          <w:sz w:val="28"/>
          <w:szCs w:val="28"/>
        </w:rPr>
        <w:t xml:space="preserve">      </w:t>
      </w:r>
      <w:r w:rsidR="00B943F4">
        <w:rPr>
          <w:rFonts w:ascii="Times New Roman" w:hAnsi="Times New Roman" w:cs="Times New Roman"/>
          <w:b/>
          <w:sz w:val="28"/>
          <w:szCs w:val="28"/>
        </w:rPr>
        <w:t xml:space="preserve">     </w:t>
      </w:r>
      <w:r w:rsidR="00461880" w:rsidRPr="00B943F4">
        <w:rPr>
          <w:rFonts w:ascii="Times New Roman" w:hAnsi="Times New Roman" w:cs="Times New Roman"/>
          <w:b/>
          <w:sz w:val="28"/>
          <w:szCs w:val="28"/>
        </w:rPr>
        <w:t xml:space="preserve">                                                            </w:t>
      </w:r>
      <w:r w:rsidR="004E451F">
        <w:rPr>
          <w:rFonts w:ascii="Times New Roman" w:hAnsi="Times New Roman" w:cs="Times New Roman"/>
          <w:b/>
          <w:sz w:val="28"/>
          <w:szCs w:val="28"/>
        </w:rPr>
        <w:t>53</w:t>
      </w:r>
      <w:r w:rsidRPr="00B943F4">
        <w:rPr>
          <w:rFonts w:ascii="Times New Roman" w:hAnsi="Times New Roman" w:cs="Times New Roman"/>
          <w:b/>
          <w:sz w:val="28"/>
          <w:szCs w:val="28"/>
        </w:rPr>
        <w:t>-</w:t>
      </w:r>
      <w:r w:rsidR="004E451F">
        <w:rPr>
          <w:rFonts w:ascii="Times New Roman" w:hAnsi="Times New Roman" w:cs="Times New Roman"/>
          <w:b/>
          <w:sz w:val="28"/>
          <w:szCs w:val="28"/>
        </w:rPr>
        <w:t>62</w:t>
      </w:r>
      <w:r w:rsidRPr="00B943F4">
        <w:rPr>
          <w:rFonts w:ascii="Times New Roman" w:hAnsi="Times New Roman" w:cs="Times New Roman"/>
          <w:b/>
          <w:sz w:val="28"/>
          <w:szCs w:val="28"/>
        </w:rPr>
        <w:t xml:space="preserve"> </w:t>
      </w:r>
    </w:p>
    <w:p w:rsidR="00461880" w:rsidRPr="00B943F4" w:rsidRDefault="00E50A7D"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t xml:space="preserve"> ПРИНЦИПИАЛЬНЫЕ ВАРИАНТЫ РАЗВИТИЯ ТРАНСПОРТНОЙ ИНФРАСТРУКТУРЫ, ИХ УКРУНЕННАЯ ОЦЕНКА ПО ЦЕЛЕВЫМ ПОКАЗАТЕЛЯМ (ИНДИКАТОРАМ) С ПОСЛЕДУЮЩИМ ВЫБОРОМ ПРЕДЛАГАЕМОГО К РЕАЛИЗАЦИИ ВАРИАНТА</w:t>
      </w:r>
      <w:r w:rsidR="00461880" w:rsidRPr="00B943F4">
        <w:rPr>
          <w:rFonts w:ascii="Times New Roman" w:hAnsi="Times New Roman" w:cs="Times New Roman"/>
          <w:b/>
          <w:sz w:val="28"/>
          <w:szCs w:val="28"/>
        </w:rPr>
        <w:t xml:space="preserve">            </w:t>
      </w:r>
      <w:r w:rsidR="00B943F4">
        <w:rPr>
          <w:rFonts w:ascii="Times New Roman" w:hAnsi="Times New Roman" w:cs="Times New Roman"/>
          <w:b/>
          <w:sz w:val="28"/>
          <w:szCs w:val="28"/>
        </w:rPr>
        <w:t xml:space="preserve">                           </w:t>
      </w:r>
      <w:r w:rsidR="00461880" w:rsidRPr="00B943F4">
        <w:rPr>
          <w:rFonts w:ascii="Times New Roman" w:hAnsi="Times New Roman" w:cs="Times New Roman"/>
          <w:b/>
          <w:sz w:val="28"/>
          <w:szCs w:val="28"/>
        </w:rPr>
        <w:t xml:space="preserve">                     </w:t>
      </w:r>
      <w:r w:rsidRPr="00B943F4">
        <w:rPr>
          <w:rFonts w:ascii="Times New Roman" w:hAnsi="Times New Roman" w:cs="Times New Roman"/>
          <w:b/>
          <w:sz w:val="28"/>
          <w:szCs w:val="28"/>
        </w:rPr>
        <w:t xml:space="preserve"> </w:t>
      </w:r>
      <w:r w:rsidR="004E451F">
        <w:rPr>
          <w:rFonts w:ascii="Times New Roman" w:hAnsi="Times New Roman" w:cs="Times New Roman"/>
          <w:b/>
          <w:sz w:val="28"/>
          <w:szCs w:val="28"/>
        </w:rPr>
        <w:t>62</w:t>
      </w:r>
      <w:r w:rsidRPr="00B943F4">
        <w:rPr>
          <w:rFonts w:ascii="Times New Roman" w:hAnsi="Times New Roman" w:cs="Times New Roman"/>
          <w:b/>
          <w:sz w:val="28"/>
          <w:szCs w:val="28"/>
        </w:rPr>
        <w:t>-</w:t>
      </w:r>
      <w:r w:rsidR="004E451F">
        <w:rPr>
          <w:rFonts w:ascii="Times New Roman" w:hAnsi="Times New Roman" w:cs="Times New Roman"/>
          <w:b/>
          <w:sz w:val="28"/>
          <w:szCs w:val="28"/>
        </w:rPr>
        <w:t>67</w:t>
      </w:r>
      <w:r w:rsidRPr="00B943F4">
        <w:rPr>
          <w:rFonts w:ascii="Times New Roman" w:hAnsi="Times New Roman" w:cs="Times New Roman"/>
          <w:b/>
          <w:sz w:val="28"/>
          <w:szCs w:val="28"/>
        </w:rPr>
        <w:t xml:space="preserve"> </w:t>
      </w:r>
    </w:p>
    <w:p w:rsidR="00461880" w:rsidRPr="00B943F4" w:rsidRDefault="00E50A7D"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t xml:space="preserve"> 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w:t>
      </w:r>
      <w:r w:rsidR="00461880" w:rsidRPr="00B943F4">
        <w:rPr>
          <w:rFonts w:ascii="Times New Roman" w:hAnsi="Times New Roman" w:cs="Times New Roman"/>
          <w:b/>
          <w:sz w:val="28"/>
          <w:szCs w:val="28"/>
        </w:rPr>
        <w:t xml:space="preserve">         </w:t>
      </w:r>
      <w:r w:rsidR="00B943F4">
        <w:rPr>
          <w:rFonts w:ascii="Times New Roman" w:hAnsi="Times New Roman" w:cs="Times New Roman"/>
          <w:b/>
          <w:sz w:val="28"/>
          <w:szCs w:val="28"/>
        </w:rPr>
        <w:t xml:space="preserve">              </w:t>
      </w:r>
      <w:r w:rsidR="00461880" w:rsidRPr="00B943F4">
        <w:rPr>
          <w:rFonts w:ascii="Times New Roman" w:hAnsi="Times New Roman" w:cs="Times New Roman"/>
          <w:b/>
          <w:sz w:val="28"/>
          <w:szCs w:val="28"/>
        </w:rPr>
        <w:t xml:space="preserve">                          </w:t>
      </w:r>
      <w:r w:rsidR="004E451F">
        <w:rPr>
          <w:rFonts w:ascii="Times New Roman" w:hAnsi="Times New Roman" w:cs="Times New Roman"/>
          <w:b/>
          <w:sz w:val="28"/>
          <w:szCs w:val="28"/>
        </w:rPr>
        <w:t>67</w:t>
      </w:r>
      <w:r w:rsidRPr="00B943F4">
        <w:rPr>
          <w:rFonts w:ascii="Times New Roman" w:hAnsi="Times New Roman" w:cs="Times New Roman"/>
          <w:b/>
          <w:sz w:val="28"/>
          <w:szCs w:val="28"/>
        </w:rPr>
        <w:t>-</w:t>
      </w:r>
      <w:r w:rsidR="004E451F">
        <w:rPr>
          <w:rFonts w:ascii="Times New Roman" w:hAnsi="Times New Roman" w:cs="Times New Roman"/>
          <w:b/>
          <w:sz w:val="28"/>
          <w:szCs w:val="28"/>
        </w:rPr>
        <w:t>70</w:t>
      </w:r>
    </w:p>
    <w:p w:rsidR="00461880" w:rsidRPr="00B943F4" w:rsidRDefault="00E50A7D"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t xml:space="preserve"> ОЦЕНКА ОБЪЕМОВ И ИСТОЧНИКОВ ФИНАНСИРОВАНИЯ МЕРОПРИЯТИЙ ПРЕДЛАГАЕМОГО К РЕАЛИЗАЦИИ ВАРИАНТА РАЗВИТИЯ ТРАНСПОРТНОЙ ИНФРАСТРУКТУРЫ </w:t>
      </w:r>
      <w:r w:rsidR="00461880" w:rsidRPr="00B943F4">
        <w:rPr>
          <w:rFonts w:ascii="Times New Roman" w:hAnsi="Times New Roman" w:cs="Times New Roman"/>
          <w:b/>
          <w:sz w:val="28"/>
          <w:szCs w:val="28"/>
        </w:rPr>
        <w:t xml:space="preserve">                                </w:t>
      </w:r>
      <w:r w:rsidR="00B943F4">
        <w:rPr>
          <w:rFonts w:ascii="Times New Roman" w:hAnsi="Times New Roman" w:cs="Times New Roman"/>
          <w:b/>
          <w:sz w:val="28"/>
          <w:szCs w:val="28"/>
        </w:rPr>
        <w:t xml:space="preserve">                                        </w:t>
      </w:r>
      <w:r w:rsidR="004E451F">
        <w:rPr>
          <w:rFonts w:ascii="Times New Roman" w:hAnsi="Times New Roman" w:cs="Times New Roman"/>
          <w:b/>
          <w:sz w:val="28"/>
          <w:szCs w:val="28"/>
        </w:rPr>
        <w:t>70-77</w:t>
      </w:r>
      <w:r w:rsidRPr="00B943F4">
        <w:rPr>
          <w:rFonts w:ascii="Times New Roman" w:hAnsi="Times New Roman" w:cs="Times New Roman"/>
          <w:b/>
          <w:sz w:val="28"/>
          <w:szCs w:val="28"/>
        </w:rPr>
        <w:t xml:space="preserve"> </w:t>
      </w:r>
    </w:p>
    <w:p w:rsidR="00461880" w:rsidRPr="00B943F4" w:rsidRDefault="00E50A7D"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t xml:space="preserve">ОЦЕНКА ЭФФЕКТИВНОСТИ МЕРОПРИЯТИЙ ПРЕДЛАГАЕМОГО К РЕАЛИЗАЦИИ ВАРИАНТА РАЗВИТИЯ ТРАНСПОРТНОЙ ИНФРАСТРУКТУРЫ </w:t>
      </w:r>
      <w:r w:rsidR="00461880" w:rsidRPr="00B943F4">
        <w:rPr>
          <w:rFonts w:ascii="Times New Roman" w:hAnsi="Times New Roman" w:cs="Times New Roman"/>
          <w:b/>
          <w:sz w:val="28"/>
          <w:szCs w:val="28"/>
        </w:rPr>
        <w:t xml:space="preserve">                </w:t>
      </w:r>
      <w:r w:rsidR="00B943F4">
        <w:rPr>
          <w:rFonts w:ascii="Times New Roman" w:hAnsi="Times New Roman" w:cs="Times New Roman"/>
          <w:b/>
          <w:sz w:val="28"/>
          <w:szCs w:val="28"/>
        </w:rPr>
        <w:t xml:space="preserve">        </w:t>
      </w:r>
      <w:r w:rsidR="00461880" w:rsidRPr="00B943F4">
        <w:rPr>
          <w:rFonts w:ascii="Times New Roman" w:hAnsi="Times New Roman" w:cs="Times New Roman"/>
          <w:b/>
          <w:sz w:val="28"/>
          <w:szCs w:val="28"/>
        </w:rPr>
        <w:t xml:space="preserve">          </w:t>
      </w:r>
      <w:r w:rsidR="004E451F">
        <w:rPr>
          <w:rFonts w:ascii="Times New Roman" w:hAnsi="Times New Roman" w:cs="Times New Roman"/>
          <w:b/>
          <w:sz w:val="28"/>
          <w:szCs w:val="28"/>
        </w:rPr>
        <w:t>77</w:t>
      </w:r>
      <w:r w:rsidRPr="00B943F4">
        <w:rPr>
          <w:rFonts w:ascii="Times New Roman" w:hAnsi="Times New Roman" w:cs="Times New Roman"/>
          <w:b/>
          <w:sz w:val="28"/>
          <w:szCs w:val="28"/>
        </w:rPr>
        <w:t>-</w:t>
      </w:r>
      <w:r w:rsidR="004E451F">
        <w:rPr>
          <w:rFonts w:ascii="Times New Roman" w:hAnsi="Times New Roman" w:cs="Times New Roman"/>
          <w:b/>
          <w:sz w:val="28"/>
          <w:szCs w:val="28"/>
        </w:rPr>
        <w:t>84</w:t>
      </w:r>
      <w:r w:rsidRPr="00B943F4">
        <w:rPr>
          <w:rFonts w:ascii="Times New Roman" w:hAnsi="Times New Roman" w:cs="Times New Roman"/>
          <w:b/>
          <w:sz w:val="28"/>
          <w:szCs w:val="28"/>
        </w:rPr>
        <w:t xml:space="preserve"> </w:t>
      </w:r>
    </w:p>
    <w:p w:rsidR="00E50A7D" w:rsidRPr="00B943F4" w:rsidRDefault="00E50A7D" w:rsidP="00461880">
      <w:pPr>
        <w:pStyle w:val="a3"/>
        <w:numPr>
          <w:ilvl w:val="0"/>
          <w:numId w:val="1"/>
        </w:numPr>
        <w:rPr>
          <w:rFonts w:ascii="Times New Roman" w:hAnsi="Times New Roman" w:cs="Times New Roman"/>
          <w:b/>
          <w:sz w:val="28"/>
          <w:szCs w:val="28"/>
        </w:rPr>
      </w:pPr>
      <w:r w:rsidRPr="00B943F4">
        <w:rPr>
          <w:rFonts w:ascii="Times New Roman" w:hAnsi="Times New Roman" w:cs="Times New Roman"/>
          <w:b/>
          <w:sz w:val="28"/>
          <w:szCs w:val="28"/>
        </w:rPr>
        <w:t xml:space="preserve"> ПРЕДЛОЖЕНИЯ ПО ИНСТИТУЦИОНАЛЬНЫМ ПРЕОБРАЗОВАНИЯМ, СОВЕРШЕНСТВОВАНИЮ ПРАВОВОГО И ИНФОРМАЦИОННОГО ОБЕСПЕЧЕНИЯ ДЕЯТЕЛЬНОСТИ В СФЕРЕ РАЗВИТИЯ ТРАНСПОРТНОЙ ИНФРАСТРУКТУРЫ НА ТЕРРИТОРИИ </w:t>
      </w:r>
      <w:r w:rsidR="00461880" w:rsidRPr="00B943F4">
        <w:rPr>
          <w:rFonts w:ascii="Times New Roman" w:hAnsi="Times New Roman" w:cs="Times New Roman"/>
          <w:b/>
          <w:sz w:val="28"/>
          <w:szCs w:val="28"/>
        </w:rPr>
        <w:t xml:space="preserve">                   </w:t>
      </w:r>
      <w:r w:rsidR="00B943F4">
        <w:rPr>
          <w:rFonts w:ascii="Times New Roman" w:hAnsi="Times New Roman" w:cs="Times New Roman"/>
          <w:b/>
          <w:sz w:val="28"/>
          <w:szCs w:val="28"/>
        </w:rPr>
        <w:t xml:space="preserve">                               </w:t>
      </w:r>
      <w:r w:rsidR="00461880" w:rsidRPr="00B943F4">
        <w:rPr>
          <w:rFonts w:ascii="Times New Roman" w:hAnsi="Times New Roman" w:cs="Times New Roman"/>
          <w:b/>
          <w:sz w:val="28"/>
          <w:szCs w:val="28"/>
        </w:rPr>
        <w:t xml:space="preserve">              </w:t>
      </w:r>
      <w:r w:rsidR="004E451F">
        <w:rPr>
          <w:rFonts w:ascii="Times New Roman" w:hAnsi="Times New Roman" w:cs="Times New Roman"/>
          <w:b/>
          <w:sz w:val="28"/>
          <w:szCs w:val="28"/>
        </w:rPr>
        <w:t xml:space="preserve">                   84-85</w:t>
      </w:r>
      <w:r w:rsidR="00461880" w:rsidRPr="00B943F4">
        <w:rPr>
          <w:rFonts w:ascii="Times New Roman" w:hAnsi="Times New Roman" w:cs="Times New Roman"/>
          <w:b/>
          <w:sz w:val="28"/>
          <w:szCs w:val="28"/>
        </w:rPr>
        <w:t xml:space="preserve">                    </w:t>
      </w:r>
    </w:p>
    <w:p w:rsidR="00461880" w:rsidRPr="00B943F4" w:rsidRDefault="00461880" w:rsidP="00461880">
      <w:pPr>
        <w:pStyle w:val="a3"/>
        <w:rPr>
          <w:rFonts w:ascii="Times New Roman" w:hAnsi="Times New Roman" w:cs="Times New Roman"/>
          <w:b/>
          <w:sz w:val="28"/>
          <w:szCs w:val="28"/>
        </w:rPr>
      </w:pPr>
    </w:p>
    <w:p w:rsidR="000E76DF" w:rsidRDefault="000E76DF" w:rsidP="00CF37E8">
      <w:pPr>
        <w:jc w:val="center"/>
        <w:rPr>
          <w:b/>
          <w:sz w:val="28"/>
          <w:szCs w:val="28"/>
        </w:rPr>
      </w:pPr>
    </w:p>
    <w:p w:rsidR="000E76DF" w:rsidRDefault="000E76DF" w:rsidP="00CF37E8">
      <w:pPr>
        <w:jc w:val="center"/>
        <w:rPr>
          <w:b/>
          <w:sz w:val="28"/>
          <w:szCs w:val="28"/>
        </w:rPr>
      </w:pPr>
    </w:p>
    <w:p w:rsidR="000E76DF" w:rsidRDefault="000E76DF" w:rsidP="00CF37E8">
      <w:pPr>
        <w:jc w:val="center"/>
        <w:rPr>
          <w:b/>
          <w:sz w:val="28"/>
          <w:szCs w:val="28"/>
        </w:rPr>
      </w:pPr>
    </w:p>
    <w:p w:rsidR="000E76DF" w:rsidRDefault="000E76DF" w:rsidP="00CF37E8">
      <w:pPr>
        <w:jc w:val="center"/>
        <w:rPr>
          <w:b/>
          <w:sz w:val="28"/>
          <w:szCs w:val="28"/>
        </w:rPr>
      </w:pPr>
    </w:p>
    <w:p w:rsidR="000E76DF" w:rsidRDefault="000E76DF" w:rsidP="00CF37E8">
      <w:pPr>
        <w:jc w:val="center"/>
        <w:rPr>
          <w:b/>
          <w:sz w:val="28"/>
          <w:szCs w:val="28"/>
        </w:rPr>
      </w:pPr>
    </w:p>
    <w:p w:rsidR="000E76DF" w:rsidRDefault="000E76DF" w:rsidP="00CF37E8">
      <w:pPr>
        <w:jc w:val="center"/>
        <w:rPr>
          <w:b/>
          <w:sz w:val="28"/>
          <w:szCs w:val="28"/>
        </w:rPr>
      </w:pPr>
    </w:p>
    <w:p w:rsidR="000E76DF" w:rsidRDefault="000E76DF" w:rsidP="00CF37E8">
      <w:pPr>
        <w:jc w:val="center"/>
        <w:rPr>
          <w:b/>
          <w:sz w:val="28"/>
          <w:szCs w:val="28"/>
        </w:rPr>
      </w:pPr>
    </w:p>
    <w:p w:rsidR="000E76DF" w:rsidRDefault="000E76DF" w:rsidP="00CF37E8">
      <w:pPr>
        <w:jc w:val="center"/>
        <w:rPr>
          <w:b/>
          <w:sz w:val="28"/>
          <w:szCs w:val="28"/>
        </w:rPr>
      </w:pPr>
    </w:p>
    <w:p w:rsidR="000E76DF" w:rsidRDefault="000E76DF" w:rsidP="00CF37E8">
      <w:pPr>
        <w:jc w:val="center"/>
        <w:rPr>
          <w:rFonts w:ascii="Times New Roman" w:hAnsi="Times New Roman" w:cs="Times New Roman"/>
          <w:b/>
          <w:sz w:val="28"/>
          <w:szCs w:val="28"/>
        </w:rPr>
      </w:pPr>
    </w:p>
    <w:p w:rsidR="00E50A7D" w:rsidRPr="000E76DF" w:rsidRDefault="00E50A7D" w:rsidP="000E76DF">
      <w:pPr>
        <w:jc w:val="both"/>
        <w:rPr>
          <w:rFonts w:ascii="Times New Roman" w:hAnsi="Times New Roman" w:cs="Times New Roman"/>
          <w:b/>
          <w:sz w:val="28"/>
          <w:szCs w:val="28"/>
        </w:rPr>
      </w:pPr>
      <w:r w:rsidRPr="000E76DF">
        <w:rPr>
          <w:rFonts w:ascii="Times New Roman" w:hAnsi="Times New Roman" w:cs="Times New Roman"/>
          <w:b/>
          <w:sz w:val="28"/>
          <w:szCs w:val="28"/>
        </w:rPr>
        <w:lastRenderedPageBreak/>
        <w:t>1.СБОР И АНАЛИЗ ИСХОДНЫХ ДАННЫХ</w:t>
      </w:r>
    </w:p>
    <w:p w:rsidR="00E50A7D" w:rsidRPr="000E76DF" w:rsidRDefault="00E50A7D" w:rsidP="000E76DF">
      <w:pPr>
        <w:jc w:val="both"/>
        <w:rPr>
          <w:rFonts w:ascii="Times New Roman" w:hAnsi="Times New Roman" w:cs="Times New Roman"/>
          <w:b/>
          <w:sz w:val="26"/>
          <w:szCs w:val="26"/>
        </w:rPr>
      </w:pPr>
      <w:r w:rsidRPr="000E76DF">
        <w:rPr>
          <w:rFonts w:ascii="Times New Roman" w:hAnsi="Times New Roman" w:cs="Times New Roman"/>
          <w:b/>
          <w:sz w:val="26"/>
          <w:szCs w:val="26"/>
        </w:rPr>
        <w:t>Анализ положения городского поселения в структуре пространственной организации РФ и субъектов РФ</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Городское поселение - г. Острогожск располагается на территории среднерусской возвышенности в долине реки Тихая Сосна. В соответствии с физико-географическим районированием приурочен к придонскому меловому району типичной лесостепи.</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Город Острогожск является центром городского поселения и муниципального района, расположенного в юго-западной части Воронежской области, на расстоянии 85 км от областного центра.</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На севере район граничит с Хохольским; на востоке – Лискинским; юге – Каменским и на западе – Репьевским районами и Белгородской областью.</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В состав городского поселения кроме Острогожска входят сельские населенные пункты: </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w:t>
      </w:r>
      <w:r w:rsidRPr="000E76DF">
        <w:rPr>
          <w:rFonts w:ascii="Times New Roman" w:hAnsi="Times New Roman" w:cs="Times New Roman"/>
          <w:sz w:val="26"/>
          <w:szCs w:val="26"/>
        </w:rPr>
        <w:tab/>
        <w:t>село Волошино, расположенное к северо-западу от города на расстоянии 8 км., насчитывающее 243 дома с населением 553 человека.</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Село вытянулось с северо-запада на юго-восток. Застроено индивидуальными усадебными жилыми домами.</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Связь с Острогожском осуществляется по асфальтированной дороге, ведущей к центру села, она является главной улицей и  основной композиционной осью.</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В селе имеется общеобразовательная школа, дом культуры, библиотека, административное здание.</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w:t>
      </w:r>
      <w:r w:rsidRPr="000E76DF">
        <w:rPr>
          <w:rFonts w:ascii="Times New Roman" w:hAnsi="Times New Roman" w:cs="Times New Roman"/>
          <w:sz w:val="26"/>
          <w:szCs w:val="26"/>
        </w:rPr>
        <w:tab/>
        <w:t>село Новая Мельница, расположенное к югу от города на расстоянии 5 км, насчитывающее 159 домов с количеством проживающих – 369 человек. Село расположено в низкой надпойменной части р. Тихая Сосна. Застроено индивидуальными усадебными жилыми домами. Связь с Острогожском осуществляется по асфальтированной дороге.</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Общественный центр сложился в центральной части села и представлен общеобразовательной школой, административным зданием, клубом на 200 мест.</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w:t>
      </w:r>
      <w:r w:rsidRPr="000E76DF">
        <w:rPr>
          <w:rFonts w:ascii="Times New Roman" w:hAnsi="Times New Roman" w:cs="Times New Roman"/>
          <w:sz w:val="26"/>
          <w:szCs w:val="26"/>
        </w:rPr>
        <w:tab/>
        <w:t>хутор Самопомощь, расположен в 3 км юго-восточнее Острогожска, насчитывает 18 домов, расположенных одной улицей с количеством проживающих – 45 человек</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Связь с городом осуществляется по автодороге Острогожск-Каменка с ответвлением на хутор.</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w:t>
      </w:r>
      <w:r w:rsidRPr="000E76DF">
        <w:rPr>
          <w:rFonts w:ascii="Times New Roman" w:hAnsi="Times New Roman" w:cs="Times New Roman"/>
          <w:sz w:val="26"/>
          <w:szCs w:val="26"/>
        </w:rPr>
        <w:tab/>
        <w:t>поселок Труд, хутор Ушаков и Лобкин расположены в северной части городского поселения на расстоянии 10-12 км от города.</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В поселке Труд 49 домов усадебной застройки, расположенных на 3х улицах, подчиненных природному рельефу. Количество проживающих в поселке 88 человек.</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В хуторе Ушаков 3 дома, в которых проживает 4 человека, в хуторе Лобкин – 1 дом и проживает – 1 человек.</w:t>
      </w:r>
    </w:p>
    <w:p w:rsidR="00CC203B" w:rsidRPr="000E76DF" w:rsidRDefault="00CC203B" w:rsidP="000E76DF">
      <w:pPr>
        <w:tabs>
          <w:tab w:val="left" w:pos="8625"/>
        </w:tabs>
        <w:jc w:val="both"/>
        <w:rPr>
          <w:rFonts w:ascii="Times New Roman" w:hAnsi="Times New Roman" w:cs="Times New Roman"/>
          <w:sz w:val="26"/>
          <w:szCs w:val="26"/>
        </w:rPr>
      </w:pPr>
      <w:r w:rsidRPr="000E76DF">
        <w:rPr>
          <w:rFonts w:ascii="Times New Roman" w:hAnsi="Times New Roman" w:cs="Times New Roman"/>
          <w:sz w:val="26"/>
          <w:szCs w:val="26"/>
        </w:rPr>
        <w:t>Хутор Лобкин расположен на расстоянии 1 км от п. Труд.</w:t>
      </w:r>
      <w:r w:rsidR="000E76DF" w:rsidRPr="000E76DF">
        <w:rPr>
          <w:rFonts w:ascii="Times New Roman" w:hAnsi="Times New Roman" w:cs="Times New Roman"/>
          <w:sz w:val="26"/>
          <w:szCs w:val="26"/>
        </w:rPr>
        <w:tab/>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Асфальтовая дорога от г. Острогожска до п. Труд.</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Кроме выше перечисленных населенных пунктов, территория городского поселения представлена землями лесного фонда, сельскохозяйственного назначения, транспорта.</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Площадь городского поселения 19275 га. Городское поселение находится в районе, богатом минеральным сырьем для производства строительных материалов. Берега реки Тихая Сосна сложены мощными меловыми отложениями. На этих меловых отложениях, вблизи железнодорожных станций Копанище и Крупенниково работают два крупных мелоизвестковых завода. В окрестностях городского поселения имеются месторождения кирпичных глин и строительных песков.</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Архитектурно-планировочная организация территории г. Острогожска и входящих в состав городского поселения - г. Острогожск населенных пунктов: Новая мельница, Волошино, Труд, хутора Ушаков, Лобкин, Самопомощь - выполнена как система градостроительных средств решения реально сложившихся проблем, социального, экономического, экологического и проектного развития.</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Формирование пространственной композиции их выполнена на основе индивидуальных особенностей места, исторического и природного потенциала, своеобразия ландшафтной структуры, территориальных возможностей развития этих населенных пунктов</w:t>
      </w:r>
      <w:r w:rsidRPr="000E76DF">
        <w:rPr>
          <w:rFonts w:ascii="Times New Roman" w:hAnsi="Times New Roman" w:cs="Times New Roman"/>
        </w:rPr>
        <w:t xml:space="preserve">. </w:t>
      </w:r>
      <w:r w:rsidRPr="000E76DF">
        <w:rPr>
          <w:rFonts w:ascii="Times New Roman" w:hAnsi="Times New Roman" w:cs="Times New Roman"/>
          <w:sz w:val="26"/>
          <w:szCs w:val="26"/>
        </w:rPr>
        <w:t>Архитектурно-планировочная организация территории г. Острогожска и входящих в состав городского поселения - г. Острогожск населенных пунктов: Новая мельница, Волошино, Труд, хутора Ушаков, Лобкин, Самопомощь - выполнена как система градостроительных средств решения реально сложившихся проблем, социального, экономического, экологического и проектного развития.</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Формирование пространственной композиции их выполнена на основе индивидуальных особенностей места, исторического и природного потенциала, своеобразия ландшафтной структуры, территориальных возможностей развития этих населенных пунктов.</w:t>
      </w:r>
    </w:p>
    <w:p w:rsidR="00CC203B" w:rsidRPr="000E76DF" w:rsidRDefault="00B17571" w:rsidP="000E76DF">
      <w:pPr>
        <w:jc w:val="both"/>
        <w:rPr>
          <w:rFonts w:ascii="Times New Roman" w:hAnsi="Times New Roman" w:cs="Times New Roman"/>
          <w:b/>
          <w:i/>
          <w:sz w:val="26"/>
          <w:szCs w:val="26"/>
        </w:rPr>
      </w:pPr>
      <w:r w:rsidRPr="000E76DF">
        <w:rPr>
          <w:rFonts w:ascii="Times New Roman" w:hAnsi="Times New Roman" w:cs="Times New Roman"/>
        </w:rPr>
        <w:t xml:space="preserve">                                                  </w:t>
      </w:r>
      <w:r w:rsidR="00CC203B" w:rsidRPr="000E76DF">
        <w:rPr>
          <w:rFonts w:ascii="Times New Roman" w:hAnsi="Times New Roman" w:cs="Times New Roman"/>
          <w:b/>
          <w:i/>
          <w:sz w:val="26"/>
          <w:szCs w:val="26"/>
        </w:rPr>
        <w:t>Исторические особенности поселения</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Возникновение города являлось результатом особых исторических условий. Острогожск основан в 1652 году как город – крепость на Белгородской черте.</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С 1652 по 1664 год управление Острогожском имело двойственный характер: военными и оборонными делами управлял полковник с казацкими старшинами, а гражданскими – воевода. С 1664 года все городское управление было отдано в полковую канцелярию Острогожского казачьего полка.</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В 1782 году Острогожск становится гражданским городом. С этого момента город вместо пограничного укрепленного городка с военными населением входит в роль чисто административного города со смешанным населением. Первый регулярный план города был утвержден в 1786 году. По этому плану разграничивались территории собственно города и прилегающих слобод: Новой Сотни, Лушниковки, Песков. С первых лет своего существования Острогожск был торговым центром.</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Рост торговли и промышленности сопровождался развитием социально-культурной сферы жизни города. На Острогожскую ярмарку приезжали купцы не только из соседних уездов, но и губерний.</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В 1863 году появляется городской сад, в 1868 году – частная типография, в 1875 г. – телеграфная станция.</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В городе действуют два учебных заведения: народное училище и Приходское мужское училище. В 1874 году открывается 4х классная прогимназия, а в 1879 году – 6ти классная мужская прогимназия.</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Расширяется больница.</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В городе было 2 библиотеки и читальный зал, а в 1910 году открылась картинная галерея Крамского.</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По сведениям на 1906 год в городе проживало 9633 человек, а в слободах – 9302 чел. Домов было 1183, из них: 150 каменных и 1033 деревянных.</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Общие революционные настроения в России в начале 20 века отразилось в незначительной степени и в Острогожске.</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10 ноября 1917 года в городе была установлена Советская власть, и развернулось социалистическое строительство. К началу Великой отечественной войны в городе насчитывалось  14 предприятий различных отраслей хозяйства: моторемонтный и кожевенный заводы; фабрики картонных изделий, заводы пищевой промышленности и т.д.</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Начавшаяся война остановила рост города. С 5 июля 1942 года по 20 января 1943 года город находился в оккупации. После освобождения Острогожска приступили к восстановлению разрушенного  войной города.</w:t>
      </w:r>
    </w:p>
    <w:p w:rsidR="00CC203B" w:rsidRPr="000E76DF" w:rsidRDefault="00CC203B" w:rsidP="000E76DF">
      <w:pPr>
        <w:jc w:val="both"/>
        <w:rPr>
          <w:rFonts w:ascii="Times New Roman" w:hAnsi="Times New Roman" w:cs="Times New Roman"/>
          <w:sz w:val="26"/>
          <w:szCs w:val="26"/>
        </w:rPr>
      </w:pPr>
      <w:r w:rsidRPr="000E76DF">
        <w:rPr>
          <w:rFonts w:ascii="Times New Roman" w:hAnsi="Times New Roman" w:cs="Times New Roman"/>
          <w:sz w:val="26"/>
          <w:szCs w:val="26"/>
        </w:rPr>
        <w:t>Послевоенное развитие города и района происходило на основе агропромышленного комплекса – производства и переработки сельхозпродукции.</w:t>
      </w:r>
    </w:p>
    <w:p w:rsidR="00CC203B" w:rsidRPr="000E76DF" w:rsidRDefault="00CC203B" w:rsidP="00CC203B">
      <w:pPr>
        <w:rPr>
          <w:rFonts w:ascii="Times New Roman" w:hAnsi="Times New Roman" w:cs="Times New Roman"/>
          <w:sz w:val="26"/>
          <w:szCs w:val="26"/>
        </w:rPr>
      </w:pPr>
      <w:r w:rsidRPr="000E76DF">
        <w:rPr>
          <w:rFonts w:ascii="Times New Roman" w:hAnsi="Times New Roman" w:cs="Times New Roman"/>
          <w:sz w:val="26"/>
          <w:szCs w:val="26"/>
        </w:rPr>
        <w:t>Острогожская земля является родиной многих выдающихся личностей: историка и писателя Н.И. Костомарова, художника И.Н. Крамского, поэта С.Я. Маршака, летчика-космонавта А.В. Филипченко и других.</w:t>
      </w:r>
    </w:p>
    <w:p w:rsidR="00A352F4" w:rsidRPr="000E76DF" w:rsidRDefault="00A352F4" w:rsidP="00A352F4">
      <w:pPr>
        <w:rPr>
          <w:rFonts w:ascii="Times New Roman" w:hAnsi="Times New Roman" w:cs="Times New Roman"/>
          <w:sz w:val="26"/>
          <w:szCs w:val="26"/>
        </w:rPr>
      </w:pPr>
      <w:r w:rsidRPr="000E76DF">
        <w:rPr>
          <w:rFonts w:ascii="Times New Roman" w:hAnsi="Times New Roman" w:cs="Times New Roman"/>
          <w:sz w:val="26"/>
          <w:szCs w:val="26"/>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A352F4" w:rsidRPr="000E76DF" w:rsidRDefault="00A352F4" w:rsidP="00A352F4">
      <w:pPr>
        <w:rPr>
          <w:rFonts w:ascii="Times New Roman" w:hAnsi="Times New Roman" w:cs="Times New Roman"/>
          <w:sz w:val="26"/>
          <w:szCs w:val="26"/>
        </w:rPr>
      </w:pPr>
      <w:r w:rsidRPr="000E76DF">
        <w:rPr>
          <w:rFonts w:ascii="Times New Roman" w:hAnsi="Times New Roman" w:cs="Times New Roman"/>
          <w:sz w:val="26"/>
          <w:szCs w:val="26"/>
        </w:rPr>
        <w:t>Население.</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 xml:space="preserve">Численность населения Городского поселения - город Острогожск по состоянию на 01.01.2017 г. составляет 33749 человек.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Таблица 1. - Изменение численности населения по годам в Городском поселении - город Острогожск</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86"/>
        <w:gridCol w:w="1786"/>
        <w:gridCol w:w="1786"/>
        <w:gridCol w:w="1786"/>
      </w:tblGrid>
      <w:tr w:rsidR="00A352F4" w:rsidRPr="00A352F4" w:rsidTr="008D6379">
        <w:trPr>
          <w:cantSplit/>
          <w:trHeight w:val="1547"/>
        </w:trPr>
        <w:tc>
          <w:tcPr>
            <w:tcW w:w="1786" w:type="dxa"/>
            <w:shd w:val="clear" w:color="auto" w:fill="C2D69B"/>
            <w:vAlign w:val="center"/>
          </w:tcPr>
          <w:p w:rsidR="00A352F4" w:rsidRPr="00A352F4" w:rsidRDefault="00A352F4" w:rsidP="00A352F4">
            <w:pPr>
              <w:spacing w:after="0" w:line="240" w:lineRule="auto"/>
              <w:jc w:val="center"/>
              <w:rPr>
                <w:rFonts w:ascii="Times New Roman" w:eastAsia="Times New Roman" w:hAnsi="Times New Roman" w:cs="Times New Roman"/>
                <w:b/>
                <w:bCs/>
                <w:i/>
                <w:sz w:val="20"/>
                <w:szCs w:val="20"/>
                <w:lang w:val="en-US"/>
              </w:rPr>
            </w:pPr>
            <w:r w:rsidRPr="00A352F4">
              <w:rPr>
                <w:rFonts w:ascii="Times New Roman" w:eastAsia="Times New Roman" w:hAnsi="Times New Roman" w:cs="Times New Roman"/>
                <w:b/>
                <w:bCs/>
                <w:i/>
                <w:sz w:val="20"/>
                <w:szCs w:val="20"/>
              </w:rPr>
              <w:t xml:space="preserve">Поселения </w:t>
            </w:r>
          </w:p>
          <w:p w:rsidR="00A352F4" w:rsidRPr="00A352F4" w:rsidRDefault="00A352F4" w:rsidP="00A352F4">
            <w:pPr>
              <w:spacing w:after="0" w:line="240" w:lineRule="auto"/>
              <w:jc w:val="center"/>
              <w:rPr>
                <w:rFonts w:ascii="Times New Roman" w:eastAsia="Times New Roman" w:hAnsi="Times New Roman" w:cs="Times New Roman"/>
                <w:b/>
                <w:i/>
                <w:sz w:val="20"/>
                <w:szCs w:val="20"/>
              </w:rPr>
            </w:pPr>
            <w:r w:rsidRPr="00A352F4">
              <w:rPr>
                <w:rFonts w:ascii="Times New Roman" w:eastAsia="Times New Roman" w:hAnsi="Times New Roman" w:cs="Times New Roman"/>
                <w:b/>
                <w:bCs/>
                <w:i/>
                <w:sz w:val="20"/>
                <w:szCs w:val="20"/>
              </w:rPr>
              <w:t>муниципального образования</w:t>
            </w:r>
          </w:p>
        </w:tc>
        <w:tc>
          <w:tcPr>
            <w:tcW w:w="1786" w:type="dxa"/>
            <w:shd w:val="clear" w:color="auto" w:fill="C2D69B"/>
            <w:vAlign w:val="center"/>
          </w:tcPr>
          <w:p w:rsidR="00A352F4" w:rsidRPr="00A352F4" w:rsidRDefault="00A352F4" w:rsidP="00A352F4">
            <w:pPr>
              <w:spacing w:after="0" w:line="240" w:lineRule="auto"/>
              <w:jc w:val="center"/>
              <w:rPr>
                <w:rFonts w:ascii="Times New Roman" w:eastAsia="Times New Roman" w:hAnsi="Times New Roman" w:cs="Times New Roman"/>
                <w:b/>
                <w:bCs/>
                <w:i/>
                <w:sz w:val="20"/>
                <w:szCs w:val="20"/>
              </w:rPr>
            </w:pPr>
            <w:r w:rsidRPr="00A352F4">
              <w:rPr>
                <w:rFonts w:ascii="Times New Roman" w:eastAsia="Times New Roman" w:hAnsi="Times New Roman" w:cs="Times New Roman"/>
                <w:b/>
                <w:bCs/>
                <w:i/>
                <w:sz w:val="20"/>
                <w:szCs w:val="20"/>
              </w:rPr>
              <w:t>Численность населения на 2014 г., чел.</w:t>
            </w:r>
          </w:p>
        </w:tc>
        <w:tc>
          <w:tcPr>
            <w:tcW w:w="1786" w:type="dxa"/>
            <w:shd w:val="clear" w:color="auto" w:fill="C2D69B"/>
            <w:vAlign w:val="center"/>
          </w:tcPr>
          <w:p w:rsidR="00A352F4" w:rsidRPr="00A352F4" w:rsidRDefault="00A352F4" w:rsidP="00A352F4">
            <w:pPr>
              <w:spacing w:after="0" w:line="240" w:lineRule="auto"/>
              <w:jc w:val="center"/>
              <w:rPr>
                <w:rFonts w:ascii="Times New Roman" w:eastAsia="Times New Roman" w:hAnsi="Times New Roman" w:cs="Times New Roman"/>
                <w:b/>
                <w:bCs/>
                <w:i/>
                <w:sz w:val="20"/>
                <w:szCs w:val="20"/>
              </w:rPr>
            </w:pPr>
            <w:r w:rsidRPr="00A352F4">
              <w:rPr>
                <w:rFonts w:ascii="Times New Roman" w:eastAsia="Times New Roman" w:hAnsi="Times New Roman" w:cs="Times New Roman"/>
                <w:b/>
                <w:bCs/>
                <w:i/>
                <w:sz w:val="20"/>
                <w:szCs w:val="20"/>
              </w:rPr>
              <w:t>Численность населения на 2015 г., чел.</w:t>
            </w:r>
          </w:p>
        </w:tc>
        <w:tc>
          <w:tcPr>
            <w:tcW w:w="1786" w:type="dxa"/>
            <w:shd w:val="clear" w:color="auto" w:fill="C2D69B"/>
            <w:vAlign w:val="center"/>
          </w:tcPr>
          <w:p w:rsidR="00A352F4" w:rsidRPr="00A352F4" w:rsidRDefault="00A352F4" w:rsidP="00A352F4">
            <w:pPr>
              <w:spacing w:after="0" w:line="240" w:lineRule="auto"/>
              <w:jc w:val="center"/>
              <w:rPr>
                <w:rFonts w:ascii="Times New Roman" w:eastAsia="Times New Roman" w:hAnsi="Times New Roman" w:cs="Times New Roman"/>
                <w:b/>
                <w:bCs/>
                <w:i/>
                <w:sz w:val="20"/>
                <w:szCs w:val="20"/>
              </w:rPr>
            </w:pPr>
            <w:r w:rsidRPr="00A352F4">
              <w:rPr>
                <w:rFonts w:ascii="Times New Roman" w:eastAsia="Times New Roman" w:hAnsi="Times New Roman" w:cs="Times New Roman"/>
                <w:b/>
                <w:bCs/>
                <w:i/>
                <w:sz w:val="20"/>
                <w:szCs w:val="20"/>
              </w:rPr>
              <w:t>Численность населения на 2017 г., чел.</w:t>
            </w:r>
          </w:p>
        </w:tc>
        <w:tc>
          <w:tcPr>
            <w:tcW w:w="1786" w:type="dxa"/>
            <w:shd w:val="clear" w:color="auto" w:fill="C2D69B"/>
            <w:vAlign w:val="center"/>
          </w:tcPr>
          <w:p w:rsidR="00A352F4" w:rsidRPr="00A352F4" w:rsidRDefault="00A352F4" w:rsidP="00A352F4">
            <w:pPr>
              <w:spacing w:after="0" w:line="240" w:lineRule="auto"/>
              <w:jc w:val="center"/>
              <w:rPr>
                <w:rFonts w:ascii="Times New Roman" w:eastAsia="Times New Roman" w:hAnsi="Times New Roman" w:cs="Times New Roman"/>
                <w:b/>
                <w:bCs/>
                <w:i/>
                <w:sz w:val="20"/>
                <w:szCs w:val="20"/>
              </w:rPr>
            </w:pPr>
            <w:r w:rsidRPr="00A352F4">
              <w:rPr>
                <w:rFonts w:ascii="Times New Roman" w:eastAsia="Times New Roman" w:hAnsi="Times New Roman" w:cs="Times New Roman"/>
                <w:b/>
                <w:bCs/>
                <w:i/>
                <w:sz w:val="20"/>
                <w:szCs w:val="20"/>
              </w:rPr>
              <w:t>Численность населения на 2017 г., чел.</w:t>
            </w:r>
          </w:p>
        </w:tc>
      </w:tr>
      <w:tr w:rsidR="00A352F4" w:rsidRPr="00A352F4" w:rsidTr="008D6379">
        <w:trPr>
          <w:trHeight w:val="649"/>
        </w:trPr>
        <w:tc>
          <w:tcPr>
            <w:tcW w:w="1786" w:type="dxa"/>
            <w:shd w:val="clear" w:color="auto" w:fill="EAF1DD"/>
            <w:vAlign w:val="center"/>
          </w:tcPr>
          <w:p w:rsidR="00A352F4" w:rsidRPr="00A352F4" w:rsidRDefault="00A352F4" w:rsidP="00A352F4">
            <w:pPr>
              <w:spacing w:after="0" w:line="240" w:lineRule="auto"/>
              <w:jc w:val="center"/>
              <w:rPr>
                <w:rFonts w:ascii="Times New Roman" w:eastAsia="Times New Roman" w:hAnsi="Times New Roman" w:cs="Times New Roman"/>
                <w:bCs/>
                <w:sz w:val="28"/>
                <w:szCs w:val="28"/>
              </w:rPr>
            </w:pPr>
            <w:r w:rsidRPr="00A352F4">
              <w:rPr>
                <w:rFonts w:ascii="Times New Roman" w:eastAsia="Times New Roman" w:hAnsi="Times New Roman" w:cs="Times New Roman"/>
                <w:bCs/>
                <w:sz w:val="28"/>
                <w:szCs w:val="28"/>
              </w:rPr>
              <w:t>Городское поселение – город Острогожск</w:t>
            </w:r>
          </w:p>
        </w:tc>
        <w:tc>
          <w:tcPr>
            <w:tcW w:w="1786" w:type="dxa"/>
            <w:shd w:val="clear" w:color="auto" w:fill="EAF1DD"/>
            <w:vAlign w:val="center"/>
          </w:tcPr>
          <w:p w:rsidR="00A352F4" w:rsidRPr="00A352F4" w:rsidRDefault="00A352F4" w:rsidP="00A352F4">
            <w:pPr>
              <w:spacing w:after="0" w:line="240" w:lineRule="auto"/>
              <w:jc w:val="center"/>
              <w:rPr>
                <w:rFonts w:ascii="Times New Roman" w:eastAsia="Times New Roman" w:hAnsi="Times New Roman" w:cs="Times New Roman"/>
                <w:bCs/>
                <w:sz w:val="28"/>
                <w:szCs w:val="28"/>
              </w:rPr>
            </w:pPr>
            <w:r w:rsidRPr="00A352F4">
              <w:rPr>
                <w:rFonts w:ascii="Times New Roman" w:eastAsia="Times New Roman" w:hAnsi="Times New Roman" w:cs="Times New Roman"/>
                <w:bCs/>
                <w:sz w:val="28"/>
                <w:szCs w:val="28"/>
              </w:rPr>
              <w:t>33837</w:t>
            </w:r>
          </w:p>
        </w:tc>
        <w:tc>
          <w:tcPr>
            <w:tcW w:w="1786" w:type="dxa"/>
            <w:shd w:val="clear" w:color="auto" w:fill="EAF1DD"/>
            <w:vAlign w:val="center"/>
          </w:tcPr>
          <w:p w:rsidR="00A352F4" w:rsidRPr="00A352F4" w:rsidRDefault="00A352F4" w:rsidP="00A352F4">
            <w:pPr>
              <w:spacing w:after="0" w:line="240" w:lineRule="auto"/>
              <w:jc w:val="center"/>
              <w:rPr>
                <w:rFonts w:ascii="Times New Roman" w:eastAsia="Times New Roman" w:hAnsi="Times New Roman" w:cs="Times New Roman"/>
                <w:bCs/>
                <w:sz w:val="28"/>
                <w:szCs w:val="28"/>
              </w:rPr>
            </w:pPr>
            <w:r w:rsidRPr="00A352F4">
              <w:rPr>
                <w:rFonts w:ascii="Times New Roman" w:eastAsia="Times New Roman" w:hAnsi="Times New Roman" w:cs="Times New Roman"/>
                <w:bCs/>
                <w:sz w:val="28"/>
                <w:szCs w:val="28"/>
              </w:rPr>
              <w:t>33329</w:t>
            </w:r>
          </w:p>
        </w:tc>
        <w:tc>
          <w:tcPr>
            <w:tcW w:w="1786" w:type="dxa"/>
            <w:shd w:val="clear" w:color="auto" w:fill="EAF1DD"/>
            <w:vAlign w:val="center"/>
          </w:tcPr>
          <w:p w:rsidR="00A352F4" w:rsidRPr="00A352F4" w:rsidRDefault="00A352F4" w:rsidP="00A352F4">
            <w:pPr>
              <w:spacing w:after="0" w:line="240" w:lineRule="auto"/>
              <w:jc w:val="center"/>
              <w:rPr>
                <w:rFonts w:ascii="Times New Roman" w:eastAsia="Times New Roman" w:hAnsi="Times New Roman" w:cs="Times New Roman"/>
                <w:bCs/>
                <w:sz w:val="28"/>
                <w:szCs w:val="28"/>
              </w:rPr>
            </w:pPr>
            <w:r w:rsidRPr="00A352F4">
              <w:rPr>
                <w:rFonts w:ascii="Times New Roman" w:eastAsia="Times New Roman" w:hAnsi="Times New Roman" w:cs="Times New Roman"/>
                <w:bCs/>
                <w:sz w:val="28"/>
                <w:szCs w:val="28"/>
              </w:rPr>
              <w:t>33816</w:t>
            </w:r>
          </w:p>
        </w:tc>
        <w:tc>
          <w:tcPr>
            <w:tcW w:w="1786" w:type="dxa"/>
            <w:shd w:val="clear" w:color="auto" w:fill="EAF1DD"/>
            <w:vAlign w:val="center"/>
          </w:tcPr>
          <w:p w:rsidR="00A352F4" w:rsidRPr="00A352F4" w:rsidRDefault="00A352F4" w:rsidP="00A352F4">
            <w:pPr>
              <w:spacing w:after="0" w:line="240" w:lineRule="auto"/>
              <w:jc w:val="center"/>
              <w:rPr>
                <w:rFonts w:ascii="Times New Roman" w:eastAsia="Times New Roman" w:hAnsi="Times New Roman" w:cs="Times New Roman"/>
                <w:bCs/>
                <w:sz w:val="28"/>
                <w:szCs w:val="28"/>
              </w:rPr>
            </w:pPr>
            <w:r w:rsidRPr="00A352F4">
              <w:rPr>
                <w:rFonts w:ascii="Times New Roman" w:eastAsia="Times New Roman" w:hAnsi="Times New Roman" w:cs="Times New Roman"/>
                <w:bCs/>
                <w:sz w:val="28"/>
                <w:szCs w:val="28"/>
              </w:rPr>
              <w:t>33749</w:t>
            </w:r>
          </w:p>
        </w:tc>
      </w:tr>
    </w:tbl>
    <w:p w:rsidR="00A352F4" w:rsidRPr="00A352F4" w:rsidRDefault="00A352F4" w:rsidP="00A352F4">
      <w:pPr>
        <w:rPr>
          <w:sz w:val="26"/>
          <w:szCs w:val="26"/>
        </w:rPr>
      </w:pP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Численность населения на расчетный срок по данным за 4 года существенных изменений не претерпит. К 2022 году принимаем показатель численности равной порядка 33748человек.</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Характеристика существующей демографической ситуации производилась на основе данных по общей численности населения, сведений о естественной и механической динамике и структуре численности населения.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Динамика численности городского населения за последние годы отражает в основном снижение населения.</w:t>
      </w:r>
    </w:p>
    <w:p w:rsidR="00E017A5"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Основным демографическим фактором, повлиявшим на сокращение численности населения – естественная убыль населения, что является результатом двух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разнонаправленных процессов: рождаемости и смертности.</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Демографическая структура населения г. Острогожска относится к регрессивному типу. Доля детей в возрастной структуре определяет её будущую динамику, демографический потенциал. Вместе с тем, доля населения старших возрастов достаточно велика.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Проблема старения населения города чрезвычайно актуальна.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Нарастающее постарение населения города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проблема здоровья пожилых людей.</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Ухудшение социально-экономических условий и снижение уровня жизни основной массы населения, репродуктивное поведение населения, выразившееся в сознательном ограничении деторождения, ухудшение здоровья населения и возможности получения качественной медицинской помощи, высокий уровень </w:t>
      </w:r>
      <w:r w:rsidRPr="000E76DF">
        <w:rPr>
          <w:rFonts w:ascii="Times New Roman" w:hAnsi="Times New Roman" w:cs="Times New Roman"/>
          <w:sz w:val="26"/>
          <w:szCs w:val="26"/>
        </w:rPr>
        <w:lastRenderedPageBreak/>
        <w:t>смертности, особенно в трудоактивном возрасте, увеличение числа разводов, всевозрастающее влияние на рождаемость уровня жилищных условий и перспектив их улучшения и многие другие факторы привели к сложной демографической ситуации в городе.</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Динамика движения населения городского поселения за последние годы отражает в основном сокращение численности населения.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В 1999-2005 годах в городском поселении отмечен самый высокий за анализируемые годы уровень естественной убыли населения, обусловленный высокой смертностью на фоне низкого уровня рождаемости. Уровень смертности в этот период более чем в 2 раза выше уровня рождаемости. Суммарный показатель рождаемости практически вдвое ниже уровня необходимого для простого воспроизводства населения.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Сложившееся соотношение между естественным и миграционным процессами дает основание  сделать вывод, что за счет миграционного прироста населения не произошло резкого снижения численности горожан.</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В составе миграционного обмена доминируют лица наиболее дееспособных в экономическом и репродуктивном отношениях возрастов.</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Естественное движение населения и сальдо миграция определяют возрастную и половую структуру населения – важнейшие демографические показатели.</w:t>
      </w:r>
    </w:p>
    <w:p w:rsidR="000675DF"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Для поддержания стабилизации демографической ситуации необходима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реализация мероприятий приоритетных национальных проектов, мероприятий, направленных на сохранение и укрепление здоровья населения, в том числе репродуктивного, улучшение качества медицинского и социального обслуживания, защиту материнства и детства, пропаганда здорового образа жизни.</w:t>
      </w:r>
    </w:p>
    <w:p w:rsidR="00A352F4" w:rsidRPr="00713743" w:rsidRDefault="00A352F4" w:rsidP="00713743">
      <w:pPr>
        <w:jc w:val="center"/>
        <w:rPr>
          <w:rFonts w:ascii="Times New Roman" w:hAnsi="Times New Roman" w:cs="Times New Roman"/>
          <w:b/>
          <w:sz w:val="26"/>
          <w:szCs w:val="26"/>
        </w:rPr>
      </w:pPr>
      <w:r w:rsidRPr="00713743">
        <w:rPr>
          <w:rFonts w:ascii="Times New Roman" w:hAnsi="Times New Roman" w:cs="Times New Roman"/>
          <w:b/>
          <w:sz w:val="26"/>
          <w:szCs w:val="26"/>
        </w:rPr>
        <w:t>Производство</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Острогожский муниципальный район и соседние с ним районы являются развитыми агропромышленными районами. На территории муниципального района расположены 26 сельскохозяйственных предприятий, занимающихся возделыванием зерновых и технических,</w:t>
      </w:r>
      <w:r w:rsidRPr="000E76DF">
        <w:rPr>
          <w:rFonts w:ascii="Times New Roman" w:hAnsi="Times New Roman" w:cs="Times New Roman"/>
        </w:rPr>
        <w:t xml:space="preserve"> </w:t>
      </w:r>
      <w:r w:rsidRPr="000E76DF">
        <w:rPr>
          <w:rFonts w:ascii="Times New Roman" w:hAnsi="Times New Roman" w:cs="Times New Roman"/>
          <w:sz w:val="26"/>
          <w:szCs w:val="26"/>
        </w:rPr>
        <w:t>кормовых и овощных культур. Основными отраслями животноводства являются: молочные скотоводство, свиноводство, птицеводство на территории района находятся 16 промышленных предприятий.</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Наиболее крупные из них: ООО «Острогожский завод по производству солода», ЗАО «Копанищенский комбинат строительных материалов», ООО «Плодопи-томник», ИП Бабаев Владимир Викторович, ОАО «Мясокомбинат Острогожский», ОАО «Острогожский хлебозавод», МУП «Острогожский комбинат по  благоустройству», ОПО «Содружество» ,МУП «Острогожская горэлектросеть». Большинство промышленных предприятий расположены на территории городского поселения г. Острогожск.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Среди имеющихся ресурсов на территории Городского поселения -город Острогожск можно указать: наличие сельскохозяйственных земель, имеются производственные и непроизводственные помещения, которые можно задействовать.</w:t>
      </w:r>
    </w:p>
    <w:p w:rsidR="00A352F4" w:rsidRPr="000E76DF" w:rsidRDefault="00A352F4" w:rsidP="00713743">
      <w:pPr>
        <w:jc w:val="center"/>
        <w:rPr>
          <w:rFonts w:ascii="Times New Roman" w:hAnsi="Times New Roman" w:cs="Times New Roman"/>
          <w:b/>
          <w:sz w:val="26"/>
          <w:szCs w:val="26"/>
        </w:rPr>
      </w:pPr>
      <w:r w:rsidRPr="000E76DF">
        <w:rPr>
          <w:rFonts w:ascii="Times New Roman" w:hAnsi="Times New Roman" w:cs="Times New Roman"/>
          <w:b/>
          <w:sz w:val="26"/>
          <w:szCs w:val="26"/>
        </w:rPr>
        <w:t>Социальная сфера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Городского поселения - город Острогожск.</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 однако затрудняет достижение комплексности последних.</w:t>
      </w:r>
    </w:p>
    <w:p w:rsidR="00A352F4" w:rsidRPr="000E76DF" w:rsidRDefault="00A352F4" w:rsidP="00713743">
      <w:pPr>
        <w:jc w:val="center"/>
        <w:rPr>
          <w:rFonts w:ascii="Times New Roman" w:hAnsi="Times New Roman" w:cs="Times New Roman"/>
          <w:b/>
          <w:sz w:val="26"/>
          <w:szCs w:val="26"/>
        </w:rPr>
      </w:pPr>
      <w:r w:rsidRPr="000E76DF">
        <w:rPr>
          <w:rFonts w:ascii="Times New Roman" w:hAnsi="Times New Roman" w:cs="Times New Roman"/>
          <w:b/>
          <w:sz w:val="26"/>
          <w:szCs w:val="26"/>
        </w:rPr>
        <w:t>Объекты образования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xml:space="preserve">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 </w:t>
      </w:r>
    </w:p>
    <w:p w:rsidR="00A352F4" w:rsidRPr="000E76DF" w:rsidRDefault="00A352F4" w:rsidP="000E76DF">
      <w:pPr>
        <w:jc w:val="both"/>
        <w:rPr>
          <w:rFonts w:ascii="Times New Roman" w:hAnsi="Times New Roman" w:cs="Times New Roman"/>
          <w:b/>
        </w:rPr>
      </w:pPr>
    </w:p>
    <w:p w:rsidR="00A352F4" w:rsidRPr="000E76DF" w:rsidRDefault="00A352F4" w:rsidP="00713743">
      <w:pPr>
        <w:jc w:val="center"/>
        <w:rPr>
          <w:rFonts w:ascii="Times New Roman" w:hAnsi="Times New Roman" w:cs="Times New Roman"/>
          <w:b/>
          <w:sz w:val="26"/>
          <w:szCs w:val="26"/>
        </w:rPr>
      </w:pPr>
      <w:r w:rsidRPr="000E76DF">
        <w:rPr>
          <w:rFonts w:ascii="Times New Roman" w:hAnsi="Times New Roman" w:cs="Times New Roman"/>
          <w:b/>
          <w:sz w:val="26"/>
          <w:szCs w:val="26"/>
        </w:rPr>
        <w:t>Объекты здравоохранения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К необходимым населению нормируемым объектам здравоохранения относятся врачебные амбулатории (I-ый,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В систему здравоохранения Городского поселения - город Острогожск входят: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КУЗ ВО «Бобровский противотуберкулезный диспансер» Лечебный корпус № 3 на40 коек;</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ab/>
        <w:t>- БУЗ ВО «Острогожская РБ» на 225 коек;</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Острогожская районная поликлиника на 302 посещения в смену;</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Дневной стационар на 70 коек и 150 посещений в смену;</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Детская поликлиника на 100 посещений в смену;</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Инфекционный корпус на 30 коек;</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 ФАП на 30 посещений в смену.</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Оценка обеспеченности муниципальных образований объектами здравоохранения требует специализированного медицинского исследования и в данной работе дается только обзорно.</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Общая мощность амбулаторно-поликлинических учреждений составляет 582 посещ./смену, общее число коек в больничных учреждениях составляет 365. Таким образом, на 10000 человек приходится 172 посещ./смену в  амбулаторно-поликлинической сети; 295 коек в  круглосуточном стационаре.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xml:space="preserve">Расчеты показывают, что уровень обеспеченности объектами здравоохранения на территории городского поселения выше норматива.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Учреждения социального обеспечения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xml:space="preserve">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На данный вид обслуживания не даются нормы расчета вместимости, относительно численности населения. В соответствии с распоряжением Правительства Российской Федерации от 3 июля 1996 г. N 1063-р (в ред. распоряжений Правительства РФ от 14.07.2001 N 942-р, от 13.07.2007 N 923-р) на  10 тысяч детей  проектируется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xml:space="preserve">На территории Городского поселения - город Острогожск функционируют: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Острогожский дошкольный специальный (коррекционный) детский дом для воспитанников с отклонениями в развитии на 50 мест.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Объекты торговли, общественного питания, бытового обслуживания и жилищно-коммунального хозяйства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xml:space="preserve">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К уровню периодического обслуживания относятся крупные магазины, торговые центры, мелкооптовые и розничные рынки, базы; предприятия </w:t>
      </w:r>
      <w:r w:rsidRPr="000E76DF">
        <w:rPr>
          <w:rFonts w:ascii="Times New Roman" w:hAnsi="Times New Roman" w:cs="Times New Roman"/>
          <w:sz w:val="26"/>
          <w:szCs w:val="26"/>
        </w:rPr>
        <w:lastRenderedPageBreak/>
        <w:t>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На территории Городского поселения - город Острогожск функционируют: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магазин – 22 ед. общей торговой площадью — 7700 кв.м.                                  - кафе – 4 ед. (общее количество мест – 430);</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аптека – 17 ед.;</w:t>
      </w:r>
    </w:p>
    <w:p w:rsidR="000675DF"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АЗС – 7 ед.</w:t>
      </w:r>
      <w:r w:rsidRPr="000E76DF">
        <w:rPr>
          <w:rFonts w:ascii="Times New Roman" w:hAnsi="Times New Roman" w:cs="Times New Roman"/>
          <w:sz w:val="26"/>
          <w:szCs w:val="26"/>
        </w:rPr>
        <w:tab/>
        <w:t xml:space="preserve"> </w:t>
      </w:r>
    </w:p>
    <w:p w:rsidR="00A352F4" w:rsidRPr="000E76DF" w:rsidRDefault="00A352F4" w:rsidP="000E76DF">
      <w:pPr>
        <w:jc w:val="both"/>
        <w:rPr>
          <w:rFonts w:ascii="Times New Roman" w:hAnsi="Times New Roman" w:cs="Times New Roman"/>
          <w:sz w:val="26"/>
          <w:szCs w:val="26"/>
        </w:rPr>
      </w:pPr>
    </w:p>
    <w:p w:rsidR="00A352F4" w:rsidRPr="000E76DF" w:rsidRDefault="00A352F4" w:rsidP="000E76DF">
      <w:pPr>
        <w:jc w:val="both"/>
        <w:rPr>
          <w:rFonts w:ascii="Times New Roman" w:hAnsi="Times New Roman" w:cs="Times New Roman"/>
          <w:b/>
          <w:sz w:val="26"/>
          <w:szCs w:val="26"/>
        </w:rPr>
      </w:pPr>
      <w:r w:rsidRPr="000E76DF">
        <w:rPr>
          <w:rFonts w:ascii="Times New Roman" w:hAnsi="Times New Roman" w:cs="Times New Roman"/>
          <w:b/>
          <w:sz w:val="26"/>
          <w:szCs w:val="26"/>
        </w:rPr>
        <w:t>Объекты культуры, искусства и библиотечного обслуживания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К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музейно-выставочные залы, залы аттракционов.</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На территории Городского поселения - город Острогожск действуют: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Филиал ДК Волошинский на  36 мест;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Филиал ДК Новосотенский на 116 мест;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Филиал ДК Новая Мельница;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МБУ «Дом культуры Острогожского муниципального района» на 350 мест;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 xml:space="preserve">- Острогожская районная межпоселковая центральная библиотека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(книжный фонд-84757 экз.);</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 Детская библиотека (книжный фонд-19977 зкз.);</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 Новосотенская библиотека (книжный фонд-26687 зкз.);</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 Лушниковская библиотека (книжный фонд-20437 зкз.);</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 Волошинская библиотека (книжный фонд-9037 зкз.);</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Из расчета, сделанного на основании нормативов градостроительного кодекса, видно, что количество клубных учреждений по обеспеченности жителей по их количеству превышает норматив. Что касается библиотек, то их количество так же выше нормативного.</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Что касается территориального подхода, - то по территориальной доступности учреждений культуры видно, что радиусами обслуживания учреждений культуры охвачены все населенные пункты.</w:t>
      </w:r>
    </w:p>
    <w:p w:rsidR="00A352F4" w:rsidRPr="00713743" w:rsidRDefault="00A352F4" w:rsidP="00713743">
      <w:pPr>
        <w:jc w:val="center"/>
        <w:rPr>
          <w:rFonts w:ascii="Times New Roman" w:hAnsi="Times New Roman" w:cs="Times New Roman"/>
          <w:b/>
          <w:sz w:val="26"/>
          <w:szCs w:val="26"/>
        </w:rPr>
      </w:pPr>
      <w:r w:rsidRPr="00713743">
        <w:rPr>
          <w:rFonts w:ascii="Times New Roman" w:hAnsi="Times New Roman" w:cs="Times New Roman"/>
          <w:b/>
          <w:sz w:val="26"/>
          <w:szCs w:val="26"/>
        </w:rPr>
        <w:lastRenderedPageBreak/>
        <w:t>Объекты физической культуры и массового спорта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К учреждениям физкультуры и спорта относятся стадионы и спортзалы, как правило, совмещенные со школами в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ab/>
        <w:t>В Городском поселении - город Острогожск функционируют:</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Бассейн, площадью  1695 кв.м. (собственник Острогожский муниципальный район);</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Физкультурно-оздоровительный комплекс, площадью  2871,1 кв.м.</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Острогожский муниципальный район (собственник Острогожский муниципальный район);</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Стадион «Урожай», (собственник Острогожский муниципальный район): Поле футбольное 18710 кв.м., беговая дорожка  400 метров., комплексная игровая площадка 896 кв.м., теннисный корт  420 кв.м., спортивное ядро 10781,5 кв.м.,</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Каток, площадью  1539,4 кв.м. (собственник Острогожский муниципальный район);</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Спортивный зал 360 кв. м., площадка для игры в баскетбол 390 кв. м (собственник МКОУ СОШ №1);</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Гимнастический городок 200 кв. м., многофункциональная спортивная площадка 800 кв.м (собственник МКОУ СОШ №2);</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Спортивный зал 280 кв. м., площадка ГТО 160 кв. м., многофункциональная спортивная площадка 1344 кв. м. (собственник МКОУ СОШ №4);</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Многофункциональная спортивная площадка 1270, 8 кв. м., гимнастический городок 64 кв. м. (собственник МКОУ СОШ №6);</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Гимнастический городок 25 кв. м., место для прыжков в длину 125 кв. м. (собственник МКОУ СОШ №8);</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Тренажерный зал 51,6 кв. м., площадка для игры в мини футбол 800 кв. м. (собственник МКОУ Волошинская ООШ);</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Универсальная спортивная площадка 1456 кв. м., универсальная спортивная площадка 1456 кв. м., Площадка для игры в теннис 420 кв. м., Прямая беговая дорожка 100 м. 5 дорожек, Поле для игры в футбол 7700 кв. м., Круговая беговая дорожка 400 м. 3 дорожки, Место для прыжков в длину 150 кв. м. Место для метания гранаты 90 кв. м., Место для метания копья 90 кв. м., Спортивный зал 864 кв. м., Тренажерный зал 48 кв. м., Площадка ГТО 81 кв. м. (собственник МКУ ДО ДЮСШ(Муниципальное казенное учреждение дополнительного образования детская юношеская спортивная школа));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ab/>
        <w:t>Из расчета, сделанного на основании нормативов градостроительного кодекса, видно, что на территории Городского поселения - город Острогожск обеспеченность спортивными залами и плоскостными спортивными сооружениями несколько ниже нормативных.</w:t>
      </w:r>
    </w:p>
    <w:p w:rsidR="00A352F4" w:rsidRPr="000E76DF" w:rsidRDefault="00A352F4" w:rsidP="00713743">
      <w:pPr>
        <w:jc w:val="center"/>
        <w:rPr>
          <w:rFonts w:ascii="Times New Roman" w:hAnsi="Times New Roman" w:cs="Times New Roman"/>
          <w:b/>
          <w:sz w:val="26"/>
          <w:szCs w:val="26"/>
        </w:rPr>
      </w:pPr>
      <w:r w:rsidRPr="000E76DF">
        <w:rPr>
          <w:rFonts w:ascii="Times New Roman" w:hAnsi="Times New Roman" w:cs="Times New Roman"/>
          <w:b/>
          <w:sz w:val="26"/>
          <w:szCs w:val="26"/>
        </w:rPr>
        <w:t>Жилой фонд</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Городская застройка представляет собой территорию слегка вытянутую с запада на восток и состоящую, в основном,  из небольших масштабных этому городу кварталов малоэтажной застройки, планировочно обращенных к реке. В целом, город имеет четкую планировочную структуру, как в центре, так и на окраинах. Многоэтажная застройка        4-5 этажная и выше, в большей степени сосредоточена в северном микрорайоне и несколько домов расположено в центре, нарушая масштаб и характер исторической части. Среднеэтажный жилой фонд (2-3 эт.), в основном, расположен на центральных улицах города, а также в пос. Газовиков и в районе воинской части.</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Исторический центр сформировался на левом, более высоком берегу реки, на пересечении улиц Карла Маркса и Ленина, где сосредоточена основная масса объектов культуры, торговли, питания, учебных заведений, административного, социального и коммунального назначения. Здесь же сформирована и главная площадь города, застроенная зданиями узла связи, казначейства, швейной фабрики, а также 4-х этажным жилым домом со встроенным первым этажом. Основная масса исторических памятников сосредоточена по улицам Крамского, Нарского, Прохоренко Орджоникидзе, Карла Маркса, Ленина, которые образуют ядро городского центра.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Рекреационная зона в городе не достаточно развита и представлена зелеными насаждениями общего пользования: городского парка, небольших скверов, бульваров по ул. Карла Маркса и Крамского, пляжа у реки Тихая Сосна.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К природным территориям, имеющим широкое распространение, относятся заболоченные участки более низкой правобережной части города, поймы р. Тихая Сосна,  а также овражно-балочная сеть правобережья.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Производственные предприятия находятся в разных частях города, но наиболее значительные из них сосредоточены в 2-х производственных зонах: на севере– это ОАО « Стимул» ООО «Тандем -4» ОАО «Острогожский хлебозавод», ООО «КРТ-Острогожск», коммунальные предприятия; на юге, в районе проходящей железной дороги –ООО « Автодор» ОАО «Сельхозтехника» ,а также находящаяся за ними производственная зона, расположенная вне границ городского поселения.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Зоны инженерной инфраструктуры рассредоточены по территории города: водозаборные сооружения находятся на севере, за пределами границы городского поселения, канализационные очистные сооружения – на юго-востоке, электроподстанции и котельные – в различных частях города.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Кладбище, занимающее довольно значительную территорию, в скором времени закрывается, так как  не имеет возможности дальнейшего расширения.</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В настоящее время территориально и планировочно город имеет тенденцию развиваться в северном направлении, где уже начато строительство кварталов усадебной застройки, заканчивается формирование многоэтажного микрорайона. </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По периметру границ городского поселения примыкают земли следующих хозяйств: на севере и востоке – ООО «Звезда», на юге – ЗАО «Тихая Сосна» и ФГУ-СПО «Аграрный техникум», на западе – земли Министерства обороны и ФГУ-СПО «Аграрный техникум».</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В основном, это земли сельскохозяйственного назначения и лесного фонда.</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В поселке Труд 49 домов усадебной застройки, расположенных на 3х улицах, подчиненных природному рельефу. Количество проживающих в поселке 88 человек.</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В хуторе Ушаков 3 дома, в которых проживает 4 человека, в хуторе Лобкин – 1 дом и проживает – 1 человек.</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Хутор Лобкин расположен на расстоянии 1 км от п. Труд.</w:t>
      </w:r>
    </w:p>
    <w:p w:rsidR="00A352F4"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sz w:val="26"/>
          <w:szCs w:val="26"/>
        </w:rPr>
        <w:t>Асфальтовая дорога от г. Острогожска до п. Труд.</w:t>
      </w:r>
    </w:p>
    <w:p w:rsidR="008D6379" w:rsidRPr="000E76DF" w:rsidRDefault="00A352F4" w:rsidP="000E76DF">
      <w:pPr>
        <w:jc w:val="both"/>
        <w:rPr>
          <w:rFonts w:ascii="Times New Roman" w:hAnsi="Times New Roman" w:cs="Times New Roman"/>
          <w:sz w:val="26"/>
          <w:szCs w:val="26"/>
        </w:rPr>
      </w:pPr>
      <w:r w:rsidRPr="000E76DF">
        <w:rPr>
          <w:rFonts w:ascii="Times New Roman" w:hAnsi="Times New Roman" w:cs="Times New Roman"/>
        </w:rPr>
        <w:tab/>
      </w:r>
      <w:r w:rsidR="008D6379" w:rsidRPr="000E76DF">
        <w:rPr>
          <w:rFonts w:ascii="Times New Roman" w:hAnsi="Times New Roman" w:cs="Times New Roman"/>
          <w:sz w:val="26"/>
          <w:szCs w:val="26"/>
        </w:rPr>
        <w:t>Основными стратегическими направлениями в жилищной политике г. Острогожска являются:</w:t>
      </w:r>
    </w:p>
    <w:p w:rsidR="00413FD8" w:rsidRPr="000E76DF" w:rsidRDefault="008D6379"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 формирования жилой зоны на осваиваемых участках, в соответствии с генеральным планом в границах населенного пункта с целью комплексного освоения территории, в том числе и под индивидуальную жилую застройку; - новое жилищное строительство за счет размещения преимущественно индивидуальных домов усадебного типа с полным комплексом социальной и инженернотранспортной инфраструктуры; - формирование новых и развитие сложившихся общественных центров в населенном пункте, включающих: объекты административно-делового, торгового, культурно</w:t>
      </w:r>
      <w:r w:rsidR="00545DA3">
        <w:rPr>
          <w:rFonts w:ascii="Times New Roman" w:hAnsi="Times New Roman" w:cs="Times New Roman"/>
          <w:sz w:val="26"/>
          <w:szCs w:val="26"/>
        </w:rPr>
        <w:t xml:space="preserve"> </w:t>
      </w:r>
      <w:r w:rsidRPr="000E76DF">
        <w:rPr>
          <w:rFonts w:ascii="Times New Roman" w:hAnsi="Times New Roman" w:cs="Times New Roman"/>
          <w:sz w:val="26"/>
          <w:szCs w:val="26"/>
        </w:rPr>
        <w:t>развлекательного, коммунально-бытового и иного назначения; - реконструкция существующих учреждений общественно-делового назначения, имеющих степень износа свыше 50%; - создание многофункциональной системы зеленых насаждений. Основные принципы развития транспортного комплекса городского поселения включают в себя две основные составляющие: - асфальтирование всех существующих дорог с щебеночным покрытием внутри населенного пункта; - устройство щебеночного покрытия на всех существующих дорог с грунтовым покрытием внутри населенного пункта; - строительство новых и обустройство</w:t>
      </w:r>
      <w:r w:rsidR="00267431" w:rsidRPr="000E76DF">
        <w:rPr>
          <w:rFonts w:ascii="Times New Roman" w:hAnsi="Times New Roman" w:cs="Times New Roman"/>
          <w:sz w:val="26"/>
          <w:szCs w:val="26"/>
        </w:rPr>
        <w:t xml:space="preserve"> </w:t>
      </w:r>
      <w:r w:rsidRPr="000E76DF">
        <w:rPr>
          <w:rFonts w:ascii="Times New Roman" w:hAnsi="Times New Roman" w:cs="Times New Roman"/>
          <w:sz w:val="26"/>
          <w:szCs w:val="26"/>
        </w:rPr>
        <w:t xml:space="preserve">существующих остановок </w:t>
      </w:r>
    </w:p>
    <w:p w:rsidR="00413FD8" w:rsidRPr="000E76DF" w:rsidRDefault="008D6379"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общественного транспорта; - устройство парковок и автостоянок в общественных </w:t>
      </w:r>
    </w:p>
    <w:p w:rsidR="00A352F4" w:rsidRPr="000E76DF" w:rsidRDefault="008D6379" w:rsidP="000E76DF">
      <w:pPr>
        <w:jc w:val="both"/>
        <w:rPr>
          <w:rFonts w:ascii="Times New Roman" w:hAnsi="Times New Roman" w:cs="Times New Roman"/>
          <w:sz w:val="26"/>
          <w:szCs w:val="26"/>
        </w:rPr>
      </w:pPr>
      <w:r w:rsidRPr="000E76DF">
        <w:rPr>
          <w:rFonts w:ascii="Times New Roman" w:hAnsi="Times New Roman" w:cs="Times New Roman"/>
          <w:sz w:val="26"/>
          <w:szCs w:val="26"/>
        </w:rPr>
        <w:t>зонах городского поселения; - организация автобусного сообщения с районами нового строительства; - организация и упорядочение пешеходного движения за счет развития комбинированных зон на территории.</w:t>
      </w:r>
    </w:p>
    <w:p w:rsidR="001F0823" w:rsidRPr="000E76DF" w:rsidRDefault="001F0823" w:rsidP="00713743">
      <w:pPr>
        <w:jc w:val="center"/>
        <w:rPr>
          <w:rFonts w:ascii="Times New Roman" w:hAnsi="Times New Roman" w:cs="Times New Roman"/>
          <w:b/>
          <w:sz w:val="26"/>
          <w:szCs w:val="26"/>
        </w:rPr>
      </w:pPr>
      <w:r w:rsidRPr="000E76DF">
        <w:rPr>
          <w:rFonts w:ascii="Times New Roman" w:hAnsi="Times New Roman" w:cs="Times New Roman"/>
          <w:b/>
          <w:sz w:val="26"/>
          <w:szCs w:val="26"/>
        </w:rPr>
        <w:lastRenderedPageBreak/>
        <w:t>Оценка</w:t>
      </w:r>
      <w:r w:rsidR="008D6379"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транспортного спроса</w:t>
      </w:r>
    </w:p>
    <w:p w:rsidR="008D6379" w:rsidRPr="000E76DF" w:rsidRDefault="008D6379" w:rsidP="000E76DF">
      <w:pPr>
        <w:spacing w:after="0" w:line="360" w:lineRule="auto"/>
        <w:ind w:firstLine="567"/>
        <w:jc w:val="both"/>
        <w:rPr>
          <w:rFonts w:ascii="Times New Roman" w:hAnsi="Times New Roman" w:cs="Times New Roman"/>
          <w:sz w:val="26"/>
          <w:szCs w:val="26"/>
        </w:rPr>
      </w:pPr>
      <w:r w:rsidRPr="000E76DF">
        <w:rPr>
          <w:rFonts w:ascii="Times New Roman" w:hAnsi="Times New Roman" w:cs="Times New Roman"/>
          <w:sz w:val="26"/>
          <w:szCs w:val="26"/>
        </w:rPr>
        <w:t xml:space="preserve">В настоящее время грузовые и пассажирские перевозки на территории Городского поселения - город Острогожск Острогожского муниципального района осуществляются автомобильным и железнодорожным транспортом. </w:t>
      </w:r>
    </w:p>
    <w:p w:rsidR="008D6379" w:rsidRPr="000E76DF" w:rsidRDefault="008D6379" w:rsidP="000E76DF">
      <w:pPr>
        <w:spacing w:after="0" w:line="360" w:lineRule="auto"/>
        <w:ind w:firstLine="567"/>
        <w:jc w:val="both"/>
        <w:rPr>
          <w:rFonts w:ascii="Times New Roman" w:hAnsi="Times New Roman" w:cs="Times New Roman"/>
          <w:sz w:val="26"/>
          <w:szCs w:val="26"/>
        </w:rPr>
      </w:pPr>
      <w:r w:rsidRPr="000E76DF">
        <w:rPr>
          <w:rFonts w:ascii="Times New Roman" w:hAnsi="Times New Roman" w:cs="Times New Roman"/>
          <w:sz w:val="26"/>
          <w:szCs w:val="26"/>
        </w:rPr>
        <w:t>В транспортную инфраструктуру Городского поселения - город Острогожск входят автомобильные дороги, соединяющие городское поселение  с областным центром, с соседними муниципальными образованиями муниципальными районами.</w:t>
      </w:r>
    </w:p>
    <w:p w:rsidR="008D6379" w:rsidRPr="000E76DF" w:rsidRDefault="00281AF3" w:rsidP="000E76DF">
      <w:pPr>
        <w:spacing w:after="0" w:line="360" w:lineRule="auto"/>
        <w:ind w:firstLine="567"/>
        <w:jc w:val="both"/>
        <w:rPr>
          <w:rFonts w:ascii="Times New Roman" w:hAnsi="Times New Roman" w:cs="Times New Roman"/>
          <w:color w:val="000000"/>
          <w:sz w:val="28"/>
          <w:szCs w:val="28"/>
          <w:lang w:eastAsia="ru-RU"/>
        </w:rPr>
      </w:pPr>
      <w:r w:rsidRPr="000E76DF">
        <w:rPr>
          <w:rFonts w:ascii="Times New Roman" w:hAnsi="Times New Roman" w:cs="Times New Roman"/>
          <w:sz w:val="26"/>
          <w:szCs w:val="26"/>
        </w:rPr>
        <w:t>Т</w:t>
      </w:r>
      <w:r w:rsidR="008D6379" w:rsidRPr="000E76DF">
        <w:rPr>
          <w:rFonts w:ascii="Times New Roman" w:hAnsi="Times New Roman" w:cs="Times New Roman"/>
          <w:sz w:val="26"/>
          <w:szCs w:val="26"/>
        </w:rPr>
        <w:t>ранспортный спрос на автомобильные дороги  Городского поселения - город</w:t>
      </w:r>
      <w:r w:rsidR="008D6379" w:rsidRPr="000E76DF">
        <w:rPr>
          <w:rFonts w:ascii="Times New Roman" w:hAnsi="Times New Roman" w:cs="Times New Roman"/>
          <w:color w:val="000000"/>
          <w:sz w:val="28"/>
          <w:szCs w:val="28"/>
          <w:lang w:eastAsia="ru-RU"/>
        </w:rPr>
        <w:t xml:space="preserve"> Острогожск.</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4"/>
        <w:gridCol w:w="1140"/>
        <w:gridCol w:w="889"/>
        <w:gridCol w:w="2216"/>
      </w:tblGrid>
      <w:tr w:rsidR="00713743" w:rsidRPr="000E76DF" w:rsidTr="00713743">
        <w:trPr>
          <w:trHeight w:val="562"/>
          <w:jc w:val="center"/>
        </w:trPr>
        <w:tc>
          <w:tcPr>
            <w:tcW w:w="5394" w:type="dxa"/>
            <w:shd w:val="clear" w:color="auto" w:fill="C2D69B"/>
          </w:tcPr>
          <w:p w:rsidR="00713743" w:rsidRPr="000E76DF" w:rsidRDefault="00713743" w:rsidP="000E76DF">
            <w:pPr>
              <w:jc w:val="both"/>
              <w:rPr>
                <w:rFonts w:ascii="Times New Roman" w:hAnsi="Times New Roman" w:cs="Times New Roman"/>
                <w:b/>
                <w:i/>
                <w:sz w:val="24"/>
              </w:rPr>
            </w:pPr>
            <w:r w:rsidRPr="000E76DF">
              <w:rPr>
                <w:rFonts w:ascii="Times New Roman" w:hAnsi="Times New Roman" w:cs="Times New Roman"/>
                <w:b/>
                <w:i/>
                <w:sz w:val="24"/>
              </w:rPr>
              <w:t>Наименование дорог/улиц, тип покрытия.</w:t>
            </w:r>
          </w:p>
        </w:tc>
        <w:tc>
          <w:tcPr>
            <w:tcW w:w="1140" w:type="dxa"/>
            <w:shd w:val="clear" w:color="auto" w:fill="C2D69B"/>
            <w:vAlign w:val="center"/>
          </w:tcPr>
          <w:p w:rsidR="00713743" w:rsidRPr="000E76DF" w:rsidRDefault="00713743" w:rsidP="000E76DF">
            <w:pPr>
              <w:jc w:val="both"/>
              <w:rPr>
                <w:rFonts w:ascii="Times New Roman" w:hAnsi="Times New Roman" w:cs="Times New Roman"/>
                <w:b/>
                <w:i/>
                <w:sz w:val="24"/>
              </w:rPr>
            </w:pPr>
            <w:r w:rsidRPr="000E76DF">
              <w:rPr>
                <w:rFonts w:ascii="Times New Roman" w:hAnsi="Times New Roman" w:cs="Times New Roman"/>
                <w:b/>
                <w:i/>
                <w:sz w:val="24"/>
              </w:rPr>
              <w:t>Ширина дороги, м</w:t>
            </w:r>
          </w:p>
        </w:tc>
        <w:tc>
          <w:tcPr>
            <w:tcW w:w="889" w:type="dxa"/>
            <w:shd w:val="clear" w:color="auto" w:fill="C2D69B"/>
            <w:vAlign w:val="center"/>
          </w:tcPr>
          <w:p w:rsidR="00713743" w:rsidRPr="000E76DF" w:rsidRDefault="00713743" w:rsidP="000E76DF">
            <w:pPr>
              <w:jc w:val="both"/>
              <w:rPr>
                <w:rFonts w:ascii="Times New Roman" w:hAnsi="Times New Roman" w:cs="Times New Roman"/>
                <w:b/>
                <w:i/>
                <w:sz w:val="24"/>
              </w:rPr>
            </w:pPr>
            <w:r w:rsidRPr="000E76DF">
              <w:rPr>
                <w:rFonts w:ascii="Times New Roman" w:hAnsi="Times New Roman" w:cs="Times New Roman"/>
                <w:b/>
                <w:i/>
                <w:sz w:val="24"/>
              </w:rPr>
              <w:t>Число полос</w:t>
            </w:r>
          </w:p>
        </w:tc>
        <w:tc>
          <w:tcPr>
            <w:tcW w:w="2216" w:type="dxa"/>
            <w:shd w:val="clear" w:color="auto" w:fill="C2D69B"/>
            <w:vAlign w:val="center"/>
          </w:tcPr>
          <w:p w:rsidR="00713743" w:rsidRPr="000E76DF" w:rsidRDefault="00713743" w:rsidP="000E76DF">
            <w:pPr>
              <w:jc w:val="both"/>
              <w:rPr>
                <w:rFonts w:ascii="Times New Roman" w:hAnsi="Times New Roman" w:cs="Times New Roman"/>
                <w:b/>
                <w:i/>
                <w:sz w:val="24"/>
              </w:rPr>
            </w:pPr>
            <w:r w:rsidRPr="000E76DF">
              <w:rPr>
                <w:rFonts w:ascii="Times New Roman" w:hAnsi="Times New Roman" w:cs="Times New Roman"/>
                <w:b/>
                <w:i/>
                <w:sz w:val="24"/>
              </w:rPr>
              <w:t>Категория дороги</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Авдеевская, усовершенствованный облегченный  переходный, от начала до ул. Прохоренко асфальт, далее,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Агрономическая,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Ул. Боевая, усовершенствованный капитальный, грунтовая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Войкова,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Военная,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 Ул. Берёзовая,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Ул. Горького,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Газовая ,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8 Марта, усовершенствованный капитальный  и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4,8</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 Ул. Дзиньковского,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Заречная,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lastRenderedPageBreak/>
              <w:t xml:space="preserve">Ул.107 Стрелковой дивизии, усовершенствованный капитальный  и облегченный переходный, грунтовая.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 Дружбы,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Пер.Городской,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 Ул. 20 лет Октября,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Интервальная,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Интернациональная,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Ильича,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Калинина, усовершенствованный капитальный  облегченный от ул. Набережная до ул. Прохоренко асфальт, далее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Калининградская,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Кавалерийская,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 Кирпичный,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Кировоградская, усовершенствованный капитальный   облегченный, ,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Ул. Кирова,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7,54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областного значения</w:t>
            </w:r>
          </w:p>
        </w:tc>
      </w:tr>
      <w:tr w:rsidR="00713743" w:rsidRPr="000E76DF" w:rsidTr="00713743">
        <w:trPr>
          <w:jc w:val="center"/>
        </w:trPr>
        <w:tc>
          <w:tcPr>
            <w:tcW w:w="5394" w:type="dxa"/>
            <w:shd w:val="clear" w:color="auto" w:fill="EAF1DD"/>
          </w:tcPr>
          <w:p w:rsidR="00713743" w:rsidRPr="000E76DF" w:rsidRDefault="00713743" w:rsidP="005133DB">
            <w:pPr>
              <w:jc w:val="both"/>
              <w:rPr>
                <w:rFonts w:ascii="Times New Roman" w:hAnsi="Times New Roman" w:cs="Times New Roman"/>
                <w:sz w:val="24"/>
              </w:rPr>
            </w:pPr>
            <w:r w:rsidRPr="000E76DF">
              <w:rPr>
                <w:rFonts w:ascii="Times New Roman" w:hAnsi="Times New Roman" w:cs="Times New Roman"/>
                <w:sz w:val="24"/>
              </w:rPr>
              <w:t xml:space="preserve">Ул. Комсомольская, усовершенствованный капитальный, </w:t>
            </w:r>
            <w:r w:rsidR="005133DB">
              <w:rPr>
                <w:rFonts w:ascii="Times New Roman" w:hAnsi="Times New Roman" w:cs="Times New Roman"/>
                <w:sz w:val="24"/>
              </w:rPr>
              <w:t>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5133DB"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Коммунаров, усовершенствованный капитальный  и облегченный  переходный, от начала до ул. Комсомольская асфальт, далее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Пер.Крамского, усовершенствованный капитальный  и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lastRenderedPageBreak/>
              <w:t>Ул. Крамского,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7,65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Красина,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 Красина,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Космоса,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Пер.Ким,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Красноармейская,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Краснознамённая,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Карла Маркса, усовершенствованный капитальный, асффальт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10</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и областного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Крупская,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6,56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Кубанёва,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Колхозная,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Луговая ,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Ул. Кузнецова,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6,8</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Пер.Кузнецовский,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Ул. Куйбышева,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 xml:space="preserve">Ул. Ленина,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11,1</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Пер.Лушниковский,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Маршака,</w:t>
            </w:r>
            <w:r w:rsidRPr="000E76DF">
              <w:rPr>
                <w:rFonts w:ascii="Times New Roman" w:hAnsi="Times New Roman" w:cs="Times New Roman"/>
                <w:sz w:val="24"/>
              </w:rPr>
              <w:t>усовершенствованный капитальный  и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lastRenderedPageBreak/>
              <w:t>Ул. Медведовского,</w:t>
            </w:r>
            <w:r w:rsidRPr="000E76DF">
              <w:rPr>
                <w:rFonts w:ascii="Times New Roman" w:hAnsi="Times New Roman" w:cs="Times New Roman"/>
                <w:sz w:val="24"/>
              </w:rPr>
              <w:t xml:space="preserve"> усовершенствованный капитальный, от начала до ул. Калинина грунтовая, от ул. Калинина до конца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Милицейская,</w:t>
            </w:r>
            <w:r w:rsidRPr="000E76DF">
              <w:rPr>
                <w:rFonts w:ascii="Times New Roman" w:hAnsi="Times New Roman" w:cs="Times New Roman"/>
                <w:sz w:val="24"/>
              </w:rPr>
              <w:t xml:space="preserve"> усовершенствованный капитальный  и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Молодёжная</w:t>
            </w:r>
            <w:r w:rsidRPr="000E76DF">
              <w:rPr>
                <w:rFonts w:ascii="Times New Roman" w:hAnsi="Times New Roman" w:cs="Times New Roman"/>
                <w:sz w:val="24"/>
              </w:rPr>
              <w:t>,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Майский,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Мельничный,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Московская,</w:t>
            </w:r>
            <w:r w:rsidRPr="000E76DF">
              <w:rPr>
                <w:rFonts w:ascii="Times New Roman" w:hAnsi="Times New Roman" w:cs="Times New Roman"/>
                <w:sz w:val="24"/>
              </w:rPr>
              <w:t xml:space="preserve"> усовершенствованный облегченный  переходный от начала до пер. Спортивный грунтовая, от пер Спортивный до конца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Мопра</w:t>
            </w:r>
            <w:r w:rsidRPr="000E76DF">
              <w:rPr>
                <w:rFonts w:ascii="Times New Roman" w:hAnsi="Times New Roman" w:cs="Times New Roman"/>
                <w:sz w:val="24"/>
              </w:rPr>
              <w:t>,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Мира,</w:t>
            </w:r>
            <w:r w:rsidRPr="000E76DF">
              <w:rPr>
                <w:rFonts w:ascii="Times New Roman" w:hAnsi="Times New Roman" w:cs="Times New Roman"/>
                <w:sz w:val="24"/>
              </w:rPr>
              <w:t xml:space="preserve">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Низовая,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Новосотенская,</w:t>
            </w:r>
            <w:r w:rsidRPr="000E76DF">
              <w:rPr>
                <w:rFonts w:ascii="Times New Roman" w:hAnsi="Times New Roman" w:cs="Times New Roman"/>
                <w:sz w:val="24"/>
              </w:rPr>
              <w:t xml:space="preserve"> усовершенствованный облегченный переходный</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Некрасова,</w:t>
            </w:r>
            <w:r w:rsidRPr="000E76DF">
              <w:rPr>
                <w:rFonts w:ascii="Times New Roman" w:hAnsi="Times New Roman" w:cs="Times New Roman"/>
                <w:sz w:val="24"/>
              </w:rPr>
              <w:t>усовершенствованный капитальный  и облегченный  переходный</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Набережный,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Набережная,</w:t>
            </w:r>
            <w:r w:rsidRPr="000E76DF">
              <w:rPr>
                <w:rFonts w:ascii="Times New Roman" w:hAnsi="Times New Roman" w:cs="Times New Roman"/>
                <w:sz w:val="24"/>
              </w:rPr>
              <w:t xml:space="preserve"> усовершенствованный капитальный  и облегченный переходный, грунтовая, от ул. Краснознаменная до ул. Калинина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Нарского,</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Нарского,</w:t>
            </w:r>
            <w:r w:rsidRPr="000E76DF">
              <w:rPr>
                <w:rFonts w:ascii="Times New Roman" w:hAnsi="Times New Roman" w:cs="Times New Roman"/>
                <w:sz w:val="24"/>
              </w:rPr>
              <w:t xml:space="preserve">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Октябрьская,</w:t>
            </w:r>
            <w:r w:rsidRPr="000E76DF">
              <w:rPr>
                <w:rFonts w:ascii="Times New Roman" w:hAnsi="Times New Roman" w:cs="Times New Roman"/>
                <w:sz w:val="24"/>
              </w:rPr>
              <w:t xml:space="preserve"> усовершенствованный капитальный  и облегченный переходный</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lastRenderedPageBreak/>
              <w:t>Ул. Почтовая,</w:t>
            </w:r>
            <w:r w:rsidRPr="000E76DF">
              <w:rPr>
                <w:rFonts w:ascii="Times New Roman" w:hAnsi="Times New Roman" w:cs="Times New Roman"/>
                <w:sz w:val="24"/>
              </w:rPr>
              <w:t xml:space="preserve"> усовершенствованный капитальный  и облегченный переходный, от начала до пер. Ким асфальт далее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Пушкина,</w:t>
            </w:r>
            <w:r w:rsidRPr="000E76DF">
              <w:rPr>
                <w:rFonts w:ascii="Times New Roman" w:hAnsi="Times New Roman" w:cs="Times New Roman"/>
                <w:sz w:val="24"/>
              </w:rPr>
              <w:t xml:space="preserve"> усовершенствованный капитальный  и облегченный переходный, от начала до ул. Ленина грунтовая, от ул. Ленина до конца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4,7</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Ул.Пролетарская,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Прохоренко,</w:t>
            </w:r>
            <w:r w:rsidRPr="000E76DF">
              <w:rPr>
                <w:rFonts w:ascii="Times New Roman" w:hAnsi="Times New Roman" w:cs="Times New Roman"/>
                <w:sz w:val="24"/>
              </w:rPr>
              <w:t xml:space="preserve">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4,9</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50 лет Октября,</w:t>
            </w:r>
            <w:r w:rsidRPr="000E76DF">
              <w:rPr>
                <w:rFonts w:ascii="Times New Roman" w:hAnsi="Times New Roman" w:cs="Times New Roman"/>
                <w:sz w:val="24"/>
              </w:rPr>
              <w:t xml:space="preserve">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и областного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 xml:space="preserve">Пер. Транспортный, </w:t>
            </w:r>
            <w:r w:rsidRPr="000E76DF">
              <w:rPr>
                <w:rFonts w:ascii="Times New Roman" w:hAnsi="Times New Roman" w:cs="Times New Roman"/>
                <w:sz w:val="24"/>
              </w:rPr>
              <w:t>усовершенствованный капитальный  и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Победы,</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Песчаная,</w:t>
            </w:r>
            <w:r w:rsidRPr="000E76DF">
              <w:rPr>
                <w:rFonts w:ascii="Times New Roman" w:hAnsi="Times New Roman" w:cs="Times New Roman"/>
                <w:sz w:val="24"/>
              </w:rPr>
              <w:t xml:space="preserve"> усовершенствованный облегченный переходный, грунтовая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Привокзальная,</w:t>
            </w:r>
            <w:r w:rsidRPr="000E76DF">
              <w:rPr>
                <w:rFonts w:ascii="Times New Roman" w:hAnsi="Times New Roman" w:cs="Times New Roman"/>
                <w:sz w:val="24"/>
              </w:rPr>
              <w:t xml:space="preserve"> усовершенствованный капитальный, грунтовая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Полевая</w:t>
            </w:r>
            <w:r w:rsidRPr="000E76DF">
              <w:rPr>
                <w:rFonts w:ascii="Times New Roman" w:hAnsi="Times New Roman" w:cs="Times New Roman"/>
                <w:sz w:val="24"/>
              </w:rPr>
              <w:t>,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Революционная,</w:t>
            </w:r>
            <w:r w:rsidRPr="000E76DF">
              <w:rPr>
                <w:rFonts w:ascii="Times New Roman" w:hAnsi="Times New Roman" w:cs="Times New Roman"/>
                <w:sz w:val="24"/>
              </w:rPr>
              <w:t xml:space="preserve">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Рылеева</w:t>
            </w:r>
            <w:r w:rsidRPr="000E76DF">
              <w:rPr>
                <w:rFonts w:ascii="Times New Roman" w:hAnsi="Times New Roman" w:cs="Times New Roman"/>
                <w:sz w:val="24"/>
              </w:rPr>
              <w:t>, усовершенствованный капитальный  и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Речной</w:t>
            </w:r>
            <w:r w:rsidRPr="000E76DF">
              <w:rPr>
                <w:rFonts w:ascii="Times New Roman" w:hAnsi="Times New Roman" w:cs="Times New Roman"/>
                <w:sz w:val="24"/>
              </w:rPr>
              <w:t>,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Сенной</w:t>
            </w:r>
            <w:r w:rsidRPr="000E76DF">
              <w:rPr>
                <w:rFonts w:ascii="Times New Roman" w:hAnsi="Times New Roman" w:cs="Times New Roman"/>
                <w:sz w:val="24"/>
              </w:rPr>
              <w:t>,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Советская</w:t>
            </w:r>
            <w:r w:rsidRPr="000E76DF">
              <w:rPr>
                <w:rFonts w:ascii="Times New Roman" w:hAnsi="Times New Roman" w:cs="Times New Roman"/>
                <w:sz w:val="24"/>
              </w:rPr>
              <w:t>, усовершенствованный облегченный  переходный, грунтовая, от ул. Медведовского до ул. Прохоренко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Советский,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lastRenderedPageBreak/>
              <w:t>Ул. Солнечная,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Свободы,</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Степная,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Садовая</w:t>
            </w:r>
            <w:r w:rsidRPr="000E76DF">
              <w:rPr>
                <w:rFonts w:ascii="Times New Roman" w:hAnsi="Times New Roman" w:cs="Times New Roman"/>
                <w:sz w:val="24"/>
              </w:rPr>
              <w:t>, усовершенствованный капитальный,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5,7</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Садовый,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40 лет Октября,</w:t>
            </w:r>
            <w:r w:rsidRPr="000E76DF">
              <w:rPr>
                <w:rFonts w:ascii="Times New Roman" w:hAnsi="Times New Roman" w:cs="Times New Roman"/>
                <w:sz w:val="24"/>
              </w:rPr>
              <w:t xml:space="preserve"> усовершенствованный капитальный  и облегченный переходный,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Строительный,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Строительная,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Трудовая,</w:t>
            </w:r>
            <w:r w:rsidRPr="000E76DF">
              <w:rPr>
                <w:rFonts w:ascii="Times New Roman" w:hAnsi="Times New Roman" w:cs="Times New Roman"/>
                <w:sz w:val="24"/>
              </w:rPr>
              <w:t xml:space="preserve"> усовершенствованный капитальный  и облегченный переходный, от ул. Орджоникидзе до ул. Октябрьская грунтовая, от ул. Октябрьская до конца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129 Стрелковой бригады,</w:t>
            </w:r>
            <w:r w:rsidR="00545DA3">
              <w:rPr>
                <w:rFonts w:ascii="Times New Roman" w:hAnsi="Times New Roman" w:cs="Times New Roman"/>
                <w:sz w:val="24"/>
                <w:shd w:val="clear" w:color="auto" w:fill="E2EFD9"/>
              </w:rPr>
              <w:t xml:space="preserve"> </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Рабочий,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Тракторная,</w:t>
            </w:r>
            <w:r w:rsidRPr="000E76DF">
              <w:rPr>
                <w:rFonts w:ascii="Times New Roman" w:hAnsi="Times New Roman" w:cs="Times New Roman"/>
                <w:sz w:val="24"/>
              </w:rPr>
              <w:t xml:space="preserve">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Школьная,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Пер.Ударный,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Чапаева,</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Ул.Шевченко,</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Пер.Шевченко,</w:t>
            </w:r>
            <w:r w:rsidRPr="000E76DF">
              <w:rPr>
                <w:rFonts w:ascii="Times New Roman" w:hAnsi="Times New Roman" w:cs="Times New Roman"/>
                <w:sz w:val="24"/>
              </w:rPr>
              <w:t xml:space="preserve"> усовершенствованный капитальный  и облегченный,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lastRenderedPageBreak/>
              <w:t xml:space="preserve">Ул. Юбилейная, </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Фрунзе,</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Энтузиастов,</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Энгельса,</w:t>
            </w:r>
            <w:r w:rsidRPr="000E76DF">
              <w:rPr>
                <w:rFonts w:ascii="Times New Roman" w:hAnsi="Times New Roman" w:cs="Times New Roman"/>
                <w:sz w:val="24"/>
              </w:rPr>
              <w:t xml:space="preserve"> усовершенствованный капитальный, от начала до ул. Прохоренко грунтовая, от ул. Прохоренко до конца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Федосеенко,</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Чернышова,</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Крюкова,</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AF1DD"/>
              </w:rPr>
              <w:t>Ул. Каштановая,</w:t>
            </w:r>
            <w:r w:rsidRPr="000E76DF">
              <w:rPr>
                <w:rFonts w:ascii="Times New Roman" w:hAnsi="Times New Roman" w:cs="Times New Roman"/>
                <w:sz w:val="24"/>
              </w:rPr>
              <w:t xml:space="preserve">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AF1DD"/>
              </w:rPr>
              <w:t>Ул. Петровская,</w:t>
            </w:r>
            <w:r w:rsidRPr="000E76DF">
              <w:rPr>
                <w:rFonts w:ascii="Times New Roman" w:hAnsi="Times New Roman" w:cs="Times New Roman"/>
                <w:sz w:val="24"/>
              </w:rPr>
              <w:t xml:space="preserve"> усовершенствованный капитальный  и облегченный переходный, грунтовая, от ул. Мопра до оврага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Донская,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Тенистая,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Весенняя,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Шумейко,</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Никитинская,</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Заводская,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Лесная ,</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Светлая</w:t>
            </w:r>
            <w:r w:rsidRPr="000E76DF">
              <w:rPr>
                <w:rFonts w:ascii="Times New Roman" w:hAnsi="Times New Roman" w:cs="Times New Roman"/>
                <w:sz w:val="24"/>
              </w:rPr>
              <w:t>,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Новосёлов</w:t>
            </w:r>
            <w:r w:rsidRPr="000E76DF">
              <w:rPr>
                <w:rFonts w:ascii="Times New Roman" w:hAnsi="Times New Roman" w:cs="Times New Roman"/>
                <w:sz w:val="24"/>
              </w:rPr>
              <w:t>,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lastRenderedPageBreak/>
              <w:t>Ул. Нижняя,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Славянская,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Беговая,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Рождественская,</w:t>
            </w:r>
            <w:r w:rsidR="00545DA3">
              <w:rPr>
                <w:rFonts w:ascii="Times New Roman" w:hAnsi="Times New Roman" w:cs="Times New Roman"/>
                <w:sz w:val="24"/>
                <w:shd w:val="clear" w:color="auto" w:fill="E2EFD9"/>
              </w:rPr>
              <w:t xml:space="preserve"> </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Зелёная,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Цветочная,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Воронежская,</w:t>
            </w:r>
            <w:r w:rsidRPr="000E76DF">
              <w:rPr>
                <w:rFonts w:ascii="Times New Roman" w:hAnsi="Times New Roman" w:cs="Times New Roman"/>
                <w:sz w:val="24"/>
              </w:rPr>
              <w:t xml:space="preserve"> усовершенствованный облегченный переходный</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50 лет Победы,</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Троепольского,</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Студенческая,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Харьковская,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Алексеевская,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5,25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Кольцовская,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Пер.Петровский,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Рябиновая,</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Тополиная,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 xml:space="preserve"> Ул.2-я Луговая,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3-я Луговая</w:t>
            </w:r>
            <w:r w:rsidRPr="000E76DF">
              <w:rPr>
                <w:rFonts w:ascii="Times New Roman" w:hAnsi="Times New Roman" w:cs="Times New Roman"/>
                <w:sz w:val="24"/>
              </w:rPr>
              <w:t>,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lastRenderedPageBreak/>
              <w:t>Пер. Кавалерийский,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4,55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Вокзальная,</w:t>
            </w:r>
            <w:r w:rsidRPr="000E76DF">
              <w:rPr>
                <w:rFonts w:ascii="Times New Roman" w:hAnsi="Times New Roman" w:cs="Times New Roman"/>
                <w:sz w:val="24"/>
              </w:rPr>
              <w:t xml:space="preserve">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Орджоникидзе,</w:t>
            </w:r>
            <w:r w:rsidRPr="000E76DF">
              <w:rPr>
                <w:rFonts w:ascii="Times New Roman" w:hAnsi="Times New Roman" w:cs="Times New Roman"/>
                <w:sz w:val="24"/>
              </w:rPr>
              <w:t xml:space="preserve"> усовершенствованный капитальный  и облегченный переходный, от начала до ул. Трудовая грунтовая, от ул. Трудовая до конца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Освобождения,</w:t>
            </w:r>
            <w:r w:rsidRPr="000E76DF">
              <w:rPr>
                <w:rFonts w:ascii="Times New Roman" w:hAnsi="Times New Roman" w:cs="Times New Roman"/>
                <w:sz w:val="24"/>
              </w:rPr>
              <w:t xml:space="preserve">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5,2</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23 Февраля,</w:t>
            </w:r>
            <w:r w:rsidRPr="000E76DF">
              <w:rPr>
                <w:rFonts w:ascii="Times New Roman" w:hAnsi="Times New Roman" w:cs="Times New Roman"/>
                <w:sz w:val="24"/>
              </w:rPr>
              <w:t>усовершенствованный капитальный  и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Пионерская,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Первомайская,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Народная,</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Острогоща,</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Пер. Спортивный,</w:t>
            </w:r>
            <w:r w:rsidRPr="000E76DF">
              <w:rPr>
                <w:rFonts w:ascii="Times New Roman" w:hAnsi="Times New Roman" w:cs="Times New Roman"/>
                <w:sz w:val="24"/>
              </w:rPr>
              <w:t xml:space="preserve"> 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 xml:space="preserve">Ул. Новая Чернышова, </w:t>
            </w:r>
            <w:r w:rsidRPr="000E76DF">
              <w:rPr>
                <w:rFonts w:ascii="Times New Roman" w:hAnsi="Times New Roman" w:cs="Times New Roman"/>
                <w:sz w:val="24"/>
              </w:rPr>
              <w:t>усовершенствованный облегченный переходный, грунтовая</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4</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Новая Тракторная,</w:t>
            </w:r>
            <w:r w:rsidRPr="000E76DF">
              <w:rPr>
                <w:rFonts w:ascii="Times New Roman" w:hAnsi="Times New Roman" w:cs="Times New Roman"/>
                <w:sz w:val="24"/>
              </w:rPr>
              <w:t xml:space="preserve"> усовершенствованный капитальный  и облегченный переходный, асфальт</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3,5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Южная,</w:t>
            </w:r>
            <w:r w:rsidRPr="000E76DF">
              <w:rPr>
                <w:rFonts w:ascii="Times New Roman" w:hAnsi="Times New Roman" w:cs="Times New Roman"/>
                <w:sz w:val="24"/>
              </w:rPr>
              <w:t xml:space="preserve"> усовершенствованный капитальный, грунтовая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5</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Восточная,</w:t>
            </w:r>
            <w:r w:rsidRPr="000E76DF">
              <w:rPr>
                <w:rFonts w:ascii="Times New Roman" w:hAnsi="Times New Roman" w:cs="Times New Roman"/>
                <w:sz w:val="24"/>
              </w:rPr>
              <w:t xml:space="preserve">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6</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lang w:val="en-US"/>
              </w:rPr>
            </w:pPr>
            <w:r w:rsidRPr="000E76DF">
              <w:rPr>
                <w:rFonts w:ascii="Times New Roman" w:hAnsi="Times New Roman" w:cs="Times New Roman"/>
                <w:sz w:val="24"/>
              </w:rPr>
              <w:t>Дороги  местного значения</w:t>
            </w:r>
          </w:p>
        </w:tc>
      </w:tr>
      <w:tr w:rsidR="00713743" w:rsidRPr="000E76DF" w:rsidTr="00713743">
        <w:trPr>
          <w:jc w:val="center"/>
        </w:trPr>
        <w:tc>
          <w:tcPr>
            <w:tcW w:w="5394" w:type="dxa"/>
            <w:shd w:val="clear" w:color="auto" w:fill="EAF1DD"/>
          </w:tcPr>
          <w:p w:rsidR="00713743" w:rsidRPr="000E76DF" w:rsidRDefault="00713743" w:rsidP="000E76DF">
            <w:pPr>
              <w:jc w:val="both"/>
              <w:rPr>
                <w:rFonts w:ascii="Times New Roman" w:hAnsi="Times New Roman" w:cs="Times New Roman"/>
                <w:sz w:val="24"/>
                <w:shd w:val="clear" w:color="auto" w:fill="FFFFFF"/>
              </w:rPr>
            </w:pPr>
            <w:r w:rsidRPr="000E76DF">
              <w:rPr>
                <w:rFonts w:ascii="Times New Roman" w:hAnsi="Times New Roman" w:cs="Times New Roman"/>
                <w:sz w:val="24"/>
                <w:shd w:val="clear" w:color="auto" w:fill="E2EFD9"/>
              </w:rPr>
              <w:t>Ул. Северная,</w:t>
            </w:r>
            <w:r w:rsidRPr="000E76DF">
              <w:rPr>
                <w:rFonts w:ascii="Times New Roman" w:hAnsi="Times New Roman" w:cs="Times New Roman"/>
                <w:sz w:val="24"/>
              </w:rPr>
              <w:t xml:space="preserve"> усовершенствованный капитальный, асфальт  </w:t>
            </w:r>
          </w:p>
        </w:tc>
        <w:tc>
          <w:tcPr>
            <w:tcW w:w="1140"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2,9</w:t>
            </w:r>
          </w:p>
        </w:tc>
        <w:tc>
          <w:tcPr>
            <w:tcW w:w="889"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2</w:t>
            </w:r>
          </w:p>
        </w:tc>
        <w:tc>
          <w:tcPr>
            <w:tcW w:w="2216" w:type="dxa"/>
            <w:shd w:val="clear" w:color="auto" w:fill="EAF1DD"/>
            <w:vAlign w:val="center"/>
          </w:tcPr>
          <w:p w:rsidR="00713743" w:rsidRPr="000E76DF" w:rsidRDefault="00713743" w:rsidP="000E76DF">
            <w:pPr>
              <w:jc w:val="both"/>
              <w:rPr>
                <w:rFonts w:ascii="Times New Roman" w:hAnsi="Times New Roman" w:cs="Times New Roman"/>
                <w:sz w:val="24"/>
              </w:rPr>
            </w:pPr>
            <w:r w:rsidRPr="000E76DF">
              <w:rPr>
                <w:rFonts w:ascii="Times New Roman" w:hAnsi="Times New Roman" w:cs="Times New Roman"/>
                <w:sz w:val="24"/>
              </w:rPr>
              <w:t>Дороги  местного значения</w:t>
            </w:r>
          </w:p>
        </w:tc>
      </w:tr>
    </w:tbl>
    <w:p w:rsidR="00413FD8"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Наиболее загруженными автомобильными дорогами городского поселения являются: ул. </w:t>
      </w:r>
      <w:r w:rsidR="00413FD8" w:rsidRPr="000E76DF">
        <w:rPr>
          <w:rFonts w:ascii="Times New Roman" w:hAnsi="Times New Roman" w:cs="Times New Roman"/>
          <w:sz w:val="26"/>
          <w:szCs w:val="26"/>
        </w:rPr>
        <w:t>Ленина</w:t>
      </w:r>
      <w:r w:rsidRPr="000E76DF">
        <w:rPr>
          <w:rFonts w:ascii="Times New Roman" w:hAnsi="Times New Roman" w:cs="Times New Roman"/>
          <w:sz w:val="26"/>
          <w:szCs w:val="26"/>
        </w:rPr>
        <w:t xml:space="preserve">,  ул. </w:t>
      </w:r>
      <w:r w:rsidR="00413FD8" w:rsidRPr="000E76DF">
        <w:rPr>
          <w:rFonts w:ascii="Times New Roman" w:hAnsi="Times New Roman" w:cs="Times New Roman"/>
          <w:sz w:val="26"/>
          <w:szCs w:val="26"/>
        </w:rPr>
        <w:t>К. Маркса</w:t>
      </w:r>
      <w:r w:rsidRPr="000E76DF">
        <w:rPr>
          <w:rFonts w:ascii="Times New Roman" w:hAnsi="Times New Roman" w:cs="Times New Roman"/>
          <w:sz w:val="26"/>
          <w:szCs w:val="26"/>
        </w:rPr>
        <w:t xml:space="preserve">,  ул. </w:t>
      </w:r>
      <w:r w:rsidR="00413FD8" w:rsidRPr="000E76DF">
        <w:rPr>
          <w:rFonts w:ascii="Times New Roman" w:hAnsi="Times New Roman" w:cs="Times New Roman"/>
          <w:sz w:val="26"/>
          <w:szCs w:val="26"/>
        </w:rPr>
        <w:t>Кирова</w:t>
      </w:r>
      <w:r w:rsidRPr="000E76DF">
        <w:rPr>
          <w:rFonts w:ascii="Times New Roman" w:hAnsi="Times New Roman" w:cs="Times New Roman"/>
          <w:sz w:val="26"/>
          <w:szCs w:val="26"/>
        </w:rPr>
        <w:t xml:space="preserve">, ул. </w:t>
      </w:r>
      <w:r w:rsidR="00413FD8" w:rsidRPr="000E76DF">
        <w:rPr>
          <w:rFonts w:ascii="Times New Roman" w:hAnsi="Times New Roman" w:cs="Times New Roman"/>
          <w:sz w:val="26"/>
          <w:szCs w:val="26"/>
        </w:rPr>
        <w:t>50 Лет Октября</w:t>
      </w:r>
      <w:r w:rsidRPr="000E76DF">
        <w:rPr>
          <w:rFonts w:ascii="Times New Roman" w:hAnsi="Times New Roman" w:cs="Times New Roman"/>
          <w:sz w:val="26"/>
          <w:szCs w:val="26"/>
        </w:rPr>
        <w:t xml:space="preserve">, ул. </w:t>
      </w:r>
      <w:r w:rsidR="00413FD8" w:rsidRPr="000E76DF">
        <w:rPr>
          <w:rFonts w:ascii="Times New Roman" w:hAnsi="Times New Roman" w:cs="Times New Roman"/>
          <w:sz w:val="26"/>
          <w:szCs w:val="26"/>
        </w:rPr>
        <w:t>Медведовского, ул. Садовая</w:t>
      </w:r>
      <w:r w:rsidRPr="000E76DF">
        <w:rPr>
          <w:rFonts w:ascii="Times New Roman" w:hAnsi="Times New Roman" w:cs="Times New Roman"/>
          <w:sz w:val="26"/>
          <w:szCs w:val="26"/>
        </w:rPr>
        <w:t xml:space="preserve">, ул. </w:t>
      </w:r>
      <w:r w:rsidR="00413FD8" w:rsidRPr="000E76DF">
        <w:rPr>
          <w:rFonts w:ascii="Times New Roman" w:hAnsi="Times New Roman" w:cs="Times New Roman"/>
          <w:sz w:val="26"/>
          <w:szCs w:val="26"/>
        </w:rPr>
        <w:t>Нарского</w:t>
      </w:r>
      <w:r w:rsidRPr="000E76DF">
        <w:rPr>
          <w:rFonts w:ascii="Times New Roman" w:hAnsi="Times New Roman" w:cs="Times New Roman"/>
          <w:sz w:val="26"/>
          <w:szCs w:val="26"/>
        </w:rPr>
        <w:t xml:space="preserve">. </w:t>
      </w:r>
    </w:p>
    <w:p w:rsidR="00413FD8"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Характеристика функционирования и показатели работы транспортной инфраструктуры по видам транспорта</w:t>
      </w:r>
    </w:p>
    <w:p w:rsidR="00413FD8" w:rsidRPr="000E76DF" w:rsidRDefault="00413FD8" w:rsidP="000E76DF">
      <w:pPr>
        <w:jc w:val="both"/>
        <w:rPr>
          <w:rFonts w:ascii="Times New Roman" w:hAnsi="Times New Roman" w:cs="Times New Roman"/>
        </w:rPr>
      </w:pPr>
    </w:p>
    <w:p w:rsidR="007F3626"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Железнодорожный транспорт</w:t>
      </w:r>
    </w:p>
    <w:p w:rsidR="00BC0E10" w:rsidRPr="000E76DF" w:rsidRDefault="007F3626"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BC0E10" w:rsidRPr="000E76DF">
        <w:rPr>
          <w:rFonts w:ascii="Times New Roman" w:hAnsi="Times New Roman" w:cs="Times New Roman"/>
          <w:sz w:val="26"/>
          <w:szCs w:val="26"/>
        </w:rPr>
        <w:t>Город Острогожск связан с городами России и области через железнодорожную станцию Острогожск, расположенную на двухпутной электрифицированной магистрали Харьков-Пенза, между ж.д. узлами Валуйки-Лиски. Станция находится на расстоянии 2,5 км от центра города, на его южной окраине, на правом берегу поймы  р.Тихая  Сосна.</w:t>
      </w:r>
    </w:p>
    <w:p w:rsidR="00BC0E10" w:rsidRPr="000E76DF" w:rsidRDefault="00BC0E10" w:rsidP="000E76DF">
      <w:pPr>
        <w:jc w:val="both"/>
        <w:rPr>
          <w:rFonts w:ascii="Times New Roman" w:hAnsi="Times New Roman" w:cs="Times New Roman"/>
          <w:sz w:val="26"/>
          <w:szCs w:val="26"/>
        </w:rPr>
      </w:pPr>
      <w:r w:rsidRPr="000E76DF">
        <w:rPr>
          <w:rFonts w:ascii="Times New Roman" w:hAnsi="Times New Roman" w:cs="Times New Roman"/>
          <w:sz w:val="26"/>
          <w:szCs w:val="26"/>
        </w:rPr>
        <w:t>Путевое развитие станции позволяет производить прием и отправление грузовых и пассажирских поездов, погрузку и выгрузку грузов на  грузовом  дворе, контейнерной  площадке, подъездных путях предприятий.</w:t>
      </w:r>
    </w:p>
    <w:p w:rsidR="00BC0E10" w:rsidRPr="000E76DF" w:rsidRDefault="00BC0E10" w:rsidP="000E76DF">
      <w:pPr>
        <w:jc w:val="both"/>
        <w:rPr>
          <w:rFonts w:ascii="Times New Roman" w:hAnsi="Times New Roman" w:cs="Times New Roman"/>
          <w:sz w:val="26"/>
          <w:szCs w:val="26"/>
        </w:rPr>
      </w:pPr>
      <w:r w:rsidRPr="000E76DF">
        <w:rPr>
          <w:rFonts w:ascii="Times New Roman" w:hAnsi="Times New Roman" w:cs="Times New Roman"/>
          <w:sz w:val="26"/>
          <w:szCs w:val="26"/>
        </w:rPr>
        <w:t>Подъездные пути имеют: свеклопункт, «Хлебопродукт», Сельхозтехника», ООО «Шевро» и  предприятие министерства сооружения  и  эксплуатации шоссейных дорог. К этим  основным владельцам примыкают площадки других предприятий.</w:t>
      </w:r>
    </w:p>
    <w:p w:rsidR="00BC0E10" w:rsidRPr="000E76DF" w:rsidRDefault="00BC0E10" w:rsidP="000E76DF">
      <w:pPr>
        <w:jc w:val="both"/>
        <w:rPr>
          <w:rFonts w:ascii="Times New Roman" w:hAnsi="Times New Roman" w:cs="Times New Roman"/>
          <w:sz w:val="26"/>
          <w:szCs w:val="26"/>
        </w:rPr>
      </w:pPr>
      <w:r w:rsidRPr="000E76DF">
        <w:rPr>
          <w:rFonts w:ascii="Times New Roman" w:hAnsi="Times New Roman" w:cs="Times New Roman"/>
          <w:sz w:val="26"/>
          <w:szCs w:val="26"/>
        </w:rPr>
        <w:t>Имеется  ж/д вокзал со  всеми  удобствами для   обслуживания  пассажиров. Пересечение дороги  областного  значения  с железной дорогой  осуществляется  путепроводом.</w:t>
      </w:r>
    </w:p>
    <w:p w:rsidR="00BC0E10" w:rsidRPr="000E76DF" w:rsidRDefault="007F3626" w:rsidP="000E76DF">
      <w:pPr>
        <w:jc w:val="both"/>
        <w:rPr>
          <w:rFonts w:ascii="Times New Roman" w:hAnsi="Times New Roman" w:cs="Times New Roman"/>
          <w:sz w:val="26"/>
          <w:szCs w:val="26"/>
        </w:rPr>
      </w:pPr>
      <w:r w:rsidRPr="000E76DF">
        <w:rPr>
          <w:rFonts w:ascii="Times New Roman" w:hAnsi="Times New Roman" w:cs="Times New Roman"/>
          <w:color w:val="FF0000"/>
          <w:sz w:val="26"/>
          <w:szCs w:val="26"/>
        </w:rPr>
        <w:t xml:space="preserve"> </w:t>
      </w:r>
      <w:r w:rsidR="00BC0E10" w:rsidRPr="000E76DF">
        <w:rPr>
          <w:rFonts w:ascii="Times New Roman" w:hAnsi="Times New Roman" w:cs="Times New Roman"/>
          <w:sz w:val="26"/>
          <w:szCs w:val="26"/>
        </w:rPr>
        <w:t>Регулярные перевозки железнодорожным транспортом осуществляются по следующим маршрутам:</w:t>
      </w:r>
    </w:p>
    <w:p w:rsidR="00BC0E10" w:rsidRPr="000E76DF" w:rsidRDefault="00BC0E10" w:rsidP="000E76DF">
      <w:pPr>
        <w:jc w:val="both"/>
        <w:rPr>
          <w:rFonts w:ascii="Times New Roman" w:hAnsi="Times New Roman" w:cs="Times New Roman"/>
          <w:sz w:val="26"/>
          <w:szCs w:val="26"/>
        </w:rPr>
      </w:pPr>
      <w:r w:rsidRPr="000E76DF">
        <w:rPr>
          <w:rFonts w:ascii="Times New Roman" w:hAnsi="Times New Roman" w:cs="Times New Roman"/>
          <w:sz w:val="26"/>
          <w:szCs w:val="26"/>
        </w:rPr>
        <w:t>- Баку – Харьков;</w:t>
      </w:r>
    </w:p>
    <w:p w:rsidR="00BC0E10" w:rsidRPr="000E76DF" w:rsidRDefault="00BC0E10" w:rsidP="000E76DF">
      <w:pPr>
        <w:jc w:val="both"/>
        <w:rPr>
          <w:rFonts w:ascii="Times New Roman" w:hAnsi="Times New Roman" w:cs="Times New Roman"/>
          <w:sz w:val="26"/>
          <w:szCs w:val="26"/>
        </w:rPr>
      </w:pPr>
      <w:r w:rsidRPr="000E76DF">
        <w:rPr>
          <w:rFonts w:ascii="Times New Roman" w:hAnsi="Times New Roman" w:cs="Times New Roman"/>
          <w:sz w:val="26"/>
          <w:szCs w:val="26"/>
        </w:rPr>
        <w:t>- Харьков – Баку;</w:t>
      </w:r>
    </w:p>
    <w:p w:rsidR="00BC0E10" w:rsidRPr="000E76DF" w:rsidRDefault="00BC0E10" w:rsidP="000E76DF">
      <w:pPr>
        <w:jc w:val="both"/>
        <w:rPr>
          <w:rFonts w:ascii="Times New Roman" w:hAnsi="Times New Roman" w:cs="Times New Roman"/>
          <w:sz w:val="26"/>
          <w:szCs w:val="26"/>
        </w:rPr>
      </w:pPr>
      <w:r w:rsidRPr="000E76DF">
        <w:rPr>
          <w:rFonts w:ascii="Times New Roman" w:hAnsi="Times New Roman" w:cs="Times New Roman"/>
          <w:sz w:val="26"/>
          <w:szCs w:val="26"/>
        </w:rPr>
        <w:t>- Москва –Сухум;</w:t>
      </w:r>
    </w:p>
    <w:p w:rsidR="00BC0E10" w:rsidRPr="000E76DF" w:rsidRDefault="00BC0E10" w:rsidP="000E76DF">
      <w:pPr>
        <w:jc w:val="both"/>
        <w:rPr>
          <w:rFonts w:ascii="Times New Roman" w:hAnsi="Times New Roman" w:cs="Times New Roman"/>
          <w:sz w:val="26"/>
          <w:szCs w:val="26"/>
        </w:rPr>
      </w:pPr>
      <w:r w:rsidRPr="000E76DF">
        <w:rPr>
          <w:rFonts w:ascii="Times New Roman" w:hAnsi="Times New Roman" w:cs="Times New Roman"/>
          <w:sz w:val="26"/>
          <w:szCs w:val="26"/>
        </w:rPr>
        <w:t>- Сухум – Москва.</w:t>
      </w:r>
    </w:p>
    <w:p w:rsidR="007F3626" w:rsidRPr="000E76DF" w:rsidRDefault="007F3626" w:rsidP="000E76DF">
      <w:pPr>
        <w:jc w:val="both"/>
        <w:rPr>
          <w:rFonts w:ascii="Times New Roman" w:hAnsi="Times New Roman" w:cs="Times New Roman"/>
          <w:color w:val="FF0000"/>
        </w:rPr>
      </w:pPr>
    </w:p>
    <w:p w:rsidR="007F3626"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Автомобильный транспорт</w:t>
      </w:r>
    </w:p>
    <w:p w:rsidR="007F3626"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Город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xml:space="preserve"> также является крупным автотранспортным узлом. По территории поселения проходят автомобильные дороги общего пользования регионального значения. </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Выкопировка из перечня автомобильных дорог общего пользования, являющихся собственностью Воронежской области</w:t>
      </w:r>
    </w:p>
    <w:p w:rsidR="00D95468" w:rsidRPr="000E76DF" w:rsidRDefault="00D95468" w:rsidP="000E76DF">
      <w:pPr>
        <w:jc w:val="both"/>
        <w:rPr>
          <w:rFonts w:ascii="Times New Roman" w:hAnsi="Times New Roman" w:cs="Times New Roman"/>
          <w:b/>
          <w:color w:val="FF0000"/>
          <w:sz w:val="26"/>
          <w:szCs w:val="26"/>
        </w:rPr>
      </w:pPr>
    </w:p>
    <w:p w:rsidR="007F3626" w:rsidRPr="000E76DF" w:rsidRDefault="007F3626" w:rsidP="000E76DF">
      <w:pPr>
        <w:jc w:val="both"/>
        <w:rPr>
          <w:rFonts w:ascii="Times New Roman" w:hAnsi="Times New Roman" w:cs="Times New Roman"/>
          <w:b/>
          <w:sz w:val="26"/>
          <w:szCs w:val="26"/>
        </w:rPr>
      </w:pPr>
      <w:r w:rsidRPr="000E76DF">
        <w:rPr>
          <w:rFonts w:ascii="Times New Roman" w:hAnsi="Times New Roman" w:cs="Times New Roman"/>
          <w:b/>
          <w:sz w:val="26"/>
          <w:szCs w:val="26"/>
        </w:rPr>
        <w:t xml:space="preserve">Особо важные </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3058"/>
        <w:gridCol w:w="883"/>
        <w:gridCol w:w="928"/>
        <w:gridCol w:w="951"/>
        <w:gridCol w:w="1261"/>
        <w:gridCol w:w="1075"/>
      </w:tblGrid>
      <w:tr w:rsidR="007F3626" w:rsidRPr="000E76DF" w:rsidTr="00F9797B">
        <w:trPr>
          <w:trHeight w:val="525"/>
        </w:trPr>
        <w:tc>
          <w:tcPr>
            <w:tcW w:w="1125" w:type="dxa"/>
          </w:tcPr>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Шифр дороги</w:t>
            </w:r>
          </w:p>
          <w:p w:rsidR="007F3626" w:rsidRPr="000E76DF" w:rsidRDefault="007F3626" w:rsidP="000E76DF">
            <w:pPr>
              <w:ind w:left="-69"/>
              <w:jc w:val="both"/>
              <w:rPr>
                <w:rFonts w:ascii="Times New Roman" w:hAnsi="Times New Roman" w:cs="Times New Roman"/>
              </w:rPr>
            </w:pPr>
          </w:p>
        </w:tc>
        <w:tc>
          <w:tcPr>
            <w:tcW w:w="3058" w:type="dxa"/>
          </w:tcPr>
          <w:p w:rsidR="007F3626" w:rsidRPr="000E76DF" w:rsidRDefault="007F3626" w:rsidP="000E76DF">
            <w:pPr>
              <w:jc w:val="both"/>
              <w:rPr>
                <w:rFonts w:ascii="Times New Roman" w:hAnsi="Times New Roman" w:cs="Times New Roman"/>
              </w:rPr>
            </w:pPr>
          </w:p>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Наименование дороги</w:t>
            </w:r>
          </w:p>
        </w:tc>
        <w:tc>
          <w:tcPr>
            <w:tcW w:w="883" w:type="dxa"/>
          </w:tcPr>
          <w:p w:rsidR="007F3626" w:rsidRPr="000E76DF" w:rsidRDefault="007F3626" w:rsidP="000E76DF">
            <w:pPr>
              <w:jc w:val="both"/>
              <w:rPr>
                <w:rFonts w:ascii="Times New Roman" w:hAnsi="Times New Roman" w:cs="Times New Roman"/>
              </w:rPr>
            </w:pPr>
          </w:p>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Начало</w:t>
            </w:r>
          </w:p>
          <w:p w:rsidR="00824488" w:rsidRPr="000E76DF" w:rsidRDefault="00824488" w:rsidP="000E76DF">
            <w:pPr>
              <w:ind w:left="-69"/>
              <w:jc w:val="both"/>
              <w:rPr>
                <w:rFonts w:ascii="Times New Roman" w:hAnsi="Times New Roman" w:cs="Times New Roman"/>
              </w:rPr>
            </w:pPr>
            <w:r w:rsidRPr="000E76DF">
              <w:rPr>
                <w:rFonts w:ascii="Times New Roman" w:hAnsi="Times New Roman" w:cs="Times New Roman"/>
              </w:rPr>
              <w:t>Км+</w:t>
            </w:r>
          </w:p>
        </w:tc>
        <w:tc>
          <w:tcPr>
            <w:tcW w:w="928" w:type="dxa"/>
          </w:tcPr>
          <w:p w:rsidR="007F3626" w:rsidRPr="000E76DF" w:rsidRDefault="007F3626" w:rsidP="000E76DF">
            <w:pPr>
              <w:jc w:val="both"/>
              <w:rPr>
                <w:rFonts w:ascii="Times New Roman" w:hAnsi="Times New Roman" w:cs="Times New Roman"/>
              </w:rPr>
            </w:pPr>
          </w:p>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Конец</w:t>
            </w:r>
          </w:p>
          <w:p w:rsidR="00824488" w:rsidRPr="000E76DF" w:rsidRDefault="00824488" w:rsidP="000E76DF">
            <w:pPr>
              <w:ind w:left="-69"/>
              <w:jc w:val="both"/>
              <w:rPr>
                <w:rFonts w:ascii="Times New Roman" w:hAnsi="Times New Roman" w:cs="Times New Roman"/>
              </w:rPr>
            </w:pPr>
            <w:r w:rsidRPr="000E76DF">
              <w:rPr>
                <w:rFonts w:ascii="Times New Roman" w:hAnsi="Times New Roman" w:cs="Times New Roman"/>
              </w:rPr>
              <w:t>Км +</w:t>
            </w:r>
          </w:p>
        </w:tc>
        <w:tc>
          <w:tcPr>
            <w:tcW w:w="951" w:type="dxa"/>
          </w:tcPr>
          <w:p w:rsidR="007F3626" w:rsidRPr="000E76DF" w:rsidRDefault="007F3626" w:rsidP="000E76DF">
            <w:pPr>
              <w:jc w:val="both"/>
              <w:rPr>
                <w:rFonts w:ascii="Times New Roman" w:hAnsi="Times New Roman" w:cs="Times New Roman"/>
              </w:rPr>
            </w:pPr>
          </w:p>
          <w:p w:rsidR="00824488" w:rsidRPr="000E76DF" w:rsidRDefault="00824488" w:rsidP="000E76DF">
            <w:pPr>
              <w:ind w:left="-69"/>
              <w:jc w:val="both"/>
              <w:rPr>
                <w:rFonts w:ascii="Times New Roman" w:hAnsi="Times New Roman" w:cs="Times New Roman"/>
              </w:rPr>
            </w:pPr>
            <w:r w:rsidRPr="000E76DF">
              <w:rPr>
                <w:rFonts w:ascii="Times New Roman" w:hAnsi="Times New Roman" w:cs="Times New Roman"/>
              </w:rPr>
              <w:t xml:space="preserve">Всего </w:t>
            </w:r>
          </w:p>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км</w:t>
            </w:r>
          </w:p>
        </w:tc>
        <w:tc>
          <w:tcPr>
            <w:tcW w:w="1261" w:type="dxa"/>
          </w:tcPr>
          <w:p w:rsidR="007F3626" w:rsidRPr="000E76DF" w:rsidRDefault="007F3626" w:rsidP="000E76DF">
            <w:pPr>
              <w:jc w:val="both"/>
              <w:rPr>
                <w:rFonts w:ascii="Times New Roman" w:hAnsi="Times New Roman" w:cs="Times New Roman"/>
              </w:rPr>
            </w:pPr>
          </w:p>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Группа содержания</w:t>
            </w:r>
          </w:p>
        </w:tc>
        <w:tc>
          <w:tcPr>
            <w:tcW w:w="1075" w:type="dxa"/>
          </w:tcPr>
          <w:p w:rsidR="007F3626" w:rsidRPr="000E76DF" w:rsidRDefault="007F3626" w:rsidP="000E76DF">
            <w:pPr>
              <w:jc w:val="both"/>
              <w:rPr>
                <w:rFonts w:ascii="Times New Roman" w:hAnsi="Times New Roman" w:cs="Times New Roman"/>
              </w:rPr>
            </w:pPr>
          </w:p>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категория</w:t>
            </w:r>
          </w:p>
        </w:tc>
      </w:tr>
      <w:tr w:rsidR="007F3626" w:rsidRPr="000E76DF" w:rsidTr="00F9797B">
        <w:trPr>
          <w:trHeight w:val="360"/>
        </w:trPr>
        <w:tc>
          <w:tcPr>
            <w:tcW w:w="1125" w:type="dxa"/>
          </w:tcPr>
          <w:p w:rsidR="007F3626" w:rsidRPr="00F9797B" w:rsidRDefault="00F9797B" w:rsidP="000E76DF">
            <w:pPr>
              <w:ind w:left="-69"/>
              <w:jc w:val="both"/>
              <w:rPr>
                <w:rFonts w:ascii="Times New Roman" w:hAnsi="Times New Roman" w:cs="Times New Roman"/>
              </w:rPr>
            </w:pPr>
            <w:r>
              <w:rPr>
                <w:rFonts w:ascii="Times New Roman" w:hAnsi="Times New Roman" w:cs="Times New Roman"/>
                <w:lang w:val="en-US"/>
              </w:rPr>
              <w:lastRenderedPageBreak/>
              <w:t>20</w:t>
            </w:r>
            <w:r>
              <w:rPr>
                <w:rFonts w:ascii="Times New Roman" w:hAnsi="Times New Roman" w:cs="Times New Roman"/>
              </w:rPr>
              <w:t>оп рз н 51-19</w:t>
            </w:r>
          </w:p>
        </w:tc>
        <w:tc>
          <w:tcPr>
            <w:tcW w:w="3058" w:type="dxa"/>
          </w:tcPr>
          <w:p w:rsidR="007F3626" w:rsidRPr="000E76DF" w:rsidRDefault="00F9797B" w:rsidP="000E76DF">
            <w:pPr>
              <w:ind w:left="-69"/>
              <w:jc w:val="both"/>
              <w:rPr>
                <w:rFonts w:ascii="Times New Roman" w:hAnsi="Times New Roman" w:cs="Times New Roman"/>
              </w:rPr>
            </w:pPr>
            <w:r>
              <w:rPr>
                <w:rFonts w:ascii="Times New Roman" w:hAnsi="Times New Roman" w:cs="Times New Roman"/>
              </w:rPr>
              <w:t>«Северный подъезд к городу Острогожск» - «Острогожск – Алексеевка»</w:t>
            </w:r>
          </w:p>
        </w:tc>
        <w:tc>
          <w:tcPr>
            <w:tcW w:w="883" w:type="dxa"/>
          </w:tcPr>
          <w:p w:rsidR="007F3626" w:rsidRPr="000E76DF" w:rsidRDefault="00F9797B" w:rsidP="000E76DF">
            <w:pPr>
              <w:ind w:left="-69"/>
              <w:jc w:val="both"/>
              <w:rPr>
                <w:rFonts w:ascii="Times New Roman" w:hAnsi="Times New Roman" w:cs="Times New Roman"/>
              </w:rPr>
            </w:pPr>
            <w:r>
              <w:rPr>
                <w:rFonts w:ascii="Times New Roman" w:hAnsi="Times New Roman" w:cs="Times New Roman"/>
              </w:rPr>
              <w:t>0+ 000</w:t>
            </w:r>
          </w:p>
        </w:tc>
        <w:tc>
          <w:tcPr>
            <w:tcW w:w="928" w:type="dxa"/>
          </w:tcPr>
          <w:p w:rsidR="007F3626" w:rsidRPr="000E76DF" w:rsidRDefault="00F9797B" w:rsidP="000E76DF">
            <w:pPr>
              <w:ind w:left="-69"/>
              <w:jc w:val="both"/>
              <w:rPr>
                <w:rFonts w:ascii="Times New Roman" w:hAnsi="Times New Roman" w:cs="Times New Roman"/>
              </w:rPr>
            </w:pPr>
            <w:r>
              <w:rPr>
                <w:rFonts w:ascii="Times New Roman" w:hAnsi="Times New Roman" w:cs="Times New Roman"/>
              </w:rPr>
              <w:t>6 + 160</w:t>
            </w:r>
          </w:p>
        </w:tc>
        <w:tc>
          <w:tcPr>
            <w:tcW w:w="951" w:type="dxa"/>
          </w:tcPr>
          <w:p w:rsidR="007F3626" w:rsidRPr="000E76DF" w:rsidRDefault="005B0FF3" w:rsidP="000E76DF">
            <w:pPr>
              <w:ind w:left="-69"/>
              <w:jc w:val="both"/>
              <w:rPr>
                <w:rFonts w:ascii="Times New Roman" w:hAnsi="Times New Roman" w:cs="Times New Roman"/>
              </w:rPr>
            </w:pPr>
            <w:r>
              <w:rPr>
                <w:rFonts w:ascii="Times New Roman" w:hAnsi="Times New Roman" w:cs="Times New Roman"/>
              </w:rPr>
              <w:t>6,16</w:t>
            </w:r>
          </w:p>
        </w:tc>
        <w:tc>
          <w:tcPr>
            <w:tcW w:w="1261" w:type="dxa"/>
          </w:tcPr>
          <w:p w:rsidR="007F3626" w:rsidRPr="000E76DF" w:rsidRDefault="00824488" w:rsidP="000E76DF">
            <w:pPr>
              <w:ind w:left="-69"/>
              <w:jc w:val="both"/>
              <w:rPr>
                <w:rFonts w:ascii="Times New Roman" w:hAnsi="Times New Roman" w:cs="Times New Roman"/>
              </w:rPr>
            </w:pPr>
            <w:r w:rsidRPr="000E76DF">
              <w:rPr>
                <w:rFonts w:ascii="Times New Roman" w:hAnsi="Times New Roman" w:cs="Times New Roman"/>
              </w:rPr>
              <w:t>Б</w:t>
            </w:r>
          </w:p>
        </w:tc>
        <w:tc>
          <w:tcPr>
            <w:tcW w:w="1075" w:type="dxa"/>
          </w:tcPr>
          <w:p w:rsidR="007F3626" w:rsidRPr="000E76DF" w:rsidRDefault="00F9797B" w:rsidP="00F9797B">
            <w:pPr>
              <w:ind w:left="-69"/>
              <w:jc w:val="both"/>
              <w:rPr>
                <w:rFonts w:ascii="Times New Roman" w:hAnsi="Times New Roman" w:cs="Times New Roman"/>
                <w:lang w:val="en-US"/>
              </w:rPr>
            </w:pPr>
            <w:r>
              <w:rPr>
                <w:rFonts w:ascii="Times New Roman" w:hAnsi="Times New Roman" w:cs="Times New Roman"/>
                <w:lang w:val="en-US"/>
              </w:rPr>
              <w:t>IV</w:t>
            </w:r>
          </w:p>
        </w:tc>
      </w:tr>
    </w:tbl>
    <w:p w:rsidR="007F3626" w:rsidRPr="000E76DF" w:rsidRDefault="007F3626" w:rsidP="000E76DF">
      <w:pPr>
        <w:jc w:val="both"/>
        <w:rPr>
          <w:rFonts w:ascii="Times New Roman" w:hAnsi="Times New Roman" w:cs="Times New Roman"/>
        </w:rPr>
      </w:pPr>
    </w:p>
    <w:p w:rsidR="007F3626" w:rsidRPr="000E76DF" w:rsidRDefault="007F3626" w:rsidP="000E76DF">
      <w:pPr>
        <w:jc w:val="both"/>
        <w:rPr>
          <w:rFonts w:ascii="Times New Roman" w:hAnsi="Times New Roman" w:cs="Times New Roman"/>
        </w:rPr>
      </w:pPr>
    </w:p>
    <w:p w:rsidR="001F0823" w:rsidRPr="000E76DF" w:rsidRDefault="000D0B8C"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В полномочия местного самоуправления входят вопросы содержания и строительства автомобильных дорог общего пользования. Развитие транспортной инфраструктуры поселения является первоочередной социальной и градостроительно</w:t>
      </w:r>
      <w:r w:rsidR="00267431"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инженерной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 Развитие улично-дорожной сети предлагается осуществлять за счет реконструкции существующих улиц и строительства новых дорог.  Автомобильные дороги являются важнейшей составной частью транспортной инфраструктуры городского поселения. Они связывают территорию города с соседними территориями, во многом определяют возможности развития города,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городского поселения, повышения конкурентоспособности местных производителей и улучшения качества жизни населения. Улично-дорожная сеть города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поселения имеет регулярную структуру, достаточно развита. Основу планировочной структуры магистралей населенного пункта составляют: -главные улицы, обеспечивающие связь жилых территорий с общественным центром; -   улицы в жилой застройке (жилые улицы). По этим улицам осуществляется транспортная связь внутри жилых территорий и с главными улицами; -  пешеходные  тротуары - по ним осуществляется связь с учреждениями и предприятиями обслуживания, в том числе в пределах общественного центра.</w:t>
      </w:r>
      <w:r w:rsidR="001F0823" w:rsidRPr="000E76DF">
        <w:rPr>
          <w:rFonts w:ascii="Times New Roman" w:hAnsi="Times New Roman" w:cs="Times New Roman"/>
        </w:rPr>
        <w:t xml:space="preserve"> </w:t>
      </w:r>
      <w:r w:rsidR="001F0823" w:rsidRPr="000E76DF">
        <w:rPr>
          <w:rFonts w:ascii="Times New Roman" w:hAnsi="Times New Roman" w:cs="Times New Roman"/>
          <w:sz w:val="26"/>
          <w:szCs w:val="26"/>
        </w:rPr>
        <w:t xml:space="preserve">Основными транспортными осями  являются магистральные улицы  города. К ним относятся:  </w:t>
      </w:r>
      <w:r w:rsidRPr="000E76DF">
        <w:rPr>
          <w:rFonts w:ascii="Times New Roman" w:hAnsi="Times New Roman" w:cs="Times New Roman"/>
          <w:sz w:val="26"/>
          <w:szCs w:val="26"/>
        </w:rPr>
        <w:t>ул. Ленина,  ул. К. Маркса,  ул. Кирова, ул. 50 Лет Октября, ул. Медведовского, ул. Садовая, ул. Нарского.</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Протяженность  уличной  сети  дорог городского  поселения город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xml:space="preserve">  с  твердым  асфальто – бетонным  покрытием  -   </w:t>
      </w:r>
      <w:r w:rsidR="000D0B8C" w:rsidRPr="000E76DF">
        <w:rPr>
          <w:rFonts w:ascii="Times New Roman" w:hAnsi="Times New Roman" w:cs="Times New Roman"/>
          <w:sz w:val="26"/>
          <w:szCs w:val="26"/>
        </w:rPr>
        <w:t>56</w:t>
      </w:r>
      <w:r w:rsidRPr="000E76DF">
        <w:rPr>
          <w:rFonts w:ascii="Times New Roman" w:hAnsi="Times New Roman" w:cs="Times New Roman"/>
          <w:sz w:val="26"/>
          <w:szCs w:val="26"/>
        </w:rPr>
        <w:t>,</w:t>
      </w:r>
      <w:r w:rsidR="000D0B8C" w:rsidRPr="000E76DF">
        <w:rPr>
          <w:rFonts w:ascii="Times New Roman" w:hAnsi="Times New Roman" w:cs="Times New Roman"/>
          <w:sz w:val="26"/>
          <w:szCs w:val="26"/>
        </w:rPr>
        <w:t>3</w:t>
      </w:r>
      <w:r w:rsidRPr="000E76DF">
        <w:rPr>
          <w:rFonts w:ascii="Times New Roman" w:hAnsi="Times New Roman" w:cs="Times New Roman"/>
          <w:sz w:val="26"/>
          <w:szCs w:val="26"/>
        </w:rPr>
        <w:t xml:space="preserve"> к</w:t>
      </w:r>
      <w:r w:rsidR="000D0B8C" w:rsidRPr="000E76DF">
        <w:rPr>
          <w:rFonts w:ascii="Times New Roman" w:hAnsi="Times New Roman" w:cs="Times New Roman"/>
          <w:sz w:val="26"/>
          <w:szCs w:val="26"/>
        </w:rPr>
        <w:t>м, из  щебня  и  гравия -  53,7</w:t>
      </w:r>
      <w:r w:rsidRPr="000E76DF">
        <w:rPr>
          <w:rFonts w:ascii="Times New Roman" w:hAnsi="Times New Roman" w:cs="Times New Roman"/>
          <w:sz w:val="26"/>
          <w:szCs w:val="26"/>
        </w:rPr>
        <w:t xml:space="preserve"> км; с  грунтовым  покрытием  -  </w:t>
      </w:r>
      <w:r w:rsidR="000D0B8C" w:rsidRPr="000E76DF">
        <w:rPr>
          <w:rFonts w:ascii="Times New Roman" w:hAnsi="Times New Roman" w:cs="Times New Roman"/>
          <w:sz w:val="26"/>
          <w:szCs w:val="26"/>
        </w:rPr>
        <w:t>14</w:t>
      </w:r>
      <w:r w:rsidRPr="000E76DF">
        <w:rPr>
          <w:rFonts w:ascii="Times New Roman" w:hAnsi="Times New Roman" w:cs="Times New Roman"/>
          <w:sz w:val="26"/>
          <w:szCs w:val="26"/>
        </w:rPr>
        <w:t>,</w:t>
      </w:r>
      <w:r w:rsidR="000D0B8C" w:rsidRPr="000E76DF">
        <w:rPr>
          <w:rFonts w:ascii="Times New Roman" w:hAnsi="Times New Roman" w:cs="Times New Roman"/>
          <w:sz w:val="26"/>
          <w:szCs w:val="26"/>
        </w:rPr>
        <w:t>4</w:t>
      </w:r>
      <w:r w:rsidRPr="000E76DF">
        <w:rPr>
          <w:rFonts w:ascii="Times New Roman" w:hAnsi="Times New Roman" w:cs="Times New Roman"/>
          <w:sz w:val="26"/>
          <w:szCs w:val="26"/>
        </w:rPr>
        <w:t xml:space="preserve"> км.      Значительным недостатком существующей ситуации в городском поселении является отсутствие достаточного количества организованных мест хранения транспортных средств, как в жилых кварталах, так и вблизи общественных зданий. На территории поселения   отсутствуют охраняемые стоянки автотранспорта. На большинстве автомобильных дорог городского поселения транспортные потоки имеют ограниченную пропускную способность в связи с тем, что </w:t>
      </w:r>
      <w:r w:rsidR="000D0B8C" w:rsidRPr="000E76DF">
        <w:rPr>
          <w:rFonts w:ascii="Times New Roman" w:hAnsi="Times New Roman" w:cs="Times New Roman"/>
          <w:sz w:val="26"/>
          <w:szCs w:val="26"/>
        </w:rPr>
        <w:t>большинство из них не соответств</w:t>
      </w:r>
      <w:r w:rsidRPr="000E76DF">
        <w:rPr>
          <w:rFonts w:ascii="Times New Roman" w:hAnsi="Times New Roman" w:cs="Times New Roman"/>
          <w:sz w:val="26"/>
          <w:szCs w:val="26"/>
        </w:rPr>
        <w:t>ует транспортно-</w:t>
      </w:r>
      <w:r w:rsidR="000D0B8C" w:rsidRPr="000E76DF">
        <w:rPr>
          <w:rFonts w:ascii="Times New Roman" w:hAnsi="Times New Roman" w:cs="Times New Roman"/>
          <w:sz w:val="26"/>
          <w:szCs w:val="26"/>
        </w:rPr>
        <w:t>эксплуатационному</w:t>
      </w:r>
      <w:r w:rsidRPr="000E76DF">
        <w:rPr>
          <w:rFonts w:ascii="Times New Roman" w:hAnsi="Times New Roman" w:cs="Times New Roman"/>
          <w:sz w:val="26"/>
          <w:szCs w:val="26"/>
        </w:rPr>
        <w:t xml:space="preserve"> состоянию. Дорожная разметка на автомобильных дорогах имеющих твердое покрытие (асфальтобетон ) имеется </w:t>
      </w:r>
      <w:r w:rsidR="000D0B8C" w:rsidRPr="000E76DF">
        <w:rPr>
          <w:rFonts w:ascii="Times New Roman" w:hAnsi="Times New Roman" w:cs="Times New Roman"/>
          <w:sz w:val="26"/>
          <w:szCs w:val="26"/>
        </w:rPr>
        <w:t>в основном на</w:t>
      </w:r>
      <w:r w:rsidRPr="000E76DF">
        <w:rPr>
          <w:rFonts w:ascii="Times New Roman" w:hAnsi="Times New Roman" w:cs="Times New Roman"/>
          <w:sz w:val="26"/>
          <w:szCs w:val="26"/>
        </w:rPr>
        <w:t xml:space="preserve"> центральных улицах; ширина проезжей части 4-6 метров.</w:t>
      </w:r>
    </w:p>
    <w:p w:rsidR="004C19D5"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 xml:space="preserve">При реконструкции существующих магистралей необходимо предусмотреть их благоустройство с устройством усовершенствованного покрытия, локальных </w:t>
      </w:r>
    </w:p>
    <w:p w:rsidR="004C19D5"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мероприятий по совершенствованию геометрии пересечений улиц и дорог в </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одном уровне, устройство «карманов» для остановки общественного транспорта, а также уширение проезжей части улиц перед перекрестками. Это позволит при сравнительно небольших затратах добиться увеличения пропускной способности на 10-15%. Протяженность автомобильных дорог общего пользования местного значения, которые отвечают нормативным требованиям, составляет </w:t>
      </w:r>
      <w:r w:rsidR="000D0B8C" w:rsidRPr="000E76DF">
        <w:rPr>
          <w:rFonts w:ascii="Times New Roman" w:hAnsi="Times New Roman" w:cs="Times New Roman"/>
          <w:sz w:val="26"/>
          <w:szCs w:val="26"/>
        </w:rPr>
        <w:t>45,0</w:t>
      </w:r>
      <w:r w:rsidRPr="000E76DF">
        <w:rPr>
          <w:rFonts w:ascii="Times New Roman" w:hAnsi="Times New Roman" w:cs="Times New Roman"/>
          <w:sz w:val="26"/>
          <w:szCs w:val="26"/>
        </w:rPr>
        <w:t xml:space="preserve"> % от общей протяженности общего назначения.</w:t>
      </w:r>
    </w:p>
    <w:p w:rsidR="000D0B8C"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b/>
          <w:sz w:val="26"/>
          <w:szCs w:val="26"/>
        </w:rPr>
        <w:t>Общественный пассажирский транспорт. Индивидуальный транспорт.</w:t>
      </w:r>
      <w:r w:rsidRPr="000E76DF">
        <w:rPr>
          <w:rFonts w:ascii="Times New Roman" w:hAnsi="Times New Roman" w:cs="Times New Roman"/>
          <w:sz w:val="26"/>
          <w:szCs w:val="26"/>
        </w:rPr>
        <w:t xml:space="preserve"> </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Основным видом городского пассажирского транспорта в настоящее время является автобус. На данный момент в городском поселении существует </w:t>
      </w:r>
      <w:r w:rsidR="005C64E9" w:rsidRPr="000E76DF">
        <w:rPr>
          <w:rFonts w:ascii="Times New Roman" w:hAnsi="Times New Roman" w:cs="Times New Roman"/>
          <w:sz w:val="26"/>
          <w:szCs w:val="26"/>
        </w:rPr>
        <w:t>8</w:t>
      </w:r>
      <w:r w:rsidRPr="000E76DF">
        <w:rPr>
          <w:rFonts w:ascii="Times New Roman" w:hAnsi="Times New Roman" w:cs="Times New Roman"/>
          <w:sz w:val="26"/>
          <w:szCs w:val="26"/>
        </w:rPr>
        <w:t xml:space="preserve"> маршрут</w:t>
      </w:r>
      <w:r w:rsidR="005C64E9" w:rsidRPr="000E76DF">
        <w:rPr>
          <w:rFonts w:ascii="Times New Roman" w:hAnsi="Times New Roman" w:cs="Times New Roman"/>
          <w:sz w:val="26"/>
          <w:szCs w:val="26"/>
        </w:rPr>
        <w:t>ов</w:t>
      </w:r>
      <w:r w:rsidRPr="000E76DF">
        <w:rPr>
          <w:rFonts w:ascii="Times New Roman" w:hAnsi="Times New Roman" w:cs="Times New Roman"/>
          <w:sz w:val="26"/>
          <w:szCs w:val="26"/>
        </w:rPr>
        <w:t xml:space="preserve"> городского транспорта, которые обеспечивают транспортную связь между планировочными районами. Перевозки осуществляются по следующим маршрутам:</w:t>
      </w:r>
    </w:p>
    <w:tbl>
      <w:tblPr>
        <w:tblStyle w:val="a4"/>
        <w:tblW w:w="0" w:type="auto"/>
        <w:tblLayout w:type="fixed"/>
        <w:tblLook w:val="04A0" w:firstRow="1" w:lastRow="0" w:firstColumn="1" w:lastColumn="0" w:noHBand="0" w:noVBand="1"/>
      </w:tblPr>
      <w:tblGrid>
        <w:gridCol w:w="896"/>
        <w:gridCol w:w="1428"/>
        <w:gridCol w:w="1505"/>
        <w:gridCol w:w="877"/>
        <w:gridCol w:w="1810"/>
        <w:gridCol w:w="809"/>
        <w:gridCol w:w="1251"/>
        <w:gridCol w:w="769"/>
      </w:tblGrid>
      <w:tr w:rsidR="005C64E9" w:rsidRPr="000E76DF" w:rsidTr="005C64E9">
        <w:trPr>
          <w:trHeight w:val="3615"/>
        </w:trPr>
        <w:tc>
          <w:tcPr>
            <w:tcW w:w="896" w:type="dxa"/>
            <w:textDirection w:val="btLr"/>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 xml:space="preserve">Номер </w:t>
            </w:r>
            <w:r w:rsidRPr="000E76DF">
              <w:rPr>
                <w:rFonts w:ascii="Times New Roman" w:hAnsi="Times New Roman" w:cs="Times New Roman"/>
                <w:b/>
                <w:bCs/>
              </w:rPr>
              <w:br/>
              <w:t xml:space="preserve">реестровой </w:t>
            </w:r>
            <w:r w:rsidRPr="000E76DF">
              <w:rPr>
                <w:rFonts w:ascii="Times New Roman" w:hAnsi="Times New Roman" w:cs="Times New Roman"/>
                <w:b/>
                <w:bCs/>
              </w:rPr>
              <w:br/>
              <w:t>записи</w:t>
            </w:r>
          </w:p>
        </w:tc>
        <w:tc>
          <w:tcPr>
            <w:tcW w:w="1428" w:type="dxa"/>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Наименование маршрута</w:t>
            </w:r>
          </w:p>
        </w:tc>
        <w:tc>
          <w:tcPr>
            <w:tcW w:w="1505" w:type="dxa"/>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Наименование улиц, автомобильных дорог, по которым осуществляется движение автобусов по маршруту регулярных перевозок</w:t>
            </w:r>
          </w:p>
        </w:tc>
        <w:tc>
          <w:tcPr>
            <w:tcW w:w="877" w:type="dxa"/>
            <w:textDirection w:val="btLr"/>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 xml:space="preserve">Протяженность </w:t>
            </w:r>
            <w:r w:rsidRPr="000E76DF">
              <w:rPr>
                <w:rFonts w:ascii="Times New Roman" w:hAnsi="Times New Roman" w:cs="Times New Roman"/>
                <w:b/>
                <w:bCs/>
              </w:rPr>
              <w:br/>
              <w:t>маршрута</w:t>
            </w:r>
          </w:p>
        </w:tc>
        <w:tc>
          <w:tcPr>
            <w:tcW w:w="1810" w:type="dxa"/>
            <w:textDirection w:val="btLr"/>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Режим работы</w:t>
            </w:r>
          </w:p>
        </w:tc>
        <w:tc>
          <w:tcPr>
            <w:tcW w:w="809" w:type="dxa"/>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 xml:space="preserve">Время </w:t>
            </w:r>
            <w:r w:rsidRPr="000E76DF">
              <w:rPr>
                <w:rFonts w:ascii="Times New Roman" w:hAnsi="Times New Roman" w:cs="Times New Roman"/>
                <w:b/>
                <w:bCs/>
              </w:rPr>
              <w:br/>
              <w:t xml:space="preserve">отправления от </w:t>
            </w:r>
            <w:r w:rsidRPr="000E76DF">
              <w:rPr>
                <w:rFonts w:ascii="Times New Roman" w:hAnsi="Times New Roman" w:cs="Times New Roman"/>
                <w:b/>
                <w:bCs/>
              </w:rPr>
              <w:br/>
              <w:t xml:space="preserve">начальной </w:t>
            </w:r>
            <w:r w:rsidRPr="000E76DF">
              <w:rPr>
                <w:rFonts w:ascii="Times New Roman" w:hAnsi="Times New Roman" w:cs="Times New Roman"/>
                <w:b/>
                <w:bCs/>
              </w:rPr>
              <w:br/>
              <w:t>остановки</w:t>
            </w:r>
          </w:p>
        </w:tc>
        <w:tc>
          <w:tcPr>
            <w:tcW w:w="1251" w:type="dxa"/>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 xml:space="preserve">Время </w:t>
            </w:r>
            <w:r w:rsidRPr="000E76DF">
              <w:rPr>
                <w:rFonts w:ascii="Times New Roman" w:hAnsi="Times New Roman" w:cs="Times New Roman"/>
                <w:b/>
                <w:bCs/>
              </w:rPr>
              <w:br/>
              <w:t xml:space="preserve">отправления от </w:t>
            </w:r>
            <w:r w:rsidRPr="000E76DF">
              <w:rPr>
                <w:rFonts w:ascii="Times New Roman" w:hAnsi="Times New Roman" w:cs="Times New Roman"/>
                <w:b/>
                <w:bCs/>
              </w:rPr>
              <w:br/>
              <w:t xml:space="preserve">конечной </w:t>
            </w:r>
            <w:r w:rsidRPr="000E76DF">
              <w:rPr>
                <w:rFonts w:ascii="Times New Roman" w:hAnsi="Times New Roman" w:cs="Times New Roman"/>
                <w:b/>
                <w:bCs/>
              </w:rPr>
              <w:br/>
              <w:t>остановки</w:t>
            </w:r>
          </w:p>
        </w:tc>
        <w:tc>
          <w:tcPr>
            <w:tcW w:w="769" w:type="dxa"/>
            <w:textDirection w:val="btLr"/>
            <w:hideMark/>
          </w:tcPr>
          <w:p w:rsidR="005C64E9" w:rsidRPr="000E76DF" w:rsidRDefault="005C64E9" w:rsidP="000E76DF">
            <w:pPr>
              <w:jc w:val="both"/>
              <w:rPr>
                <w:rFonts w:ascii="Times New Roman" w:hAnsi="Times New Roman" w:cs="Times New Roman"/>
                <w:b/>
                <w:bCs/>
              </w:rPr>
            </w:pPr>
            <w:r w:rsidRPr="000E76DF">
              <w:rPr>
                <w:rFonts w:ascii="Times New Roman" w:hAnsi="Times New Roman" w:cs="Times New Roman"/>
                <w:b/>
                <w:bCs/>
              </w:rPr>
              <w:t xml:space="preserve">Количество </w:t>
            </w:r>
            <w:r w:rsidRPr="000E76DF">
              <w:rPr>
                <w:rFonts w:ascii="Times New Roman" w:hAnsi="Times New Roman" w:cs="Times New Roman"/>
                <w:b/>
                <w:bCs/>
              </w:rPr>
              <w:br/>
              <w:t>рейсов</w:t>
            </w:r>
          </w:p>
        </w:tc>
      </w:tr>
      <w:tr w:rsidR="005C64E9" w:rsidRPr="000E76DF" w:rsidTr="005C64E9">
        <w:trPr>
          <w:trHeight w:val="1005"/>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Вокзал - МПМК</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ул. К. Маркса, ул. Ленина, ул. 50 Лет Октября</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6,5</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Суббота Воскресенье</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5:25</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21:10</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28</w:t>
            </w:r>
          </w:p>
        </w:tc>
      </w:tr>
      <w:tr w:rsidR="005C64E9" w:rsidRPr="000E76DF" w:rsidTr="005C64E9">
        <w:trPr>
          <w:trHeight w:val="1035"/>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300"/>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Мрн. Северный - МПМК</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Северный м-н, ул. К. Маркса, ул. Ленина, ул. 50 Лет Октября</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9,4</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 xml:space="preserve">Суббота </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7:20</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15.00</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15</w:t>
            </w:r>
          </w:p>
        </w:tc>
      </w:tr>
      <w:tr w:rsidR="005C64E9" w:rsidRPr="000E76DF" w:rsidTr="005C64E9">
        <w:trPr>
          <w:trHeight w:val="1485"/>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1140"/>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Воскресенье</w:t>
            </w:r>
          </w:p>
        </w:tc>
        <w:tc>
          <w:tcPr>
            <w:tcW w:w="80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8:20</w:t>
            </w:r>
          </w:p>
        </w:tc>
        <w:tc>
          <w:tcPr>
            <w:tcW w:w="1251"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15:00</w:t>
            </w:r>
          </w:p>
        </w:tc>
        <w:tc>
          <w:tcPr>
            <w:tcW w:w="76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15</w:t>
            </w:r>
          </w:p>
        </w:tc>
      </w:tr>
      <w:tr w:rsidR="005C64E9" w:rsidRPr="000E76DF" w:rsidTr="005C64E9">
        <w:trPr>
          <w:trHeight w:val="300"/>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3</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Мрн. Северный - Газопровод (заезд на ЖД вокзал)</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Северный м-н, ул. К. Маркса, ул. Ленина, ул. 50 Лет Октября</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7,5</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7:10</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18:55</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17</w:t>
            </w:r>
          </w:p>
        </w:tc>
      </w:tr>
      <w:tr w:rsidR="005C64E9" w:rsidRPr="000E76DF" w:rsidTr="005C64E9">
        <w:trPr>
          <w:trHeight w:val="1350"/>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745"/>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Суббота Воскресенье</w:t>
            </w:r>
          </w:p>
        </w:tc>
        <w:tc>
          <w:tcPr>
            <w:tcW w:w="80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7:10</w:t>
            </w:r>
          </w:p>
        </w:tc>
        <w:tc>
          <w:tcPr>
            <w:tcW w:w="1251"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13:55</w:t>
            </w:r>
          </w:p>
        </w:tc>
        <w:tc>
          <w:tcPr>
            <w:tcW w:w="76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12</w:t>
            </w:r>
          </w:p>
        </w:tc>
      </w:tr>
      <w:tr w:rsidR="005C64E9" w:rsidRPr="000E76DF" w:rsidTr="005C64E9">
        <w:trPr>
          <w:trHeight w:val="1974"/>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 xml:space="preserve"> 9,4, (с заездом на вокзал)</w:t>
            </w:r>
          </w:p>
        </w:tc>
        <w:tc>
          <w:tcPr>
            <w:tcW w:w="1810" w:type="dxa"/>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Суббота Воскресенье</w:t>
            </w:r>
          </w:p>
        </w:tc>
        <w:tc>
          <w:tcPr>
            <w:tcW w:w="80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7:10</w:t>
            </w:r>
          </w:p>
        </w:tc>
        <w:tc>
          <w:tcPr>
            <w:tcW w:w="1251"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18:25</w:t>
            </w:r>
          </w:p>
        </w:tc>
        <w:tc>
          <w:tcPr>
            <w:tcW w:w="76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w:t>
            </w:r>
          </w:p>
        </w:tc>
      </w:tr>
      <w:tr w:rsidR="005C64E9" w:rsidRPr="000E76DF" w:rsidTr="005C64E9">
        <w:trPr>
          <w:trHeight w:val="300"/>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4</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Мрн. Северный - Горького</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Северный м-н, ул. К. Маркса, ул. Ленина, ул. Горького</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7,0</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 xml:space="preserve">Суббота </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6:30</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20:15</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24</w:t>
            </w:r>
          </w:p>
        </w:tc>
      </w:tr>
      <w:tr w:rsidR="005C64E9" w:rsidRPr="000E76DF" w:rsidTr="005C64E9">
        <w:trPr>
          <w:trHeight w:val="1335"/>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468"/>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Воскресенье</w:t>
            </w:r>
          </w:p>
        </w:tc>
        <w:tc>
          <w:tcPr>
            <w:tcW w:w="80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6:30</w:t>
            </w:r>
          </w:p>
        </w:tc>
        <w:tc>
          <w:tcPr>
            <w:tcW w:w="1251"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20:15</w:t>
            </w:r>
          </w:p>
        </w:tc>
        <w:tc>
          <w:tcPr>
            <w:tcW w:w="76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20</w:t>
            </w:r>
          </w:p>
        </w:tc>
      </w:tr>
      <w:tr w:rsidR="005C64E9" w:rsidRPr="000E76DF" w:rsidTr="005C64E9">
        <w:trPr>
          <w:trHeight w:val="300"/>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5</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Лушниковка-Центр-Пески</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ул. Московская, ул. Садовая,, ул. Ленина, ул. К. Маркса, ул. Октябрьская, ул. Крупская, ул. 107 Стрелковой дивизии, ул. Энгельса, ул. Прохоренко, ул. Кузнецова</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7,2</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Суббота Воскресенье</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6:45</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20:00</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48</w:t>
            </w:r>
          </w:p>
        </w:tc>
      </w:tr>
      <w:tr w:rsidR="005C64E9" w:rsidRPr="000E76DF" w:rsidTr="005C64E9">
        <w:trPr>
          <w:trHeight w:val="3654"/>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300"/>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Горького - Центр-Тихая Сосна</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ул. Горького, ул. 50 Лет Октября, , ул. Ленина, , ул. К. Маркса, ул. Вокзальная, пос. Тихая Сосна, ул. Химиков</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8,2</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Суббота Воскресенье</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7:00</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20:00</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24</w:t>
            </w:r>
          </w:p>
        </w:tc>
      </w:tr>
      <w:tr w:rsidR="005C64E9" w:rsidRPr="000E76DF" w:rsidTr="005C64E9">
        <w:trPr>
          <w:trHeight w:val="2450"/>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300"/>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ул. Петровская - пос. СХТ</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 xml:space="preserve">ул. 8 марта, ул. Петровская, ул. Мопра, ул. 50 Лет Октября, ул. Кирова, ул. Октябрьская, ул. К. Маркса, пос. с/ХТ, пос. Победа </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9,4</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Суббота Воскресенье</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7:00</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20:00</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24</w:t>
            </w:r>
          </w:p>
        </w:tc>
      </w:tr>
      <w:tr w:rsidR="005C64E9" w:rsidRPr="000E76DF" w:rsidTr="005C64E9">
        <w:trPr>
          <w:trHeight w:val="2955"/>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300"/>
        </w:trPr>
        <w:tc>
          <w:tcPr>
            <w:tcW w:w="896"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8</w:t>
            </w:r>
          </w:p>
        </w:tc>
        <w:tc>
          <w:tcPr>
            <w:tcW w:w="1428"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Кирпичный завод, школа №6</w:t>
            </w:r>
          </w:p>
        </w:tc>
        <w:tc>
          <w:tcPr>
            <w:tcW w:w="1505"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Ленина, 50 Лет Октября, ул. Кирова, ул. К. Маркса, ул. Ленина, ул. Кузне</w:t>
            </w:r>
            <w:r w:rsidR="00545DA3">
              <w:rPr>
                <w:rFonts w:ascii="Times New Roman" w:hAnsi="Times New Roman" w:cs="Times New Roman"/>
              </w:rPr>
              <w:t>цова, ул. Прохоренко, ул. Калин</w:t>
            </w:r>
            <w:r w:rsidRPr="000E76DF">
              <w:rPr>
                <w:rFonts w:ascii="Times New Roman" w:hAnsi="Times New Roman" w:cs="Times New Roman"/>
              </w:rPr>
              <w:t>ина, ул. Набережная</w:t>
            </w:r>
          </w:p>
        </w:tc>
        <w:tc>
          <w:tcPr>
            <w:tcW w:w="877"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6,5</w:t>
            </w:r>
          </w:p>
        </w:tc>
        <w:tc>
          <w:tcPr>
            <w:tcW w:w="1810"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Понедельник</w:t>
            </w:r>
            <w:r w:rsidRPr="000E76DF">
              <w:rPr>
                <w:rFonts w:ascii="Times New Roman" w:hAnsi="Times New Roman" w:cs="Times New Roman"/>
              </w:rPr>
              <w:br/>
              <w:t>Вторник</w:t>
            </w:r>
            <w:r w:rsidRPr="000E76DF">
              <w:rPr>
                <w:rFonts w:ascii="Times New Roman" w:hAnsi="Times New Roman" w:cs="Times New Roman"/>
              </w:rPr>
              <w:br/>
              <w:t>Среда</w:t>
            </w:r>
            <w:r w:rsidRPr="000E76DF">
              <w:rPr>
                <w:rFonts w:ascii="Times New Roman" w:hAnsi="Times New Roman" w:cs="Times New Roman"/>
              </w:rPr>
              <w:br/>
              <w:t>Четверг</w:t>
            </w:r>
            <w:r w:rsidRPr="000E76DF">
              <w:rPr>
                <w:rFonts w:ascii="Times New Roman" w:hAnsi="Times New Roman" w:cs="Times New Roman"/>
              </w:rPr>
              <w:br/>
              <w:t>Пятница</w:t>
            </w:r>
            <w:r w:rsidRPr="000E76DF">
              <w:rPr>
                <w:rFonts w:ascii="Times New Roman" w:hAnsi="Times New Roman" w:cs="Times New Roman"/>
              </w:rPr>
              <w:br/>
              <w:t xml:space="preserve">Суббота </w:t>
            </w:r>
          </w:p>
        </w:tc>
        <w:tc>
          <w:tcPr>
            <w:tcW w:w="80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6:50</w:t>
            </w:r>
          </w:p>
        </w:tc>
        <w:tc>
          <w:tcPr>
            <w:tcW w:w="1251"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18-50</w:t>
            </w:r>
          </w:p>
        </w:tc>
        <w:tc>
          <w:tcPr>
            <w:tcW w:w="769" w:type="dxa"/>
            <w:vMerge w:val="restart"/>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21</w:t>
            </w:r>
          </w:p>
        </w:tc>
      </w:tr>
      <w:tr w:rsidR="005C64E9" w:rsidRPr="000E76DF" w:rsidTr="005C64E9">
        <w:trPr>
          <w:trHeight w:val="2959"/>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vMerge/>
            <w:hideMark/>
          </w:tcPr>
          <w:p w:rsidR="005C64E9" w:rsidRPr="000E76DF" w:rsidRDefault="005C64E9" w:rsidP="000E76DF">
            <w:pPr>
              <w:jc w:val="both"/>
              <w:rPr>
                <w:rFonts w:ascii="Times New Roman" w:hAnsi="Times New Roman" w:cs="Times New Roman"/>
              </w:rPr>
            </w:pPr>
          </w:p>
        </w:tc>
        <w:tc>
          <w:tcPr>
            <w:tcW w:w="809" w:type="dxa"/>
            <w:vMerge/>
            <w:hideMark/>
          </w:tcPr>
          <w:p w:rsidR="005C64E9" w:rsidRPr="000E76DF" w:rsidRDefault="005C64E9" w:rsidP="000E76DF">
            <w:pPr>
              <w:jc w:val="both"/>
              <w:rPr>
                <w:rFonts w:ascii="Times New Roman" w:hAnsi="Times New Roman" w:cs="Times New Roman"/>
              </w:rPr>
            </w:pPr>
          </w:p>
        </w:tc>
        <w:tc>
          <w:tcPr>
            <w:tcW w:w="1251" w:type="dxa"/>
            <w:vMerge/>
            <w:hideMark/>
          </w:tcPr>
          <w:p w:rsidR="005C64E9" w:rsidRPr="000E76DF" w:rsidRDefault="005C64E9" w:rsidP="000E76DF">
            <w:pPr>
              <w:jc w:val="both"/>
              <w:rPr>
                <w:rFonts w:ascii="Times New Roman" w:hAnsi="Times New Roman" w:cs="Times New Roman"/>
              </w:rPr>
            </w:pPr>
          </w:p>
        </w:tc>
        <w:tc>
          <w:tcPr>
            <w:tcW w:w="769" w:type="dxa"/>
            <w:vMerge/>
            <w:hideMark/>
          </w:tcPr>
          <w:p w:rsidR="005C64E9" w:rsidRPr="000E76DF" w:rsidRDefault="005C64E9" w:rsidP="000E76DF">
            <w:pPr>
              <w:jc w:val="both"/>
              <w:rPr>
                <w:rFonts w:ascii="Times New Roman" w:hAnsi="Times New Roman" w:cs="Times New Roman"/>
              </w:rPr>
            </w:pPr>
          </w:p>
        </w:tc>
      </w:tr>
      <w:tr w:rsidR="005C64E9" w:rsidRPr="000E76DF" w:rsidTr="005C64E9">
        <w:trPr>
          <w:trHeight w:val="300"/>
        </w:trPr>
        <w:tc>
          <w:tcPr>
            <w:tcW w:w="896" w:type="dxa"/>
            <w:vMerge/>
            <w:hideMark/>
          </w:tcPr>
          <w:p w:rsidR="005C64E9" w:rsidRPr="000E76DF" w:rsidRDefault="005C64E9" w:rsidP="000E76DF">
            <w:pPr>
              <w:jc w:val="both"/>
              <w:rPr>
                <w:rFonts w:ascii="Times New Roman" w:hAnsi="Times New Roman" w:cs="Times New Roman"/>
              </w:rPr>
            </w:pPr>
          </w:p>
        </w:tc>
        <w:tc>
          <w:tcPr>
            <w:tcW w:w="1428" w:type="dxa"/>
            <w:vMerge/>
            <w:hideMark/>
          </w:tcPr>
          <w:p w:rsidR="005C64E9" w:rsidRPr="000E76DF" w:rsidRDefault="005C64E9" w:rsidP="000E76DF">
            <w:pPr>
              <w:jc w:val="both"/>
              <w:rPr>
                <w:rFonts w:ascii="Times New Roman" w:hAnsi="Times New Roman" w:cs="Times New Roman"/>
              </w:rPr>
            </w:pPr>
          </w:p>
        </w:tc>
        <w:tc>
          <w:tcPr>
            <w:tcW w:w="1505" w:type="dxa"/>
            <w:vMerge/>
            <w:hideMark/>
          </w:tcPr>
          <w:p w:rsidR="005C64E9" w:rsidRPr="000E76DF" w:rsidRDefault="005C64E9" w:rsidP="000E76DF">
            <w:pPr>
              <w:jc w:val="both"/>
              <w:rPr>
                <w:rFonts w:ascii="Times New Roman" w:hAnsi="Times New Roman" w:cs="Times New Roman"/>
              </w:rPr>
            </w:pPr>
          </w:p>
        </w:tc>
        <w:tc>
          <w:tcPr>
            <w:tcW w:w="877" w:type="dxa"/>
            <w:vMerge/>
            <w:hideMark/>
          </w:tcPr>
          <w:p w:rsidR="005C64E9" w:rsidRPr="000E76DF" w:rsidRDefault="005C64E9" w:rsidP="000E76DF">
            <w:pPr>
              <w:jc w:val="both"/>
              <w:rPr>
                <w:rFonts w:ascii="Times New Roman" w:hAnsi="Times New Roman" w:cs="Times New Roman"/>
              </w:rPr>
            </w:pPr>
          </w:p>
        </w:tc>
        <w:tc>
          <w:tcPr>
            <w:tcW w:w="1810"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Воскресенье</w:t>
            </w:r>
          </w:p>
        </w:tc>
        <w:tc>
          <w:tcPr>
            <w:tcW w:w="80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6:50</w:t>
            </w:r>
          </w:p>
        </w:tc>
        <w:tc>
          <w:tcPr>
            <w:tcW w:w="1251"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18:50</w:t>
            </w:r>
          </w:p>
        </w:tc>
        <w:tc>
          <w:tcPr>
            <w:tcW w:w="769" w:type="dxa"/>
            <w:noWrap/>
            <w:hideMark/>
          </w:tcPr>
          <w:p w:rsidR="005C64E9" w:rsidRPr="000E76DF" w:rsidRDefault="005C64E9" w:rsidP="000E76DF">
            <w:pPr>
              <w:jc w:val="both"/>
              <w:rPr>
                <w:rFonts w:ascii="Times New Roman" w:hAnsi="Times New Roman" w:cs="Times New Roman"/>
              </w:rPr>
            </w:pPr>
            <w:r w:rsidRPr="000E76DF">
              <w:rPr>
                <w:rFonts w:ascii="Times New Roman" w:hAnsi="Times New Roman" w:cs="Times New Roman"/>
              </w:rPr>
              <w:t>19</w:t>
            </w:r>
          </w:p>
        </w:tc>
      </w:tr>
    </w:tbl>
    <w:p w:rsidR="004C19D5" w:rsidRPr="000E76DF" w:rsidRDefault="004C19D5" w:rsidP="000E76DF">
      <w:pPr>
        <w:jc w:val="both"/>
        <w:rPr>
          <w:rFonts w:ascii="Times New Roman" w:hAnsi="Times New Roman" w:cs="Times New Roman"/>
        </w:rPr>
      </w:pPr>
    </w:p>
    <w:p w:rsidR="00C06439" w:rsidRPr="000E76DF" w:rsidRDefault="00C06439" w:rsidP="000E76DF">
      <w:pPr>
        <w:jc w:val="both"/>
        <w:rPr>
          <w:rFonts w:ascii="Times New Roman" w:hAnsi="Times New Roman" w:cs="Times New Roman"/>
        </w:rPr>
      </w:pPr>
    </w:p>
    <w:p w:rsidR="00D95468"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В  городе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xml:space="preserve"> пассажирские перевозки осуществляются </w:t>
      </w:r>
      <w:r w:rsidR="00D95468" w:rsidRPr="000E76DF">
        <w:rPr>
          <w:rFonts w:ascii="Times New Roman" w:hAnsi="Times New Roman" w:cs="Times New Roman"/>
          <w:sz w:val="26"/>
          <w:szCs w:val="26"/>
        </w:rPr>
        <w:t>ООО "Экспресс"                         397853 Воронежская область, г. Острогожск, ул. Карла Маркса, д.57</w:t>
      </w:r>
      <w:r w:rsidRPr="000E76DF">
        <w:rPr>
          <w:rFonts w:ascii="Times New Roman" w:hAnsi="Times New Roman" w:cs="Times New Roman"/>
          <w:sz w:val="26"/>
          <w:szCs w:val="26"/>
        </w:rPr>
        <w:t xml:space="preserve">, </w:t>
      </w:r>
      <w:r w:rsidR="00D95468" w:rsidRPr="000E76DF">
        <w:rPr>
          <w:rFonts w:ascii="Times New Roman" w:hAnsi="Times New Roman" w:cs="Times New Roman"/>
          <w:sz w:val="26"/>
          <w:szCs w:val="26"/>
        </w:rPr>
        <w:t>ООО "Фаворит"                         397855 Воронежская область, г. Острогожск, ул. Карла Маркса, д.2А</w:t>
      </w:r>
      <w:r w:rsidRPr="000E76DF">
        <w:rPr>
          <w:rFonts w:ascii="Times New Roman" w:hAnsi="Times New Roman" w:cs="Times New Roman"/>
          <w:sz w:val="26"/>
          <w:szCs w:val="26"/>
        </w:rPr>
        <w:t>.</w:t>
      </w:r>
    </w:p>
    <w:p w:rsidR="00D95468"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Разделение транспортных</w:t>
      </w:r>
      <w:r w:rsidR="00D95468" w:rsidRPr="000E76DF">
        <w:rPr>
          <w:rFonts w:ascii="Times New Roman" w:hAnsi="Times New Roman" w:cs="Times New Roman"/>
          <w:sz w:val="26"/>
          <w:szCs w:val="26"/>
        </w:rPr>
        <w:t xml:space="preserve"> </w:t>
      </w:r>
      <w:r w:rsidRPr="000E76DF">
        <w:rPr>
          <w:rFonts w:ascii="Times New Roman" w:hAnsi="Times New Roman" w:cs="Times New Roman"/>
          <w:sz w:val="26"/>
          <w:szCs w:val="26"/>
        </w:rPr>
        <w:t>средств в общем</w:t>
      </w:r>
      <w:r w:rsidR="00D95468" w:rsidRPr="000E76DF">
        <w:rPr>
          <w:rFonts w:ascii="Times New Roman" w:hAnsi="Times New Roman" w:cs="Times New Roman"/>
          <w:sz w:val="26"/>
          <w:szCs w:val="26"/>
        </w:rPr>
        <w:t xml:space="preserve"> </w:t>
      </w:r>
      <w:r w:rsidRPr="000E76DF">
        <w:rPr>
          <w:rFonts w:ascii="Times New Roman" w:hAnsi="Times New Roman" w:cs="Times New Roman"/>
          <w:sz w:val="26"/>
          <w:szCs w:val="26"/>
        </w:rPr>
        <w:t>потоке по видам</w:t>
      </w:r>
      <w:r w:rsidR="00D95468" w:rsidRPr="000E76DF">
        <w:rPr>
          <w:rFonts w:ascii="Times New Roman" w:hAnsi="Times New Roman" w:cs="Times New Roman"/>
          <w:sz w:val="26"/>
          <w:szCs w:val="26"/>
        </w:rPr>
        <w:t xml:space="preserve"> представлено в таблице.</w:t>
      </w:r>
      <w:r w:rsidRPr="000E76DF">
        <w:rPr>
          <w:rFonts w:ascii="Times New Roman" w:hAnsi="Times New Roman" w:cs="Times New Roman"/>
          <w:sz w:val="26"/>
          <w:szCs w:val="26"/>
        </w:rPr>
        <w:t xml:space="preserve"> </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Разделение</w:t>
      </w:r>
      <w:r w:rsidR="00D95468"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транспортных</w:t>
      </w:r>
      <w:r w:rsidR="00D95468"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средств в</w:t>
      </w:r>
      <w:r w:rsidR="00D95468"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общем потоке по видам</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5295"/>
        <w:gridCol w:w="2700"/>
      </w:tblGrid>
      <w:tr w:rsidR="00B73B1C" w:rsidRPr="000E76DF" w:rsidTr="00493F43">
        <w:trPr>
          <w:trHeight w:val="667"/>
        </w:trPr>
        <w:tc>
          <w:tcPr>
            <w:tcW w:w="630" w:type="dxa"/>
          </w:tcPr>
          <w:p w:rsidR="00B73B1C" w:rsidRPr="000E76DF" w:rsidRDefault="00493F43" w:rsidP="000E76DF">
            <w:pPr>
              <w:jc w:val="both"/>
              <w:rPr>
                <w:rFonts w:ascii="Times New Roman" w:hAnsi="Times New Roman" w:cs="Times New Roman"/>
                <w:b/>
              </w:rPr>
            </w:pPr>
            <w:r w:rsidRPr="000E76DF">
              <w:rPr>
                <w:rFonts w:ascii="Times New Roman" w:hAnsi="Times New Roman" w:cs="Times New Roman"/>
                <w:b/>
              </w:rPr>
              <w:t>№ п/п</w:t>
            </w:r>
          </w:p>
          <w:p w:rsidR="00B73B1C" w:rsidRPr="000E76DF" w:rsidRDefault="00B73B1C" w:rsidP="000E76DF">
            <w:pPr>
              <w:jc w:val="both"/>
              <w:rPr>
                <w:rFonts w:ascii="Times New Roman" w:hAnsi="Times New Roman" w:cs="Times New Roman"/>
                <w:b/>
              </w:rPr>
            </w:pPr>
          </w:p>
        </w:tc>
        <w:tc>
          <w:tcPr>
            <w:tcW w:w="5295" w:type="dxa"/>
          </w:tcPr>
          <w:p w:rsidR="00B73B1C" w:rsidRPr="000E76DF" w:rsidRDefault="00493F43" w:rsidP="000E76DF">
            <w:pPr>
              <w:jc w:val="both"/>
              <w:rPr>
                <w:rFonts w:ascii="Times New Roman" w:hAnsi="Times New Roman" w:cs="Times New Roman"/>
                <w:b/>
              </w:rPr>
            </w:pPr>
            <w:r w:rsidRPr="000E76DF">
              <w:rPr>
                <w:rFonts w:ascii="Times New Roman" w:hAnsi="Times New Roman" w:cs="Times New Roman"/>
                <w:b/>
              </w:rPr>
              <w:t>Вид ТС</w:t>
            </w:r>
          </w:p>
          <w:p w:rsidR="00B73B1C" w:rsidRPr="000E76DF" w:rsidRDefault="00B73B1C" w:rsidP="000E76DF">
            <w:pPr>
              <w:jc w:val="both"/>
              <w:rPr>
                <w:rFonts w:ascii="Times New Roman" w:hAnsi="Times New Roman" w:cs="Times New Roman"/>
                <w:b/>
              </w:rPr>
            </w:pPr>
          </w:p>
        </w:tc>
        <w:tc>
          <w:tcPr>
            <w:tcW w:w="2700" w:type="dxa"/>
          </w:tcPr>
          <w:p w:rsidR="00B73B1C" w:rsidRPr="000E76DF" w:rsidRDefault="00493F43" w:rsidP="000E76DF">
            <w:pPr>
              <w:jc w:val="both"/>
              <w:rPr>
                <w:rFonts w:ascii="Times New Roman" w:hAnsi="Times New Roman" w:cs="Times New Roman"/>
                <w:b/>
              </w:rPr>
            </w:pPr>
            <w:r w:rsidRPr="000E76DF">
              <w:rPr>
                <w:rFonts w:ascii="Times New Roman" w:hAnsi="Times New Roman" w:cs="Times New Roman"/>
                <w:b/>
              </w:rPr>
              <w:t>Процент ТС в общем потоке, %</w:t>
            </w:r>
          </w:p>
        </w:tc>
      </w:tr>
      <w:tr w:rsidR="00B73B1C" w:rsidRPr="000E76DF" w:rsidTr="00B73B1C">
        <w:trPr>
          <w:trHeight w:val="375"/>
        </w:trPr>
        <w:tc>
          <w:tcPr>
            <w:tcW w:w="630" w:type="dxa"/>
          </w:tcPr>
          <w:p w:rsidR="00B73B1C" w:rsidRPr="000E76DF" w:rsidRDefault="00493F43" w:rsidP="000E76DF">
            <w:pPr>
              <w:jc w:val="both"/>
              <w:rPr>
                <w:rFonts w:ascii="Times New Roman" w:hAnsi="Times New Roman" w:cs="Times New Roman"/>
              </w:rPr>
            </w:pPr>
            <w:r w:rsidRPr="000E76DF">
              <w:rPr>
                <w:rFonts w:ascii="Times New Roman" w:hAnsi="Times New Roman" w:cs="Times New Roman"/>
              </w:rPr>
              <w:t>1.</w:t>
            </w:r>
          </w:p>
        </w:tc>
        <w:tc>
          <w:tcPr>
            <w:tcW w:w="5295" w:type="dxa"/>
          </w:tcPr>
          <w:p w:rsidR="00B73B1C" w:rsidRPr="000E76DF" w:rsidRDefault="00493F43" w:rsidP="000E76DF">
            <w:pPr>
              <w:jc w:val="both"/>
              <w:rPr>
                <w:rFonts w:ascii="Times New Roman" w:hAnsi="Times New Roman" w:cs="Times New Roman"/>
              </w:rPr>
            </w:pPr>
            <w:r w:rsidRPr="000E76DF">
              <w:rPr>
                <w:rFonts w:ascii="Times New Roman" w:hAnsi="Times New Roman" w:cs="Times New Roman"/>
              </w:rPr>
              <w:t>Легковые автомобили</w:t>
            </w:r>
          </w:p>
        </w:tc>
        <w:tc>
          <w:tcPr>
            <w:tcW w:w="2700" w:type="dxa"/>
          </w:tcPr>
          <w:p w:rsidR="00B73B1C" w:rsidRPr="000E76DF" w:rsidRDefault="00493F43" w:rsidP="000E76DF">
            <w:pPr>
              <w:jc w:val="both"/>
              <w:rPr>
                <w:rFonts w:ascii="Times New Roman" w:hAnsi="Times New Roman" w:cs="Times New Roman"/>
              </w:rPr>
            </w:pPr>
            <w:r w:rsidRPr="000E76DF">
              <w:rPr>
                <w:rFonts w:ascii="Times New Roman" w:hAnsi="Times New Roman" w:cs="Times New Roman"/>
              </w:rPr>
              <w:t>72</w:t>
            </w:r>
          </w:p>
        </w:tc>
      </w:tr>
      <w:tr w:rsidR="00493F43" w:rsidRPr="000E76DF" w:rsidTr="00B73B1C">
        <w:trPr>
          <w:trHeight w:val="375"/>
        </w:trPr>
        <w:tc>
          <w:tcPr>
            <w:tcW w:w="63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2.</w:t>
            </w:r>
          </w:p>
        </w:tc>
        <w:tc>
          <w:tcPr>
            <w:tcW w:w="5295"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Легкие грузовые автомобили</w:t>
            </w:r>
          </w:p>
        </w:tc>
        <w:tc>
          <w:tcPr>
            <w:tcW w:w="270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14</w:t>
            </w:r>
          </w:p>
        </w:tc>
      </w:tr>
      <w:tr w:rsidR="00493F43" w:rsidRPr="000E76DF" w:rsidTr="00B73B1C">
        <w:trPr>
          <w:trHeight w:val="375"/>
        </w:trPr>
        <w:tc>
          <w:tcPr>
            <w:tcW w:w="63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3.</w:t>
            </w:r>
          </w:p>
        </w:tc>
        <w:tc>
          <w:tcPr>
            <w:tcW w:w="5295"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Средние грузовые автомобили</w:t>
            </w:r>
          </w:p>
        </w:tc>
        <w:tc>
          <w:tcPr>
            <w:tcW w:w="270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13</w:t>
            </w:r>
          </w:p>
        </w:tc>
      </w:tr>
      <w:tr w:rsidR="00493F43" w:rsidRPr="000E76DF" w:rsidTr="00B73B1C">
        <w:trPr>
          <w:trHeight w:val="375"/>
        </w:trPr>
        <w:tc>
          <w:tcPr>
            <w:tcW w:w="63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4.</w:t>
            </w:r>
          </w:p>
        </w:tc>
        <w:tc>
          <w:tcPr>
            <w:tcW w:w="5295"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Тяжелые грузовые автомобили</w:t>
            </w:r>
          </w:p>
        </w:tc>
        <w:tc>
          <w:tcPr>
            <w:tcW w:w="270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w:t>
            </w:r>
          </w:p>
        </w:tc>
      </w:tr>
      <w:tr w:rsidR="00493F43" w:rsidRPr="000E76DF" w:rsidTr="00B73B1C">
        <w:trPr>
          <w:trHeight w:val="375"/>
        </w:trPr>
        <w:tc>
          <w:tcPr>
            <w:tcW w:w="63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5.</w:t>
            </w:r>
          </w:p>
        </w:tc>
        <w:tc>
          <w:tcPr>
            <w:tcW w:w="5295"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Очень тяжелые грузовые автомобили</w:t>
            </w:r>
          </w:p>
        </w:tc>
        <w:tc>
          <w:tcPr>
            <w:tcW w:w="270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w:t>
            </w:r>
          </w:p>
        </w:tc>
      </w:tr>
      <w:tr w:rsidR="00493F43" w:rsidRPr="000E76DF" w:rsidTr="00B73B1C">
        <w:trPr>
          <w:trHeight w:val="375"/>
        </w:trPr>
        <w:tc>
          <w:tcPr>
            <w:tcW w:w="63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6.</w:t>
            </w:r>
          </w:p>
        </w:tc>
        <w:tc>
          <w:tcPr>
            <w:tcW w:w="5295"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Автопоезда</w:t>
            </w:r>
          </w:p>
        </w:tc>
        <w:tc>
          <w:tcPr>
            <w:tcW w:w="270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w:t>
            </w:r>
          </w:p>
        </w:tc>
      </w:tr>
      <w:tr w:rsidR="00493F43" w:rsidRPr="000E76DF" w:rsidTr="00B73B1C">
        <w:trPr>
          <w:trHeight w:val="375"/>
        </w:trPr>
        <w:tc>
          <w:tcPr>
            <w:tcW w:w="63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7.</w:t>
            </w:r>
          </w:p>
        </w:tc>
        <w:tc>
          <w:tcPr>
            <w:tcW w:w="5295"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Автобусы и общественных транспорт</w:t>
            </w:r>
          </w:p>
        </w:tc>
        <w:tc>
          <w:tcPr>
            <w:tcW w:w="2700" w:type="dxa"/>
          </w:tcPr>
          <w:p w:rsidR="00493F43" w:rsidRPr="000E76DF" w:rsidRDefault="00493F43" w:rsidP="000E76DF">
            <w:pPr>
              <w:jc w:val="both"/>
              <w:rPr>
                <w:rFonts w:ascii="Times New Roman" w:hAnsi="Times New Roman" w:cs="Times New Roman"/>
              </w:rPr>
            </w:pPr>
            <w:r w:rsidRPr="000E76DF">
              <w:rPr>
                <w:rFonts w:ascii="Times New Roman" w:hAnsi="Times New Roman" w:cs="Times New Roman"/>
              </w:rPr>
              <w:t>1</w:t>
            </w:r>
          </w:p>
        </w:tc>
      </w:tr>
    </w:tbl>
    <w:p w:rsidR="00D95468" w:rsidRPr="000E76DF" w:rsidRDefault="00D95468" w:rsidP="000E76DF">
      <w:pPr>
        <w:jc w:val="both"/>
        <w:rPr>
          <w:rFonts w:ascii="Times New Roman" w:hAnsi="Times New Roman" w:cs="Times New Roman"/>
        </w:rPr>
      </w:pPr>
    </w:p>
    <w:p w:rsidR="00D95468" w:rsidRPr="000E76DF" w:rsidRDefault="00D95468" w:rsidP="000E76DF">
      <w:pPr>
        <w:jc w:val="both"/>
        <w:rPr>
          <w:rFonts w:ascii="Times New Roman" w:hAnsi="Times New Roman" w:cs="Times New Roman"/>
        </w:rPr>
      </w:pPr>
    </w:p>
    <w:p w:rsidR="001F0823" w:rsidRPr="000E76DF" w:rsidRDefault="0069459C"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Технические средства организации дорожного движения находятся в удовлетворительном состоянии. На некоторых авт</w:t>
      </w:r>
      <w:r w:rsidR="00CF7016" w:rsidRPr="000E76DF">
        <w:rPr>
          <w:rFonts w:ascii="Times New Roman" w:hAnsi="Times New Roman" w:cs="Times New Roman"/>
          <w:sz w:val="26"/>
          <w:szCs w:val="26"/>
        </w:rPr>
        <w:t>о</w:t>
      </w:r>
      <w:r w:rsidR="001F0823" w:rsidRPr="000E76DF">
        <w:rPr>
          <w:rFonts w:ascii="Times New Roman" w:hAnsi="Times New Roman" w:cs="Times New Roman"/>
          <w:sz w:val="26"/>
          <w:szCs w:val="26"/>
        </w:rPr>
        <w:t xml:space="preserve">мобильных дорогах применяются дорожные знаки, которые не соответствуют требованиям ГОСТ. Светофорные объекты на территории г.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w:t>
      </w:r>
      <w:r w:rsidRPr="000E76DF">
        <w:rPr>
          <w:rFonts w:ascii="Times New Roman" w:hAnsi="Times New Roman" w:cs="Times New Roman"/>
          <w:sz w:val="26"/>
          <w:szCs w:val="26"/>
        </w:rPr>
        <w:t>имеются в количестве 10 шт.</w:t>
      </w:r>
    </w:p>
    <w:p w:rsidR="0069459C"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 xml:space="preserve">Характеристика сети дорог, параметры дорожного движения, </w:t>
      </w:r>
    </w:p>
    <w:p w:rsidR="0069459C"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оценка качества содержания дорог</w:t>
      </w:r>
    </w:p>
    <w:p w:rsidR="007E25D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Протяженность</w:t>
      </w:r>
      <w:r w:rsidR="0069459C" w:rsidRPr="000E76DF">
        <w:rPr>
          <w:rFonts w:ascii="Times New Roman" w:hAnsi="Times New Roman" w:cs="Times New Roman"/>
          <w:sz w:val="26"/>
          <w:szCs w:val="26"/>
        </w:rPr>
        <w:t xml:space="preserve"> </w:t>
      </w:r>
      <w:r w:rsidRPr="000E76DF">
        <w:rPr>
          <w:rFonts w:ascii="Times New Roman" w:hAnsi="Times New Roman" w:cs="Times New Roman"/>
          <w:sz w:val="26"/>
          <w:szCs w:val="26"/>
        </w:rPr>
        <w:t>автомобильных</w:t>
      </w:r>
      <w:r w:rsidR="0069459C" w:rsidRPr="000E76DF">
        <w:rPr>
          <w:rFonts w:ascii="Times New Roman" w:hAnsi="Times New Roman" w:cs="Times New Roman"/>
          <w:sz w:val="26"/>
          <w:szCs w:val="26"/>
        </w:rPr>
        <w:t xml:space="preserve"> </w:t>
      </w:r>
      <w:r w:rsidRPr="000E76DF">
        <w:rPr>
          <w:rFonts w:ascii="Times New Roman" w:hAnsi="Times New Roman" w:cs="Times New Roman"/>
          <w:sz w:val="26"/>
          <w:szCs w:val="26"/>
        </w:rPr>
        <w:t>дорог</w:t>
      </w:r>
      <w:r w:rsidR="0069459C" w:rsidRPr="000E76DF">
        <w:rPr>
          <w:rFonts w:ascii="Times New Roman" w:hAnsi="Times New Roman" w:cs="Times New Roman"/>
          <w:sz w:val="26"/>
          <w:szCs w:val="26"/>
        </w:rPr>
        <w:t xml:space="preserve"> </w:t>
      </w:r>
      <w:r w:rsidRPr="000E76DF">
        <w:rPr>
          <w:rFonts w:ascii="Times New Roman" w:hAnsi="Times New Roman" w:cs="Times New Roman"/>
          <w:sz w:val="26"/>
          <w:szCs w:val="26"/>
        </w:rPr>
        <w:t>общего</w:t>
      </w:r>
      <w:r w:rsidR="0069459C" w:rsidRPr="000E76DF">
        <w:rPr>
          <w:rFonts w:ascii="Times New Roman" w:hAnsi="Times New Roman" w:cs="Times New Roman"/>
          <w:sz w:val="26"/>
          <w:szCs w:val="26"/>
        </w:rPr>
        <w:t xml:space="preserve"> </w:t>
      </w:r>
      <w:r w:rsidRPr="000E76DF">
        <w:rPr>
          <w:rFonts w:ascii="Times New Roman" w:hAnsi="Times New Roman" w:cs="Times New Roman"/>
          <w:sz w:val="26"/>
          <w:szCs w:val="26"/>
        </w:rPr>
        <w:t>пользования</w:t>
      </w:r>
      <w:r w:rsidR="0069459C" w:rsidRPr="000E76DF">
        <w:rPr>
          <w:rFonts w:ascii="Times New Roman" w:hAnsi="Times New Roman" w:cs="Times New Roman"/>
          <w:sz w:val="26"/>
          <w:szCs w:val="26"/>
        </w:rPr>
        <w:t xml:space="preserve"> </w:t>
      </w:r>
      <w:r w:rsidRPr="000E76DF">
        <w:rPr>
          <w:rFonts w:ascii="Times New Roman" w:hAnsi="Times New Roman" w:cs="Times New Roman"/>
          <w:sz w:val="26"/>
          <w:szCs w:val="26"/>
        </w:rPr>
        <w:t>на</w:t>
      </w:r>
      <w:r w:rsidR="0069459C" w:rsidRPr="000E76DF">
        <w:rPr>
          <w:rFonts w:ascii="Times New Roman" w:hAnsi="Times New Roman" w:cs="Times New Roman"/>
          <w:sz w:val="26"/>
          <w:szCs w:val="26"/>
        </w:rPr>
        <w:t xml:space="preserve"> </w:t>
      </w:r>
      <w:r w:rsidRPr="000E76DF">
        <w:rPr>
          <w:rFonts w:ascii="Times New Roman" w:hAnsi="Times New Roman" w:cs="Times New Roman"/>
          <w:sz w:val="26"/>
          <w:szCs w:val="26"/>
        </w:rPr>
        <w:t>территории</w:t>
      </w:r>
      <w:r w:rsidR="0069459C" w:rsidRPr="000E76DF">
        <w:rPr>
          <w:rFonts w:ascii="Times New Roman" w:hAnsi="Times New Roman" w:cs="Times New Roman"/>
          <w:sz w:val="26"/>
          <w:szCs w:val="26"/>
        </w:rPr>
        <w:t xml:space="preserve"> </w:t>
      </w:r>
      <w:r w:rsidRPr="000E76DF">
        <w:rPr>
          <w:rFonts w:ascii="Times New Roman" w:hAnsi="Times New Roman" w:cs="Times New Roman"/>
          <w:sz w:val="26"/>
          <w:szCs w:val="26"/>
        </w:rPr>
        <w:t xml:space="preserve">г. </w:t>
      </w:r>
      <w:r w:rsidR="000257AB" w:rsidRPr="000E76DF">
        <w:rPr>
          <w:rFonts w:ascii="Times New Roman" w:hAnsi="Times New Roman" w:cs="Times New Roman"/>
          <w:sz w:val="26"/>
          <w:szCs w:val="26"/>
        </w:rPr>
        <w:t>Острогожск</w:t>
      </w:r>
      <w:r w:rsidR="0069459C" w:rsidRPr="000E76DF">
        <w:rPr>
          <w:rFonts w:ascii="Times New Roman" w:hAnsi="Times New Roman" w:cs="Times New Roman"/>
          <w:sz w:val="26"/>
          <w:szCs w:val="26"/>
        </w:rPr>
        <w:t>а</w:t>
      </w:r>
      <w:r w:rsidRPr="000E76DF">
        <w:rPr>
          <w:rFonts w:ascii="Times New Roman" w:hAnsi="Times New Roman" w:cs="Times New Roman"/>
          <w:sz w:val="26"/>
          <w:szCs w:val="26"/>
        </w:rPr>
        <w:t xml:space="preserve"> по да</w:t>
      </w:r>
      <w:r w:rsidR="007E25D3" w:rsidRPr="000E76DF">
        <w:rPr>
          <w:rFonts w:ascii="Times New Roman" w:hAnsi="Times New Roman" w:cs="Times New Roman"/>
          <w:sz w:val="26"/>
          <w:szCs w:val="26"/>
        </w:rPr>
        <w:t>нным 2018 года составляет 124,4</w:t>
      </w:r>
      <w:r w:rsidRPr="000E76DF">
        <w:rPr>
          <w:rFonts w:ascii="Times New Roman" w:hAnsi="Times New Roman" w:cs="Times New Roman"/>
          <w:sz w:val="26"/>
          <w:szCs w:val="26"/>
        </w:rPr>
        <w:t xml:space="preserve"> км, из них общего пользования 124,71 км, необщего пользования</w:t>
      </w:r>
      <w:r w:rsidR="007E25D3" w:rsidRPr="000E76DF">
        <w:rPr>
          <w:rFonts w:ascii="Times New Roman" w:hAnsi="Times New Roman" w:cs="Times New Roman"/>
          <w:sz w:val="26"/>
          <w:szCs w:val="26"/>
        </w:rPr>
        <w:t xml:space="preserve"> дороги отсутствуют</w:t>
      </w:r>
      <w:r w:rsidRPr="000E76DF">
        <w:rPr>
          <w:rFonts w:ascii="Times New Roman" w:hAnsi="Times New Roman" w:cs="Times New Roman"/>
          <w:sz w:val="26"/>
          <w:szCs w:val="26"/>
        </w:rPr>
        <w:t xml:space="preserve">. </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Распределение</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дорог</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по</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принадлежности</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соответствие</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их</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нормативным</w:t>
      </w:r>
      <w:r w:rsidR="007E25D3" w:rsidRPr="000E76DF">
        <w:rPr>
          <w:rFonts w:ascii="Times New Roman" w:hAnsi="Times New Roman" w:cs="Times New Roman"/>
          <w:sz w:val="26"/>
          <w:szCs w:val="26"/>
        </w:rPr>
        <w:t xml:space="preserve"> </w:t>
      </w:r>
      <w:r w:rsidRPr="000E76DF">
        <w:rPr>
          <w:rFonts w:ascii="Times New Roman" w:hAnsi="Times New Roman" w:cs="Times New Roman"/>
          <w:sz w:val="26"/>
          <w:szCs w:val="26"/>
        </w:rPr>
        <w:t>требованиям</w:t>
      </w:r>
      <w:r w:rsidR="007E25D3" w:rsidRPr="000E76DF">
        <w:rPr>
          <w:rFonts w:ascii="Times New Roman" w:hAnsi="Times New Roman" w:cs="Times New Roman"/>
        </w:rPr>
        <w:t xml:space="preserve"> </w:t>
      </w:r>
      <w:r w:rsidRPr="000E76DF">
        <w:rPr>
          <w:rFonts w:ascii="Times New Roman" w:hAnsi="Times New Roman" w:cs="Times New Roman"/>
          <w:sz w:val="26"/>
          <w:szCs w:val="26"/>
        </w:rPr>
        <w:t>представлено в таблице.</w:t>
      </w:r>
    </w:p>
    <w:p w:rsidR="007E25D3" w:rsidRPr="000E76DF" w:rsidRDefault="007E25D3" w:rsidP="000E76DF">
      <w:pPr>
        <w:jc w:val="both"/>
        <w:rPr>
          <w:rFonts w:ascii="Times New Roman" w:hAnsi="Times New Roman" w:cs="Times New Roman"/>
        </w:rPr>
      </w:pPr>
    </w:p>
    <w:p w:rsidR="007E25D3" w:rsidRPr="000E76DF" w:rsidRDefault="007E25D3" w:rsidP="000E76DF">
      <w:pPr>
        <w:jc w:val="both"/>
        <w:rPr>
          <w:rFonts w:ascii="Times New Roman" w:hAnsi="Times New Roman" w:cs="Times New Roman"/>
        </w:rPr>
      </w:pPr>
    </w:p>
    <w:p w:rsidR="007E25D3" w:rsidRPr="000E76DF" w:rsidRDefault="007E25D3" w:rsidP="000E76DF">
      <w:pPr>
        <w:jc w:val="both"/>
        <w:rPr>
          <w:rFonts w:ascii="Times New Roman" w:hAnsi="Times New Roman" w:cs="Times New Roman"/>
        </w:rPr>
      </w:pPr>
    </w:p>
    <w:p w:rsidR="001F0823" w:rsidRPr="000E76DF" w:rsidRDefault="007E25D3" w:rsidP="000E76DF">
      <w:pPr>
        <w:jc w:val="both"/>
        <w:rPr>
          <w:rFonts w:ascii="Times New Roman" w:hAnsi="Times New Roman" w:cs="Times New Roman"/>
        </w:rPr>
      </w:pPr>
      <w:r w:rsidRPr="000E76DF">
        <w:rPr>
          <w:rFonts w:ascii="Times New Roman" w:hAnsi="Times New Roman" w:cs="Times New Roman"/>
        </w:rPr>
        <w:t>Страница 32</w:t>
      </w:r>
    </w:p>
    <w:tbl>
      <w:tblPr>
        <w:tblW w:w="10916" w:type="dxa"/>
        <w:tblInd w:w="-998" w:type="dxa"/>
        <w:tblLayout w:type="fixed"/>
        <w:tblLook w:val="04A0" w:firstRow="1" w:lastRow="0" w:firstColumn="1" w:lastColumn="0" w:noHBand="0" w:noVBand="1"/>
      </w:tblPr>
      <w:tblGrid>
        <w:gridCol w:w="338"/>
        <w:gridCol w:w="186"/>
        <w:gridCol w:w="182"/>
        <w:gridCol w:w="145"/>
        <w:gridCol w:w="37"/>
        <w:gridCol w:w="182"/>
        <w:gridCol w:w="182"/>
        <w:gridCol w:w="182"/>
        <w:gridCol w:w="186"/>
        <w:gridCol w:w="647"/>
        <w:gridCol w:w="711"/>
        <w:gridCol w:w="992"/>
        <w:gridCol w:w="2410"/>
        <w:gridCol w:w="992"/>
        <w:gridCol w:w="709"/>
        <w:gridCol w:w="992"/>
        <w:gridCol w:w="709"/>
        <w:gridCol w:w="1134"/>
      </w:tblGrid>
      <w:tr w:rsidR="00DD595C" w:rsidRPr="000E76DF" w:rsidTr="00395BE6">
        <w:trPr>
          <w:trHeight w:val="825"/>
        </w:trPr>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 п/п</w:t>
            </w:r>
          </w:p>
        </w:tc>
        <w:tc>
          <w:tcPr>
            <w:tcW w:w="2127"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Идентификационный номер</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Элемент улично-дорожной сети (улица, переулок, тупик, аллея и т.д.)</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Наименование автомобильной дороги</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Категория дороги         (I-V)</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Протяженность по типу покрытия (км)</w:t>
            </w:r>
          </w:p>
        </w:tc>
        <w:tc>
          <w:tcPr>
            <w:tcW w:w="1134" w:type="dxa"/>
            <w:tcBorders>
              <w:top w:val="single" w:sz="4" w:space="0" w:color="auto"/>
              <w:left w:val="single" w:sz="4" w:space="0" w:color="auto"/>
              <w:bottom w:val="single" w:sz="4" w:space="0" w:color="000000"/>
              <w:right w:val="single" w:sz="4" w:space="0" w:color="auto"/>
            </w:tcBorders>
          </w:tcPr>
          <w:p w:rsidR="00DD595C" w:rsidRPr="000E76DF" w:rsidRDefault="00DD595C" w:rsidP="000E76DF">
            <w:pPr>
              <w:jc w:val="both"/>
              <w:rPr>
                <w:rFonts w:ascii="Times New Roman" w:hAnsi="Times New Roman" w:cs="Times New Roman"/>
              </w:rPr>
            </w:pPr>
          </w:p>
        </w:tc>
      </w:tr>
      <w:tr w:rsidR="00DD595C" w:rsidRPr="000E76DF" w:rsidTr="00395BE6">
        <w:trPr>
          <w:trHeight w:val="1200"/>
        </w:trPr>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p>
        </w:tc>
        <w:tc>
          <w:tcPr>
            <w:tcW w:w="2127" w:type="dxa"/>
            <w:gridSpan w:val="7"/>
            <w:vMerge/>
            <w:tcBorders>
              <w:top w:val="single" w:sz="4" w:space="0" w:color="auto"/>
              <w:left w:val="single" w:sz="4" w:space="0" w:color="auto"/>
              <w:bottom w:val="single" w:sz="4" w:space="0" w:color="000000"/>
              <w:right w:val="single" w:sz="4" w:space="0" w:color="auto"/>
            </w:tcBorders>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D595C" w:rsidRPr="000E76DF" w:rsidRDefault="00DD595C" w:rsidP="000E76DF">
            <w:pPr>
              <w:spacing w:after="0" w:line="240" w:lineRule="auto"/>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000000"/>
              <w:right w:val="single" w:sz="4" w:space="0" w:color="auto"/>
            </w:tcBorders>
            <w:vAlign w:val="center"/>
          </w:tcPr>
          <w:p w:rsidR="00DD595C" w:rsidRPr="000E76DF" w:rsidRDefault="00DD595C" w:rsidP="000E76DF">
            <w:pPr>
              <w:jc w:val="both"/>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Твердое покрытие, км</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 xml:space="preserve">В т.ч. усовершенствованное (из гр.6), км </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Грунтовая дорога, км</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Общая протяженность дорог - всего, км</w:t>
            </w:r>
          </w:p>
        </w:tc>
      </w:tr>
      <w:tr w:rsidR="00DD595C" w:rsidRPr="000E76DF" w:rsidTr="00395BE6">
        <w:trPr>
          <w:trHeight w:val="435"/>
        </w:trPr>
        <w:tc>
          <w:tcPr>
            <w:tcW w:w="851" w:type="dxa"/>
            <w:gridSpan w:val="4"/>
            <w:tcBorders>
              <w:top w:val="nil"/>
              <w:left w:val="single" w:sz="4" w:space="0" w:color="auto"/>
              <w:bottom w:val="single" w:sz="4" w:space="0" w:color="auto"/>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w:t>
            </w:r>
          </w:p>
        </w:tc>
        <w:tc>
          <w:tcPr>
            <w:tcW w:w="2127" w:type="dxa"/>
            <w:gridSpan w:val="7"/>
            <w:tcBorders>
              <w:top w:val="nil"/>
              <w:left w:val="nil"/>
              <w:bottom w:val="single" w:sz="4" w:space="0" w:color="auto"/>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7</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8</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9</w:t>
            </w:r>
          </w:p>
        </w:tc>
        <w:tc>
          <w:tcPr>
            <w:tcW w:w="1134" w:type="dxa"/>
            <w:tcBorders>
              <w:top w:val="single" w:sz="4" w:space="0" w:color="auto"/>
              <w:left w:val="single" w:sz="4" w:space="0" w:color="auto"/>
              <w:bottom w:val="single" w:sz="4" w:space="0" w:color="000000"/>
              <w:right w:val="single" w:sz="4" w:space="0" w:color="auto"/>
            </w:tcBorders>
            <w:vAlign w:val="center"/>
          </w:tcPr>
          <w:p w:rsidR="00DD595C" w:rsidRPr="000E76DF" w:rsidRDefault="00DD595C" w:rsidP="000E76DF">
            <w:pPr>
              <w:jc w:val="both"/>
              <w:rPr>
                <w:rFonts w:ascii="Times New Roman" w:hAnsi="Times New Roman" w:cs="Times New Roman"/>
              </w:rPr>
            </w:pPr>
          </w:p>
        </w:tc>
      </w:tr>
      <w:tr w:rsidR="00DD595C" w:rsidRPr="000E76DF" w:rsidTr="00395BE6">
        <w:trPr>
          <w:trHeight w:val="585"/>
        </w:trPr>
        <w:tc>
          <w:tcPr>
            <w:tcW w:w="851" w:type="dxa"/>
            <w:gridSpan w:val="4"/>
            <w:tcBorders>
              <w:top w:val="nil"/>
              <w:left w:val="single" w:sz="4" w:space="0" w:color="auto"/>
              <w:bottom w:val="single" w:sz="4" w:space="0" w:color="auto"/>
              <w:right w:val="single" w:sz="4" w:space="0" w:color="auto"/>
            </w:tcBorders>
            <w:shd w:val="clear" w:color="000000" w:fill="F2F2F2"/>
            <w:vAlign w:val="center"/>
            <w:hideMark/>
          </w:tcPr>
          <w:p w:rsidR="00DD595C" w:rsidRPr="000E76DF" w:rsidRDefault="00DD595C" w:rsidP="000E76DF">
            <w:pPr>
              <w:spacing w:after="0" w:line="240" w:lineRule="auto"/>
              <w:jc w:val="both"/>
              <w:rPr>
                <w:rFonts w:ascii="Times New Roman" w:eastAsia="Times New Roman" w:hAnsi="Times New Roman" w:cs="Times New Roman"/>
                <w:b/>
                <w:bCs/>
                <w:lang w:eastAsia="ru-RU"/>
              </w:rPr>
            </w:pPr>
            <w:r w:rsidRPr="000E76DF">
              <w:rPr>
                <w:rFonts w:ascii="Times New Roman" w:eastAsia="Times New Roman" w:hAnsi="Times New Roman" w:cs="Times New Roman"/>
                <w:b/>
                <w:bCs/>
                <w:lang w:eastAsia="ru-RU"/>
              </w:rPr>
              <w:t>Итого</w:t>
            </w:r>
          </w:p>
        </w:tc>
        <w:tc>
          <w:tcPr>
            <w:tcW w:w="2127" w:type="dxa"/>
            <w:gridSpan w:val="7"/>
            <w:tcBorders>
              <w:top w:val="nil"/>
              <w:left w:val="nil"/>
              <w:bottom w:val="single" w:sz="4" w:space="0" w:color="auto"/>
              <w:right w:val="single" w:sz="4" w:space="0" w:color="auto"/>
            </w:tcBorders>
            <w:shd w:val="clear" w:color="000000" w:fill="F2F2F2"/>
            <w:hideMark/>
          </w:tcPr>
          <w:p w:rsidR="00DD595C" w:rsidRPr="000E76DF" w:rsidRDefault="00DD595C" w:rsidP="000E76DF">
            <w:pPr>
              <w:spacing w:after="0" w:line="240" w:lineRule="auto"/>
              <w:jc w:val="both"/>
              <w:rPr>
                <w:rFonts w:ascii="Times New Roman" w:eastAsia="Times New Roman" w:hAnsi="Times New Roman" w:cs="Times New Roman"/>
                <w:b/>
                <w:bCs/>
                <w:lang w:eastAsia="ru-RU"/>
              </w:rPr>
            </w:pPr>
            <w:r w:rsidRPr="000E76DF">
              <w:rPr>
                <w:rFonts w:ascii="Times New Roman" w:eastAsia="Times New Roman" w:hAnsi="Times New Roman" w:cs="Times New Roman"/>
                <w:b/>
                <w:bCs/>
                <w:lang w:eastAsia="ru-RU"/>
              </w:rPr>
              <w:t> </w:t>
            </w:r>
          </w:p>
        </w:tc>
        <w:tc>
          <w:tcPr>
            <w:tcW w:w="992" w:type="dxa"/>
            <w:tcBorders>
              <w:top w:val="nil"/>
              <w:left w:val="nil"/>
              <w:bottom w:val="single" w:sz="4" w:space="0" w:color="auto"/>
              <w:right w:val="single" w:sz="4" w:space="0" w:color="auto"/>
            </w:tcBorders>
            <w:shd w:val="clear" w:color="000000" w:fill="F2F2F2"/>
            <w:hideMark/>
          </w:tcPr>
          <w:p w:rsidR="00DD595C" w:rsidRPr="000E76DF" w:rsidRDefault="00DD595C" w:rsidP="000E76DF">
            <w:pPr>
              <w:spacing w:after="0" w:line="240" w:lineRule="auto"/>
              <w:jc w:val="both"/>
              <w:rPr>
                <w:rFonts w:ascii="Times New Roman" w:eastAsia="Times New Roman" w:hAnsi="Times New Roman" w:cs="Times New Roman"/>
                <w:b/>
                <w:bCs/>
                <w:lang w:eastAsia="ru-RU"/>
              </w:rPr>
            </w:pPr>
            <w:r w:rsidRPr="000E76DF">
              <w:rPr>
                <w:rFonts w:ascii="Times New Roman" w:eastAsia="Times New Roman" w:hAnsi="Times New Roman" w:cs="Times New Roman"/>
                <w:b/>
                <w:bCs/>
                <w:lang w:eastAsia="ru-RU"/>
              </w:rPr>
              <w:t> </w:t>
            </w:r>
          </w:p>
        </w:tc>
        <w:tc>
          <w:tcPr>
            <w:tcW w:w="2410" w:type="dxa"/>
            <w:tcBorders>
              <w:top w:val="nil"/>
              <w:left w:val="nil"/>
              <w:bottom w:val="single" w:sz="4" w:space="0" w:color="auto"/>
              <w:right w:val="single" w:sz="4" w:space="0" w:color="auto"/>
            </w:tcBorders>
            <w:shd w:val="clear" w:color="000000" w:fill="F2F2F2"/>
            <w:hideMark/>
          </w:tcPr>
          <w:p w:rsidR="00DD595C" w:rsidRPr="000E76DF" w:rsidRDefault="00DD595C" w:rsidP="000E76DF">
            <w:pPr>
              <w:spacing w:after="0" w:line="240" w:lineRule="auto"/>
              <w:jc w:val="both"/>
              <w:rPr>
                <w:rFonts w:ascii="Times New Roman" w:eastAsia="Times New Roman" w:hAnsi="Times New Roman" w:cs="Times New Roman"/>
                <w:b/>
                <w:bCs/>
                <w:lang w:eastAsia="ru-RU"/>
              </w:rPr>
            </w:pPr>
            <w:r w:rsidRPr="000E76DF">
              <w:rPr>
                <w:rFonts w:ascii="Times New Roman" w:eastAsia="Times New Roman" w:hAnsi="Times New Roman" w:cs="Times New Roman"/>
                <w:b/>
                <w:bCs/>
                <w:lang w:eastAsia="ru-RU"/>
              </w:rPr>
              <w:t> </w:t>
            </w:r>
          </w:p>
        </w:tc>
        <w:tc>
          <w:tcPr>
            <w:tcW w:w="992" w:type="dxa"/>
            <w:tcBorders>
              <w:top w:val="nil"/>
              <w:left w:val="single" w:sz="4" w:space="0" w:color="auto"/>
              <w:bottom w:val="single" w:sz="4" w:space="0" w:color="auto"/>
              <w:right w:val="single" w:sz="4" w:space="0" w:color="auto"/>
            </w:tcBorders>
            <w:shd w:val="clear" w:color="000000" w:fill="F2F2F2"/>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 </w:t>
            </w:r>
          </w:p>
        </w:tc>
        <w:tc>
          <w:tcPr>
            <w:tcW w:w="709"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56,700</w:t>
            </w:r>
          </w:p>
        </w:tc>
        <w:tc>
          <w:tcPr>
            <w:tcW w:w="992" w:type="dxa"/>
            <w:tcBorders>
              <w:top w:val="nil"/>
              <w:left w:val="nil"/>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56,300</w:t>
            </w:r>
          </w:p>
        </w:tc>
        <w:tc>
          <w:tcPr>
            <w:tcW w:w="709" w:type="dxa"/>
            <w:tcBorders>
              <w:top w:val="nil"/>
              <w:left w:val="nil"/>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67,700</w:t>
            </w:r>
          </w:p>
        </w:tc>
        <w:tc>
          <w:tcPr>
            <w:tcW w:w="1134" w:type="dxa"/>
            <w:tcBorders>
              <w:top w:val="nil"/>
              <w:left w:val="nil"/>
              <w:bottom w:val="nil"/>
              <w:right w:val="nil"/>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40 лет Октября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124,400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8 Марта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Агрономическая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1,000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Алексеевская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Беговая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Боевая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Весенняя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Вокзальная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09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Воронежская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1,000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Восточная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Газовая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Городской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Горького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1,900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1,900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Дзиньковского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1,900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Донская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Дружбы</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Заводская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Заречная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Зеленая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Кавалерийская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Кавалерийский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Калининградская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Каштановая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Ким</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25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Кировоградская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1,230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Кирпичный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1,230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Колхозная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Кольцовская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29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29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Коммунаров</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Комсомольская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1,000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Космоса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Крамского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1,900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1,900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Крамского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0,060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1,900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Красина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1,400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0,060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Красина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Красноармейская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Краснознаменная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0,900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Крупской</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2,720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2,720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39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39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Крюкова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2,720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Кубанева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Кузнецова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Кузнецовский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Куйбышева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Ленина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2,100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2,100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45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Лесная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Луговая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Лушниковский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Майский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49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49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Маршака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0,850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0,850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Медведовского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1,100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1,100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Мельничный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Милицейская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Мира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Молодежная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МОПРА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Московская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0,900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Набережная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0,480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0,080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1,000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Набережный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0,070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1,380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59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59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Народная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0,070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Нарского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1,200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1,200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Нарского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0,070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Некрасова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0,070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Нижняя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Низовая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65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Никитинская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Новоселов</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Новоселов</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Новосотенская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69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69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Октябрьская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1,100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Орджоникидзе</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1,850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1,850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3,600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Освобождения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2,800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2,800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3,200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Острогоща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Первомайская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Песчаная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Петровская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Петровский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Пионерская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Победы</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79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79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Полевая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Почтовая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Привокзальная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Пролетарская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Прохоренко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3,050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3,050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Пушкина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1,300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1,300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3,400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85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Рабочий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Революционная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Речной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0,900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Рождественская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89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89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Рылеева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Рябиновая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Садовая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1,100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1,100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Садовый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Светлая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Свободы</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Сенной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Славянская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Советская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Советский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99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99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Солнечная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Спортивный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0,900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Степная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Строительная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Студенческая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Тенистая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105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Тракторная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2,400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2,400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Транспортный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Трудовая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Трудовой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109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109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Тополиная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Троепольского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Ударный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Энгельса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Федосеенко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Фрунзе</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Харьковская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Цветочная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Чапаева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Чернышова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119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119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 Шевченко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0,070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Шевченко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1,100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0,070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Школьная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Шумейко</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Энтузиастов</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Юбилейная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125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Северный микрорайон</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2,100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2,100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Химиков</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20 лет Октября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23 Февраля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0,270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0,270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129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129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Авдеевская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0,970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Военная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1,100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Интервальная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107 Стрелковой Дивизии</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1,400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129 Стрелковой Бригады</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Березовая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Войкова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Ильича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Интернациональная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Калинина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2,000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139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139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Строительный переулок</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50 лет Победы</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Луговая 2-я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Луговая 1-я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Луговая 3-я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Новая Чернышова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0,200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145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Новая Тракторная улица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 50 лет Октября - от ул. Революционная до ул. Кирова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 Карла Маркса - от ул. Кирова до моста через реку Тихая Сосна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2,000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1,000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улица Космонавтов</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0,900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2,000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149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149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улица 60 лет Октября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1,700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0,900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площадь</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60 лет Октября площадь</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0,800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улица 10-я Пятилетка</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0,800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улица 1-е Мая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улица Октябрьская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переулок Дачный</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Новая Мельница, переулок Весенний</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0,150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Волошино, улица Авангардная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1,700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1,700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0,150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Волошино, улица Октябрьской Революции</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1,700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1,700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Волошино, улица Красногвардейская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0,450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1,700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159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159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Волошино, улица Новая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160</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160</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Волошино, улица Острогожская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1,430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1,430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161</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161</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Волошино, улица Садовый</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1,430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162</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162</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село Волошино, переулок Школьный</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0,300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163</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163</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поселок Труд, улица Лесная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0,600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0,300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lastRenderedPageBreak/>
              <w:t>164</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164</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поселок Труд, улица Школьная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0,550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0,550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0,600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165</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165</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улица</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поселок Труд, улица Молодежная</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0,550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166</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166</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переулок</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поселок Труд, переулок Дружбы</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0,400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167</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167</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шоссе</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хутор Самопомощь, улица Мира от дома 2 до дома 43</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4,00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0,400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168</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168</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шоссе</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хутор Ушаков</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0,500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395BE6">
        <w:trPr>
          <w:trHeight w:val="465"/>
        </w:trPr>
        <w:tc>
          <w:tcPr>
            <w:tcW w:w="851" w:type="dxa"/>
            <w:gridSpan w:val="4"/>
            <w:tcBorders>
              <w:top w:val="nil"/>
              <w:left w:val="single" w:sz="4" w:space="0" w:color="auto"/>
              <w:bottom w:val="single" w:sz="4" w:space="0" w:color="auto"/>
              <w:right w:val="single" w:sz="4" w:space="0" w:color="auto"/>
            </w:tcBorders>
            <w:shd w:val="clear" w:color="auto" w:fill="auto"/>
            <w:vAlign w:val="bottom"/>
            <w:hideMark/>
          </w:tcPr>
          <w:p w:rsidR="00DD595C" w:rsidRPr="000E76DF" w:rsidRDefault="00DD595C" w:rsidP="000E76DF">
            <w:pPr>
              <w:spacing w:after="0" w:line="240" w:lineRule="auto"/>
              <w:jc w:val="both"/>
              <w:rPr>
                <w:rFonts w:ascii="Times New Roman" w:eastAsia="Times New Roman" w:hAnsi="Times New Roman" w:cs="Times New Roman"/>
                <w:color w:val="000000"/>
                <w:lang w:eastAsia="ru-RU"/>
              </w:rPr>
            </w:pPr>
            <w:r w:rsidRPr="000E76DF">
              <w:rPr>
                <w:rFonts w:ascii="Times New Roman" w:eastAsia="Times New Roman" w:hAnsi="Times New Roman" w:cs="Times New Roman"/>
                <w:color w:val="000000"/>
                <w:lang w:eastAsia="ru-RU"/>
              </w:rPr>
              <w:t>169</w:t>
            </w:r>
          </w:p>
        </w:tc>
        <w:tc>
          <w:tcPr>
            <w:tcW w:w="2127" w:type="dxa"/>
            <w:gridSpan w:val="7"/>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20 631 101 ОП МП 169</w:t>
            </w:r>
          </w:p>
        </w:tc>
        <w:tc>
          <w:tcPr>
            <w:tcW w:w="992"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шоссе</w:t>
            </w:r>
          </w:p>
        </w:tc>
        <w:tc>
          <w:tcPr>
            <w:tcW w:w="2410" w:type="dxa"/>
            <w:tcBorders>
              <w:top w:val="nil"/>
              <w:left w:val="nil"/>
              <w:bottom w:val="single" w:sz="4" w:space="0" w:color="auto"/>
              <w:right w:val="single" w:sz="4" w:space="0" w:color="auto"/>
            </w:tcBorders>
            <w:shd w:val="clear" w:color="auto" w:fill="auto"/>
            <w:hideMark/>
          </w:tcPr>
          <w:p w:rsidR="00DD595C" w:rsidRPr="000E76DF" w:rsidRDefault="00DD595C" w:rsidP="000E76DF">
            <w:pPr>
              <w:spacing w:after="0" w:line="240" w:lineRule="auto"/>
              <w:jc w:val="both"/>
              <w:rPr>
                <w:rFonts w:ascii="Times New Roman" w:eastAsia="Times New Roman" w:hAnsi="Times New Roman" w:cs="Times New Roman"/>
                <w:lang w:eastAsia="ru-RU"/>
              </w:rPr>
            </w:pPr>
            <w:r w:rsidRPr="000E76DF">
              <w:rPr>
                <w:rFonts w:ascii="Times New Roman" w:eastAsia="Times New Roman" w:hAnsi="Times New Roman" w:cs="Times New Roman"/>
                <w:lang w:eastAsia="ru-RU"/>
              </w:rPr>
              <w:t>хутор Лобкин</w:t>
            </w:r>
          </w:p>
        </w:tc>
        <w:tc>
          <w:tcPr>
            <w:tcW w:w="992" w:type="dxa"/>
            <w:tcBorders>
              <w:top w:val="nil"/>
              <w:left w:val="single" w:sz="4" w:space="0" w:color="auto"/>
              <w:bottom w:val="single" w:sz="4" w:space="0" w:color="auto"/>
              <w:right w:val="single" w:sz="4" w:space="0" w:color="auto"/>
            </w:tcBorders>
            <w:shd w:val="clear" w:color="auto" w:fill="auto"/>
          </w:tcPr>
          <w:p w:rsidR="00DD595C" w:rsidRPr="000E76DF" w:rsidRDefault="00DD595C" w:rsidP="000E76DF">
            <w:pPr>
              <w:jc w:val="both"/>
              <w:rPr>
                <w:rFonts w:ascii="Times New Roman" w:hAnsi="Times New Roman" w:cs="Times New Roman"/>
              </w:rPr>
            </w:pPr>
            <w:r w:rsidRPr="000E76DF">
              <w:rPr>
                <w:rFonts w:ascii="Times New Roman" w:hAnsi="Times New Roman" w:cs="Times New Roman"/>
              </w:rPr>
              <w:t>5,00</w:t>
            </w:r>
          </w:p>
        </w:tc>
        <w:tc>
          <w:tcPr>
            <w:tcW w:w="709" w:type="dxa"/>
            <w:tcBorders>
              <w:top w:val="nil"/>
              <w:left w:val="single" w:sz="4" w:space="0" w:color="auto"/>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992"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vAlign w:val="center"/>
          </w:tcPr>
          <w:p w:rsidR="00DD595C" w:rsidRPr="000E76DF" w:rsidRDefault="00DD595C" w:rsidP="000E76DF">
            <w:pPr>
              <w:jc w:val="both"/>
              <w:rPr>
                <w:rFonts w:ascii="Times New Roman" w:hAnsi="Times New Roman" w:cs="Times New Roman"/>
                <w:color w:val="000000"/>
              </w:rPr>
            </w:pPr>
            <w:r w:rsidRPr="000E76DF">
              <w:rPr>
                <w:rFonts w:ascii="Times New Roman" w:hAnsi="Times New Roman" w:cs="Times New Roman"/>
                <w:color w:val="000000"/>
              </w:rPr>
              <w:t>0,200</w:t>
            </w:r>
          </w:p>
        </w:tc>
        <w:tc>
          <w:tcPr>
            <w:tcW w:w="1134"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r w:rsidRPr="000E76DF">
              <w:rPr>
                <w:rFonts w:ascii="Times New Roman" w:hAnsi="Times New Roman" w:cs="Times New Roman"/>
                <w:b/>
                <w:bCs/>
              </w:rPr>
              <w:t>0,500</w:t>
            </w:r>
          </w:p>
        </w:tc>
      </w:tr>
      <w:tr w:rsidR="00DD595C" w:rsidRPr="000E76DF" w:rsidTr="00437807">
        <w:tblPrEx>
          <w:tblCellMar>
            <w:left w:w="0" w:type="dxa"/>
            <w:right w:w="0" w:type="dxa"/>
          </w:tblCellMar>
        </w:tblPrEx>
        <w:trPr>
          <w:gridAfter w:val="8"/>
          <w:wAfter w:w="8541" w:type="dxa"/>
          <w:trHeight w:val="465"/>
        </w:trPr>
        <w:tc>
          <w:tcPr>
            <w:tcW w:w="338"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eastAsia="Times New Roman" w:hAnsi="Times New Roman" w:cs="Times New Roman"/>
                <w:b/>
                <w:bCs/>
                <w:lang w:eastAsia="ru-RU"/>
              </w:rPr>
            </w:pPr>
          </w:p>
        </w:tc>
        <w:tc>
          <w:tcPr>
            <w:tcW w:w="186" w:type="dxa"/>
          </w:tcPr>
          <w:p w:rsidR="00DD595C" w:rsidRPr="000E76DF" w:rsidRDefault="00DD595C" w:rsidP="000E76DF">
            <w:pPr>
              <w:jc w:val="both"/>
              <w:rPr>
                <w:rFonts w:ascii="Times New Roman" w:eastAsia="Times New Roman" w:hAnsi="Times New Roman" w:cs="Times New Roman"/>
                <w:sz w:val="20"/>
                <w:szCs w:val="20"/>
                <w:lang w:eastAsia="ru-RU"/>
              </w:rPr>
            </w:pPr>
          </w:p>
        </w:tc>
        <w:tc>
          <w:tcPr>
            <w:tcW w:w="182" w:type="dxa"/>
          </w:tcPr>
          <w:p w:rsidR="00DD595C" w:rsidRPr="000E76DF" w:rsidRDefault="00DD595C" w:rsidP="000E76DF">
            <w:pPr>
              <w:jc w:val="both"/>
              <w:rPr>
                <w:rFonts w:ascii="Times New Roman" w:eastAsia="Times New Roman" w:hAnsi="Times New Roman" w:cs="Times New Roman"/>
                <w:sz w:val="20"/>
                <w:szCs w:val="20"/>
                <w:lang w:eastAsia="ru-RU"/>
              </w:rPr>
            </w:pPr>
          </w:p>
        </w:tc>
        <w:tc>
          <w:tcPr>
            <w:tcW w:w="182" w:type="dxa"/>
            <w:gridSpan w:val="2"/>
          </w:tcPr>
          <w:p w:rsidR="00DD595C" w:rsidRPr="000E76DF" w:rsidRDefault="00DD595C" w:rsidP="000E76DF">
            <w:pPr>
              <w:jc w:val="both"/>
              <w:rPr>
                <w:rFonts w:ascii="Times New Roman" w:eastAsia="Times New Roman" w:hAnsi="Times New Roman" w:cs="Times New Roman"/>
                <w:sz w:val="20"/>
                <w:szCs w:val="20"/>
                <w:lang w:eastAsia="ru-RU"/>
              </w:rPr>
            </w:pPr>
          </w:p>
        </w:tc>
        <w:tc>
          <w:tcPr>
            <w:tcW w:w="182" w:type="dxa"/>
          </w:tcPr>
          <w:p w:rsidR="00DD595C" w:rsidRPr="000E76DF" w:rsidRDefault="00DD595C" w:rsidP="000E76DF">
            <w:pPr>
              <w:jc w:val="both"/>
              <w:rPr>
                <w:rFonts w:ascii="Times New Roman" w:eastAsia="Times New Roman" w:hAnsi="Times New Roman" w:cs="Times New Roman"/>
                <w:sz w:val="20"/>
                <w:szCs w:val="20"/>
                <w:lang w:eastAsia="ru-RU"/>
              </w:rPr>
            </w:pPr>
          </w:p>
        </w:tc>
        <w:tc>
          <w:tcPr>
            <w:tcW w:w="182" w:type="dxa"/>
          </w:tcPr>
          <w:p w:rsidR="00DD595C" w:rsidRPr="000E76DF" w:rsidRDefault="00DD595C" w:rsidP="000E76DF">
            <w:pPr>
              <w:jc w:val="both"/>
              <w:rPr>
                <w:rFonts w:ascii="Times New Roman" w:eastAsia="Times New Roman" w:hAnsi="Times New Roman" w:cs="Times New Roman"/>
                <w:sz w:val="20"/>
                <w:szCs w:val="20"/>
                <w:lang w:eastAsia="ru-RU"/>
              </w:rPr>
            </w:pPr>
          </w:p>
        </w:tc>
        <w:tc>
          <w:tcPr>
            <w:tcW w:w="182" w:type="dxa"/>
          </w:tcPr>
          <w:p w:rsidR="00DD595C" w:rsidRPr="000E76DF" w:rsidRDefault="00DD595C" w:rsidP="000E76DF">
            <w:pPr>
              <w:jc w:val="both"/>
              <w:rPr>
                <w:rFonts w:ascii="Times New Roman" w:eastAsia="Times New Roman" w:hAnsi="Times New Roman" w:cs="Times New Roman"/>
                <w:sz w:val="20"/>
                <w:szCs w:val="20"/>
                <w:lang w:eastAsia="ru-RU"/>
              </w:rPr>
            </w:pPr>
          </w:p>
        </w:tc>
        <w:tc>
          <w:tcPr>
            <w:tcW w:w="186" w:type="dxa"/>
          </w:tcPr>
          <w:p w:rsidR="00DD595C" w:rsidRPr="000E76DF" w:rsidRDefault="00DD595C" w:rsidP="000E76DF">
            <w:pPr>
              <w:jc w:val="both"/>
              <w:rPr>
                <w:rFonts w:ascii="Times New Roman" w:eastAsia="Times New Roman" w:hAnsi="Times New Roman" w:cs="Times New Roman"/>
                <w:sz w:val="20"/>
                <w:szCs w:val="20"/>
                <w:lang w:eastAsia="ru-RU"/>
              </w:rPr>
            </w:pPr>
          </w:p>
        </w:tc>
        <w:tc>
          <w:tcPr>
            <w:tcW w:w="647" w:type="dxa"/>
            <w:tcBorders>
              <w:top w:val="nil"/>
              <w:left w:val="single" w:sz="4" w:space="0" w:color="auto"/>
              <w:bottom w:val="single" w:sz="4" w:space="0" w:color="auto"/>
              <w:right w:val="single" w:sz="4" w:space="0" w:color="auto"/>
            </w:tcBorders>
            <w:shd w:val="clear" w:color="000000" w:fill="F2F2F2"/>
            <w:vAlign w:val="center"/>
          </w:tcPr>
          <w:p w:rsidR="00DD595C" w:rsidRPr="000E76DF" w:rsidRDefault="00DD595C" w:rsidP="000E76DF">
            <w:pPr>
              <w:jc w:val="both"/>
              <w:rPr>
                <w:rFonts w:ascii="Times New Roman" w:hAnsi="Times New Roman" w:cs="Times New Roman"/>
                <w:b/>
                <w:bCs/>
              </w:rPr>
            </w:pPr>
          </w:p>
        </w:tc>
      </w:tr>
    </w:tbl>
    <w:p w:rsidR="007E25D3" w:rsidRPr="000E76DF" w:rsidRDefault="007E25D3" w:rsidP="000E76DF">
      <w:pPr>
        <w:jc w:val="both"/>
        <w:rPr>
          <w:rFonts w:ascii="Times New Roman" w:hAnsi="Times New Roman" w:cs="Times New Roman"/>
        </w:rPr>
      </w:pPr>
    </w:p>
    <w:p w:rsidR="0066547A" w:rsidRPr="000E76DF" w:rsidRDefault="003743D1"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Улично-дорожная сеть</w:t>
      </w:r>
      <w:r w:rsidR="00D948FF"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г.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обеспечивает внутренние транспортные связи, включает в себя въезды и выезды на главные улицы застройки, основные и второстепенные проезды. Главные улицы являются основными транспортными и функционально</w:t>
      </w:r>
      <w:r w:rsidR="003F2754" w:rsidRPr="000E76DF">
        <w:rPr>
          <w:rFonts w:ascii="Times New Roman" w:hAnsi="Times New Roman" w:cs="Times New Roman"/>
          <w:sz w:val="26"/>
          <w:szCs w:val="26"/>
        </w:rPr>
        <w:t>-</w:t>
      </w:r>
      <w:r w:rsidR="001F0823" w:rsidRPr="000E76DF">
        <w:rPr>
          <w:rFonts w:ascii="Times New Roman" w:hAnsi="Times New Roman" w:cs="Times New Roman"/>
          <w:sz w:val="26"/>
          <w:szCs w:val="26"/>
        </w:rPr>
        <w:t>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 Основные проезды обеспечивают подъезд транспорта к группам жилых зданий. Второстепенные проезды обеспечивают подъезд транспорта к отдельным зданиям. Улично-дорожная сеть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w:t>
      </w:r>
      <w:r w:rsidR="001F0823" w:rsidRPr="003743D1">
        <w:rPr>
          <w:sz w:val="26"/>
          <w:szCs w:val="26"/>
        </w:rPr>
        <w:t xml:space="preserve"> коммуникаций, размещения зеленых насаждений и шумо</w:t>
      </w:r>
      <w:r w:rsidR="003F2754">
        <w:rPr>
          <w:sz w:val="26"/>
          <w:szCs w:val="26"/>
        </w:rPr>
        <w:t>-</w:t>
      </w:r>
      <w:r w:rsidR="001F0823" w:rsidRPr="003743D1">
        <w:rPr>
          <w:sz w:val="26"/>
          <w:szCs w:val="26"/>
        </w:rPr>
        <w:t xml:space="preserve">защитных устройств, установки технических средств информации и организации движения. Главными улицами </w:t>
      </w:r>
      <w:r w:rsidR="00D948FF" w:rsidRPr="003743D1">
        <w:rPr>
          <w:sz w:val="26"/>
          <w:szCs w:val="26"/>
        </w:rPr>
        <w:t>города</w:t>
      </w:r>
      <w:r w:rsidR="001F0823" w:rsidRPr="003743D1">
        <w:rPr>
          <w:sz w:val="26"/>
          <w:szCs w:val="26"/>
        </w:rPr>
        <w:t xml:space="preserve"> являются – ул. </w:t>
      </w:r>
      <w:r w:rsidR="00D948FF" w:rsidRPr="003743D1">
        <w:rPr>
          <w:sz w:val="26"/>
          <w:szCs w:val="26"/>
        </w:rPr>
        <w:t>Ленина</w:t>
      </w:r>
      <w:r w:rsidR="001F0823" w:rsidRPr="003743D1">
        <w:rPr>
          <w:sz w:val="26"/>
          <w:szCs w:val="26"/>
        </w:rPr>
        <w:t xml:space="preserve">,  ул. </w:t>
      </w:r>
      <w:r w:rsidR="00D948FF" w:rsidRPr="003743D1">
        <w:rPr>
          <w:sz w:val="26"/>
          <w:szCs w:val="26"/>
        </w:rPr>
        <w:t>К. Маркса</w:t>
      </w:r>
      <w:r w:rsidR="001F0823" w:rsidRPr="003743D1">
        <w:rPr>
          <w:sz w:val="26"/>
          <w:szCs w:val="26"/>
        </w:rPr>
        <w:t xml:space="preserve">,  ул. </w:t>
      </w:r>
      <w:r w:rsidR="00D948FF" w:rsidRPr="003743D1">
        <w:rPr>
          <w:sz w:val="26"/>
          <w:szCs w:val="26"/>
        </w:rPr>
        <w:t>50 Лет Октября</w:t>
      </w:r>
      <w:r w:rsidR="001F0823" w:rsidRPr="003743D1">
        <w:rPr>
          <w:sz w:val="26"/>
          <w:szCs w:val="26"/>
        </w:rPr>
        <w:t xml:space="preserve">, ул. </w:t>
      </w:r>
      <w:r w:rsidR="00D948FF" w:rsidRPr="003743D1">
        <w:rPr>
          <w:sz w:val="26"/>
          <w:szCs w:val="26"/>
        </w:rPr>
        <w:t>Нарского</w:t>
      </w:r>
      <w:r w:rsidR="001F0823" w:rsidRPr="003743D1">
        <w:rPr>
          <w:sz w:val="26"/>
          <w:szCs w:val="26"/>
        </w:rPr>
        <w:t xml:space="preserve">, ул. </w:t>
      </w:r>
      <w:r w:rsidRPr="003743D1">
        <w:rPr>
          <w:sz w:val="26"/>
          <w:szCs w:val="26"/>
        </w:rPr>
        <w:t>Кирова</w:t>
      </w:r>
      <w:r w:rsidR="001F0823" w:rsidRPr="003743D1">
        <w:rPr>
          <w:sz w:val="26"/>
          <w:szCs w:val="26"/>
        </w:rPr>
        <w:t xml:space="preserve">, ул. </w:t>
      </w:r>
      <w:r w:rsidRPr="003743D1">
        <w:rPr>
          <w:sz w:val="26"/>
          <w:szCs w:val="26"/>
        </w:rPr>
        <w:t>Садовая</w:t>
      </w:r>
      <w:r w:rsidR="001F0823" w:rsidRPr="003743D1">
        <w:rPr>
          <w:sz w:val="26"/>
          <w:szCs w:val="26"/>
        </w:rPr>
        <w:t>.  Не все участки улично</w:t>
      </w:r>
      <w:r>
        <w:rPr>
          <w:sz w:val="26"/>
          <w:szCs w:val="26"/>
        </w:rPr>
        <w:t>-</w:t>
      </w:r>
      <w:r w:rsidR="001F0823" w:rsidRPr="003743D1">
        <w:rPr>
          <w:sz w:val="26"/>
          <w:szCs w:val="26"/>
        </w:rPr>
        <w:t xml:space="preserve">дорожной сети имеют необходимую степень благоустройства – освещение и тротуары, часть улиц нуждается в реконструкции. Интенсивность движения на улицах города не велика. К основным недостаткам улично-дорожной сети города следует отнести: - нечеткую </w:t>
      </w:r>
      <w:r w:rsidR="001F0823" w:rsidRPr="000E76DF">
        <w:rPr>
          <w:rFonts w:ascii="Times New Roman" w:hAnsi="Times New Roman" w:cs="Times New Roman"/>
          <w:sz w:val="26"/>
          <w:szCs w:val="26"/>
        </w:rPr>
        <w:t xml:space="preserve">дифференциацию уличной сети; -все перекрестки обустроены одинаково, радиусы поворотов минимальны, что уменьшает видимость и увеличивает возможность дорожно-транспортных происшествий. Внутригородской  пассажирский транспорт развит не достаточно. Хранение индивидуальных автомобилей осуществляется в основном на придомовых участках и в гаражных кооперативах. Открытые площадки для хранения индивидуального транспорта отсутствуют. Также незначительно количество специально оборудованных площадок для временной парковки автотранспорта перед общественными </w:t>
      </w:r>
      <w:r w:rsidR="006218D9" w:rsidRPr="000E76DF">
        <w:rPr>
          <w:rFonts w:ascii="Times New Roman" w:hAnsi="Times New Roman" w:cs="Times New Roman"/>
          <w:sz w:val="26"/>
          <w:szCs w:val="26"/>
        </w:rPr>
        <w:t>здани</w:t>
      </w:r>
      <w:r w:rsidR="001F0823" w:rsidRPr="000E76DF">
        <w:rPr>
          <w:rFonts w:ascii="Times New Roman" w:hAnsi="Times New Roman" w:cs="Times New Roman"/>
          <w:sz w:val="26"/>
          <w:szCs w:val="26"/>
        </w:rPr>
        <w:t>ями.</w:t>
      </w:r>
      <w:r w:rsidR="001F0823" w:rsidRPr="000E76DF">
        <w:rPr>
          <w:rFonts w:ascii="Times New Roman" w:hAnsi="Times New Roman" w:cs="Times New Roman"/>
        </w:rPr>
        <w:t xml:space="preserve"> </w:t>
      </w:r>
      <w:r w:rsidR="001F0823" w:rsidRPr="000E76DF">
        <w:rPr>
          <w:rFonts w:ascii="Times New Roman" w:hAnsi="Times New Roman" w:cs="Times New Roman"/>
          <w:sz w:val="26"/>
          <w:szCs w:val="26"/>
        </w:rPr>
        <w:t xml:space="preserve">Обеспеченность населения индивидуальными легковыми </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 xml:space="preserve">автомобилями на 1000 жителей составляет </w:t>
      </w:r>
      <w:r w:rsidR="001E3F80" w:rsidRPr="000E76DF">
        <w:rPr>
          <w:rFonts w:ascii="Times New Roman" w:hAnsi="Times New Roman" w:cs="Times New Roman"/>
          <w:sz w:val="26"/>
          <w:szCs w:val="26"/>
        </w:rPr>
        <w:t xml:space="preserve">588 </w:t>
      </w:r>
      <w:r w:rsidRPr="000E76DF">
        <w:rPr>
          <w:rFonts w:ascii="Times New Roman" w:hAnsi="Times New Roman" w:cs="Times New Roman"/>
          <w:sz w:val="26"/>
          <w:szCs w:val="26"/>
        </w:rPr>
        <w:t xml:space="preserve">единиц. Усредненные параметры дорожного движения на автомобильных дорогах г.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xml:space="preserve"> приведены в таблице.</w:t>
      </w:r>
    </w:p>
    <w:tbl>
      <w:tblPr>
        <w:tblW w:w="1038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029"/>
        <w:gridCol w:w="1681"/>
        <w:gridCol w:w="1234"/>
        <w:gridCol w:w="1325"/>
        <w:gridCol w:w="1332"/>
        <w:gridCol w:w="2162"/>
      </w:tblGrid>
      <w:tr w:rsidR="00573EA5" w:rsidRPr="000E76DF" w:rsidTr="00894965">
        <w:trPr>
          <w:trHeight w:val="300"/>
        </w:trPr>
        <w:tc>
          <w:tcPr>
            <w:tcW w:w="1648" w:type="dxa"/>
            <w:vMerge w:val="restart"/>
          </w:tcPr>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Наименование участка УДС</w:t>
            </w:r>
          </w:p>
          <w:p w:rsidR="00573EA5" w:rsidRPr="000E76DF" w:rsidRDefault="00573EA5" w:rsidP="000E76DF">
            <w:pPr>
              <w:ind w:left="21"/>
              <w:jc w:val="both"/>
              <w:rPr>
                <w:rFonts w:ascii="Times New Roman" w:hAnsi="Times New Roman" w:cs="Times New Roman"/>
              </w:rPr>
            </w:pPr>
          </w:p>
        </w:tc>
        <w:tc>
          <w:tcPr>
            <w:tcW w:w="8737" w:type="dxa"/>
            <w:gridSpan w:val="6"/>
          </w:tcPr>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Наименование параметра дорожного движения</w:t>
            </w:r>
          </w:p>
        </w:tc>
      </w:tr>
      <w:tr w:rsidR="00573EA5" w:rsidRPr="000E76DF" w:rsidTr="00894965">
        <w:trPr>
          <w:trHeight w:val="585"/>
        </w:trPr>
        <w:tc>
          <w:tcPr>
            <w:tcW w:w="1648" w:type="dxa"/>
            <w:vMerge/>
          </w:tcPr>
          <w:p w:rsidR="00573EA5" w:rsidRPr="000E76DF" w:rsidRDefault="00573EA5" w:rsidP="000E76DF">
            <w:pPr>
              <w:ind w:left="21"/>
              <w:jc w:val="both"/>
              <w:rPr>
                <w:rFonts w:ascii="Times New Roman" w:hAnsi="Times New Roman" w:cs="Times New Roman"/>
              </w:rPr>
            </w:pPr>
          </w:p>
        </w:tc>
        <w:tc>
          <w:tcPr>
            <w:tcW w:w="1008" w:type="dxa"/>
          </w:tcPr>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Ср.скор.  потока, км/ч</w:t>
            </w:r>
          </w:p>
        </w:tc>
        <w:tc>
          <w:tcPr>
            <w:tcW w:w="1674" w:type="dxa"/>
          </w:tcPr>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Макс. интенсивность, ТС/сут</w:t>
            </w:r>
          </w:p>
        </w:tc>
        <w:tc>
          <w:tcPr>
            <w:tcW w:w="1203" w:type="dxa"/>
          </w:tcPr>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Плотность потока, авт./ км</w:t>
            </w:r>
          </w:p>
        </w:tc>
        <w:tc>
          <w:tcPr>
            <w:tcW w:w="1311" w:type="dxa"/>
          </w:tcPr>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Коэффицие нт загрузки</w:t>
            </w:r>
          </w:p>
        </w:tc>
        <w:tc>
          <w:tcPr>
            <w:tcW w:w="1344" w:type="dxa"/>
          </w:tcPr>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Экол. нагр. от АТ конентраци яСО / NO2</w:t>
            </w:r>
          </w:p>
        </w:tc>
        <w:tc>
          <w:tcPr>
            <w:tcW w:w="2197"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Качество содержания автомобильных</w:t>
            </w:r>
          </w:p>
          <w:p w:rsidR="00573EA5" w:rsidRPr="000E76DF" w:rsidRDefault="001E3F80" w:rsidP="000E76DF">
            <w:pPr>
              <w:ind w:left="21"/>
              <w:jc w:val="both"/>
              <w:rPr>
                <w:rFonts w:ascii="Times New Roman" w:hAnsi="Times New Roman" w:cs="Times New Roman"/>
              </w:rPr>
            </w:pPr>
            <w:r w:rsidRPr="000E76DF">
              <w:rPr>
                <w:rFonts w:ascii="Times New Roman" w:hAnsi="Times New Roman" w:cs="Times New Roman"/>
              </w:rPr>
              <w:t>дорог</w:t>
            </w:r>
          </w:p>
        </w:tc>
      </w:tr>
      <w:tr w:rsidR="001E3F80" w:rsidRPr="000E76DF" w:rsidTr="00894965">
        <w:trPr>
          <w:trHeight w:val="585"/>
        </w:trPr>
        <w:tc>
          <w:tcPr>
            <w:tcW w:w="164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ул. Ленина</w:t>
            </w:r>
          </w:p>
        </w:tc>
        <w:tc>
          <w:tcPr>
            <w:tcW w:w="100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48</w:t>
            </w:r>
          </w:p>
        </w:tc>
        <w:tc>
          <w:tcPr>
            <w:tcW w:w="167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1354</w:t>
            </w:r>
          </w:p>
        </w:tc>
        <w:tc>
          <w:tcPr>
            <w:tcW w:w="1203"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28,7</w:t>
            </w:r>
          </w:p>
        </w:tc>
        <w:tc>
          <w:tcPr>
            <w:tcW w:w="1311"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0,6</w:t>
            </w:r>
          </w:p>
        </w:tc>
        <w:tc>
          <w:tcPr>
            <w:tcW w:w="134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1,36/0,04</w:t>
            </w:r>
          </w:p>
        </w:tc>
        <w:tc>
          <w:tcPr>
            <w:tcW w:w="2197"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удовлетворительное</w:t>
            </w:r>
          </w:p>
        </w:tc>
      </w:tr>
      <w:tr w:rsidR="001E3F80" w:rsidRPr="000E76DF" w:rsidTr="00894965">
        <w:trPr>
          <w:trHeight w:val="585"/>
        </w:trPr>
        <w:tc>
          <w:tcPr>
            <w:tcW w:w="164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ул. К. Маркса</w:t>
            </w:r>
          </w:p>
        </w:tc>
        <w:tc>
          <w:tcPr>
            <w:tcW w:w="100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50</w:t>
            </w:r>
          </w:p>
        </w:tc>
        <w:tc>
          <w:tcPr>
            <w:tcW w:w="167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11</w:t>
            </w:r>
            <w:r w:rsidR="001E3F80" w:rsidRPr="000E76DF">
              <w:rPr>
                <w:rFonts w:ascii="Times New Roman" w:hAnsi="Times New Roman" w:cs="Times New Roman"/>
              </w:rPr>
              <w:t>27</w:t>
            </w:r>
          </w:p>
        </w:tc>
        <w:tc>
          <w:tcPr>
            <w:tcW w:w="1203"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24,2</w:t>
            </w:r>
          </w:p>
        </w:tc>
        <w:tc>
          <w:tcPr>
            <w:tcW w:w="1311"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0,51</w:t>
            </w:r>
          </w:p>
        </w:tc>
        <w:tc>
          <w:tcPr>
            <w:tcW w:w="134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1,34/0,03</w:t>
            </w:r>
          </w:p>
        </w:tc>
        <w:tc>
          <w:tcPr>
            <w:tcW w:w="2197"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удовлетворительное</w:t>
            </w:r>
          </w:p>
        </w:tc>
      </w:tr>
      <w:tr w:rsidR="001E3F80" w:rsidRPr="000E76DF" w:rsidTr="00894965">
        <w:trPr>
          <w:trHeight w:val="585"/>
        </w:trPr>
        <w:tc>
          <w:tcPr>
            <w:tcW w:w="164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ул. 50 Лет Октября</w:t>
            </w:r>
          </w:p>
        </w:tc>
        <w:tc>
          <w:tcPr>
            <w:tcW w:w="100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52</w:t>
            </w:r>
          </w:p>
        </w:tc>
        <w:tc>
          <w:tcPr>
            <w:tcW w:w="1674"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1270</w:t>
            </w:r>
          </w:p>
        </w:tc>
        <w:tc>
          <w:tcPr>
            <w:tcW w:w="1203"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26,3</w:t>
            </w:r>
          </w:p>
        </w:tc>
        <w:tc>
          <w:tcPr>
            <w:tcW w:w="1311"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0,58</w:t>
            </w:r>
          </w:p>
        </w:tc>
        <w:tc>
          <w:tcPr>
            <w:tcW w:w="134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1,33/0,03</w:t>
            </w:r>
          </w:p>
        </w:tc>
        <w:tc>
          <w:tcPr>
            <w:tcW w:w="2197"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удовлетворительное</w:t>
            </w:r>
          </w:p>
        </w:tc>
      </w:tr>
      <w:tr w:rsidR="001E3F80" w:rsidRPr="000E76DF" w:rsidTr="00894965">
        <w:trPr>
          <w:trHeight w:val="585"/>
        </w:trPr>
        <w:tc>
          <w:tcPr>
            <w:tcW w:w="164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ул. Кирова</w:t>
            </w:r>
          </w:p>
        </w:tc>
        <w:tc>
          <w:tcPr>
            <w:tcW w:w="100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52</w:t>
            </w:r>
          </w:p>
        </w:tc>
        <w:tc>
          <w:tcPr>
            <w:tcW w:w="1674"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1270</w:t>
            </w:r>
          </w:p>
        </w:tc>
        <w:tc>
          <w:tcPr>
            <w:tcW w:w="1203"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26,3</w:t>
            </w:r>
          </w:p>
        </w:tc>
        <w:tc>
          <w:tcPr>
            <w:tcW w:w="1311"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0,58</w:t>
            </w:r>
          </w:p>
        </w:tc>
        <w:tc>
          <w:tcPr>
            <w:tcW w:w="134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1,33/0,03</w:t>
            </w:r>
          </w:p>
        </w:tc>
        <w:tc>
          <w:tcPr>
            <w:tcW w:w="2197"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хорошее</w:t>
            </w:r>
          </w:p>
        </w:tc>
      </w:tr>
      <w:tr w:rsidR="001E3F80" w:rsidRPr="000E76DF" w:rsidTr="00894965">
        <w:trPr>
          <w:trHeight w:val="585"/>
        </w:trPr>
        <w:tc>
          <w:tcPr>
            <w:tcW w:w="164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ул. Садовая</w:t>
            </w:r>
          </w:p>
        </w:tc>
        <w:tc>
          <w:tcPr>
            <w:tcW w:w="100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44</w:t>
            </w:r>
          </w:p>
        </w:tc>
        <w:tc>
          <w:tcPr>
            <w:tcW w:w="167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785</w:t>
            </w:r>
          </w:p>
        </w:tc>
        <w:tc>
          <w:tcPr>
            <w:tcW w:w="1203"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14,2</w:t>
            </w:r>
          </w:p>
        </w:tc>
        <w:tc>
          <w:tcPr>
            <w:tcW w:w="1311"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0,27</w:t>
            </w:r>
          </w:p>
        </w:tc>
        <w:tc>
          <w:tcPr>
            <w:tcW w:w="134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1,33/0,02</w:t>
            </w:r>
          </w:p>
        </w:tc>
        <w:tc>
          <w:tcPr>
            <w:tcW w:w="2197"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хорошее</w:t>
            </w:r>
          </w:p>
        </w:tc>
      </w:tr>
      <w:tr w:rsidR="001E3F80" w:rsidRPr="000E76DF" w:rsidTr="00894965">
        <w:trPr>
          <w:trHeight w:val="585"/>
        </w:trPr>
        <w:tc>
          <w:tcPr>
            <w:tcW w:w="164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Итого:</w:t>
            </w:r>
          </w:p>
        </w:tc>
        <w:tc>
          <w:tcPr>
            <w:tcW w:w="1008" w:type="dxa"/>
          </w:tcPr>
          <w:p w:rsidR="001E3F80" w:rsidRPr="000E76DF" w:rsidRDefault="001E3F80" w:rsidP="000E76DF">
            <w:pPr>
              <w:ind w:left="21"/>
              <w:jc w:val="both"/>
              <w:rPr>
                <w:rFonts w:ascii="Times New Roman" w:hAnsi="Times New Roman" w:cs="Times New Roman"/>
              </w:rPr>
            </w:pPr>
            <w:r w:rsidRPr="000E76DF">
              <w:rPr>
                <w:rFonts w:ascii="Times New Roman" w:hAnsi="Times New Roman" w:cs="Times New Roman"/>
              </w:rPr>
              <w:t>49,2</w:t>
            </w:r>
          </w:p>
        </w:tc>
        <w:tc>
          <w:tcPr>
            <w:tcW w:w="167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1161,2</w:t>
            </w:r>
          </w:p>
        </w:tc>
        <w:tc>
          <w:tcPr>
            <w:tcW w:w="1203"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23,9</w:t>
            </w:r>
          </w:p>
        </w:tc>
        <w:tc>
          <w:tcPr>
            <w:tcW w:w="1311"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0,508</w:t>
            </w:r>
          </w:p>
        </w:tc>
        <w:tc>
          <w:tcPr>
            <w:tcW w:w="1344" w:type="dxa"/>
          </w:tcPr>
          <w:p w:rsidR="001E3F80" w:rsidRPr="000E76DF" w:rsidRDefault="00894965" w:rsidP="000E76DF">
            <w:pPr>
              <w:ind w:left="21"/>
              <w:jc w:val="both"/>
              <w:rPr>
                <w:rFonts w:ascii="Times New Roman" w:hAnsi="Times New Roman" w:cs="Times New Roman"/>
              </w:rPr>
            </w:pPr>
            <w:r w:rsidRPr="000E76DF">
              <w:rPr>
                <w:rFonts w:ascii="Times New Roman" w:hAnsi="Times New Roman" w:cs="Times New Roman"/>
              </w:rPr>
              <w:t>1,338/</w:t>
            </w:r>
          </w:p>
        </w:tc>
        <w:tc>
          <w:tcPr>
            <w:tcW w:w="2197" w:type="dxa"/>
          </w:tcPr>
          <w:p w:rsidR="001E3F80" w:rsidRPr="000E76DF" w:rsidRDefault="00ED73C5" w:rsidP="000E76DF">
            <w:pPr>
              <w:ind w:left="21"/>
              <w:jc w:val="both"/>
              <w:rPr>
                <w:rFonts w:ascii="Times New Roman" w:hAnsi="Times New Roman" w:cs="Times New Roman"/>
              </w:rPr>
            </w:pPr>
            <w:r w:rsidRPr="000E76DF">
              <w:rPr>
                <w:rFonts w:ascii="Times New Roman" w:hAnsi="Times New Roman" w:cs="Times New Roman"/>
              </w:rPr>
              <w:t>удовлетворительное</w:t>
            </w:r>
          </w:p>
        </w:tc>
      </w:tr>
    </w:tbl>
    <w:p w:rsidR="001E3F80" w:rsidRPr="000E76DF" w:rsidRDefault="001E3F80" w:rsidP="000E76DF">
      <w:pPr>
        <w:jc w:val="both"/>
        <w:rPr>
          <w:rFonts w:ascii="Times New Roman" w:hAnsi="Times New Roman" w:cs="Times New Roman"/>
        </w:rPr>
      </w:pPr>
    </w:p>
    <w:p w:rsidR="00A64BE5" w:rsidRPr="000E76DF" w:rsidRDefault="001F0823" w:rsidP="000E76DF">
      <w:pPr>
        <w:jc w:val="both"/>
        <w:rPr>
          <w:rFonts w:ascii="Times New Roman" w:hAnsi="Times New Roman" w:cs="Times New Roman"/>
        </w:rPr>
      </w:pPr>
      <w:r w:rsidRPr="000E76DF">
        <w:rPr>
          <w:rFonts w:ascii="Times New Roman" w:hAnsi="Times New Roman" w:cs="Times New Roman"/>
          <w:sz w:val="26"/>
          <w:szCs w:val="26"/>
        </w:rPr>
        <w:t>Экологическая нагрузка на окружающую среду от автомобильного транспорта оценивалась на основе расчета концентрации оксида углерода и оксида азота в воздухе при заданной интенсивности движения, расчеты показали, что все показатели находятся в пределах ПДК.</w:t>
      </w:r>
      <w:r w:rsidRPr="000E76DF">
        <w:rPr>
          <w:rFonts w:ascii="Times New Roman" w:hAnsi="Times New Roman" w:cs="Times New Roman"/>
        </w:rPr>
        <w:t xml:space="preserve"> </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Состава парка транспортных средств и уровня   автомобилизации городского поселения,</w:t>
      </w:r>
      <w:r w:rsidR="00A64BE5"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обеспеченность парковочными  местами</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Парк легковых автомобилей крупных и средних организаций всех видов деятельности </w:t>
      </w:r>
      <w:r w:rsidR="00A64BE5" w:rsidRPr="000E76DF">
        <w:rPr>
          <w:rFonts w:ascii="Times New Roman" w:hAnsi="Times New Roman" w:cs="Times New Roman"/>
          <w:sz w:val="26"/>
          <w:szCs w:val="26"/>
        </w:rPr>
        <w:t>следующий:</w:t>
      </w:r>
    </w:p>
    <w:p w:rsidR="00A64BE5" w:rsidRPr="000E76DF" w:rsidRDefault="00A64BE5" w:rsidP="000E76DF">
      <w:pPr>
        <w:jc w:val="both"/>
        <w:rPr>
          <w:rFonts w:ascii="Times New Roman" w:hAnsi="Times New Roman" w:cs="Times New Roman"/>
          <w:sz w:val="26"/>
          <w:szCs w:val="26"/>
        </w:rPr>
      </w:pPr>
      <w:r w:rsidRPr="000E76DF">
        <w:rPr>
          <w:rFonts w:ascii="Times New Roman" w:hAnsi="Times New Roman" w:cs="Times New Roman"/>
          <w:sz w:val="26"/>
          <w:szCs w:val="26"/>
        </w:rPr>
        <w:t>Всего на территории  Городского поселения - город Острогожск зарегистрировано  более 20000 транспортных средства:  более 18817 ед. – легковые автомобили и более 200 ед. – грузовые автомобили, 1351 ед. – трактора, 41 ед. автобусов, 421 ед. – спецмашины.</w:t>
      </w:r>
    </w:p>
    <w:p w:rsidR="001F0823" w:rsidRPr="000E76DF" w:rsidRDefault="0066547A"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Анализ данных показывает рост автомобилизации населения в сравнении с данными</w:t>
      </w:r>
      <w:r w:rsidR="00A64BE5"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2012 года более чем на 27 процентов, несмотря на финансово-экономический кризис, количество легковых автомобилей продолжает расти.</w:t>
      </w:r>
    </w:p>
    <w:p w:rsidR="003F2754"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Существующее парковочное пространство и дефицит на</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территории г.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xml:space="preserve"> представлено в таблице.</w:t>
      </w:r>
    </w:p>
    <w:p w:rsidR="003F2754" w:rsidRPr="000E76DF" w:rsidRDefault="003F2754" w:rsidP="000E76DF">
      <w:pPr>
        <w:jc w:val="both"/>
        <w:rPr>
          <w:rFonts w:ascii="Times New Roman" w:hAnsi="Times New Roman" w:cs="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320"/>
        <w:gridCol w:w="1022"/>
        <w:gridCol w:w="551"/>
        <w:gridCol w:w="1275"/>
        <w:gridCol w:w="1226"/>
        <w:gridCol w:w="1197"/>
        <w:gridCol w:w="1524"/>
        <w:gridCol w:w="1042"/>
      </w:tblGrid>
      <w:tr w:rsidR="00630863" w:rsidRPr="000E76DF" w:rsidTr="002505D1">
        <w:trPr>
          <w:trHeight w:val="299"/>
          <w:jc w:val="center"/>
        </w:trPr>
        <w:tc>
          <w:tcPr>
            <w:tcW w:w="1470" w:type="dxa"/>
            <w:vMerge w:val="restart"/>
            <w:vAlign w:val="center"/>
          </w:tcPr>
          <w:p w:rsidR="003F2754" w:rsidRPr="000E76DF" w:rsidRDefault="003F2754" w:rsidP="000E76DF">
            <w:pPr>
              <w:ind w:left="471"/>
              <w:jc w:val="both"/>
              <w:rPr>
                <w:rFonts w:ascii="Times New Roman" w:hAnsi="Times New Roman" w:cs="Times New Roman"/>
              </w:rPr>
            </w:pPr>
          </w:p>
          <w:p w:rsidR="003F2754" w:rsidRPr="000E76DF" w:rsidRDefault="00816ECF" w:rsidP="000E76DF">
            <w:pPr>
              <w:jc w:val="both"/>
              <w:rPr>
                <w:rFonts w:ascii="Times New Roman" w:hAnsi="Times New Roman" w:cs="Times New Roman"/>
              </w:rPr>
            </w:pPr>
            <w:r w:rsidRPr="000E76DF">
              <w:rPr>
                <w:rFonts w:ascii="Times New Roman" w:hAnsi="Times New Roman" w:cs="Times New Roman"/>
              </w:rPr>
              <w:t>Количество легковых автомобилей</w:t>
            </w:r>
          </w:p>
          <w:p w:rsidR="003F2754" w:rsidRPr="000E76DF" w:rsidRDefault="003F2754" w:rsidP="000E76DF">
            <w:pPr>
              <w:ind w:left="471"/>
              <w:jc w:val="both"/>
              <w:rPr>
                <w:rFonts w:ascii="Times New Roman" w:hAnsi="Times New Roman" w:cs="Times New Roman"/>
              </w:rPr>
            </w:pPr>
          </w:p>
          <w:p w:rsidR="003F2754" w:rsidRPr="000E76DF" w:rsidRDefault="003F2754" w:rsidP="000E76DF">
            <w:pPr>
              <w:ind w:left="471"/>
              <w:jc w:val="both"/>
              <w:rPr>
                <w:rFonts w:ascii="Times New Roman" w:hAnsi="Times New Roman" w:cs="Times New Roman"/>
              </w:rPr>
            </w:pPr>
          </w:p>
        </w:tc>
        <w:tc>
          <w:tcPr>
            <w:tcW w:w="6591" w:type="dxa"/>
            <w:gridSpan w:val="6"/>
          </w:tcPr>
          <w:p w:rsidR="003F2754" w:rsidRPr="000E76DF" w:rsidRDefault="00630863" w:rsidP="000E76DF">
            <w:pPr>
              <w:ind w:left="471"/>
              <w:jc w:val="both"/>
              <w:rPr>
                <w:rFonts w:ascii="Times New Roman" w:hAnsi="Times New Roman" w:cs="Times New Roman"/>
              </w:rPr>
            </w:pPr>
            <w:r w:rsidRPr="000E76DF">
              <w:rPr>
                <w:rFonts w:ascii="Times New Roman" w:hAnsi="Times New Roman" w:cs="Times New Roman"/>
              </w:rPr>
              <w:t>Существующее количество машиномест</w:t>
            </w:r>
          </w:p>
        </w:tc>
        <w:tc>
          <w:tcPr>
            <w:tcW w:w="1524" w:type="dxa"/>
            <w:vMerge w:val="restart"/>
          </w:tcPr>
          <w:p w:rsidR="003F2754" w:rsidRPr="000E76DF" w:rsidRDefault="003F2754" w:rsidP="000E76DF">
            <w:pPr>
              <w:jc w:val="both"/>
              <w:rPr>
                <w:rFonts w:ascii="Times New Roman" w:hAnsi="Times New Roman" w:cs="Times New Roman"/>
              </w:rPr>
            </w:pPr>
          </w:p>
          <w:p w:rsidR="003F2754" w:rsidRPr="000E76DF" w:rsidRDefault="002505D1" w:rsidP="000E76DF">
            <w:pPr>
              <w:jc w:val="both"/>
              <w:rPr>
                <w:rFonts w:ascii="Times New Roman" w:hAnsi="Times New Roman" w:cs="Times New Roman"/>
              </w:rPr>
            </w:pPr>
            <w:r w:rsidRPr="000E76DF">
              <w:rPr>
                <w:rFonts w:ascii="Times New Roman" w:hAnsi="Times New Roman" w:cs="Times New Roman"/>
              </w:rPr>
              <w:t>Необходимое количество машино мест</w:t>
            </w:r>
          </w:p>
        </w:tc>
        <w:tc>
          <w:tcPr>
            <w:tcW w:w="1042" w:type="dxa"/>
            <w:vMerge w:val="restart"/>
          </w:tcPr>
          <w:p w:rsidR="003F2754" w:rsidRPr="000E76DF" w:rsidRDefault="003F2754" w:rsidP="000E76DF">
            <w:pPr>
              <w:jc w:val="both"/>
              <w:rPr>
                <w:rFonts w:ascii="Times New Roman" w:hAnsi="Times New Roman" w:cs="Times New Roman"/>
              </w:rPr>
            </w:pPr>
          </w:p>
          <w:p w:rsidR="003F2754" w:rsidRPr="000E76DF" w:rsidRDefault="002505D1" w:rsidP="000E76DF">
            <w:pPr>
              <w:jc w:val="both"/>
              <w:rPr>
                <w:rFonts w:ascii="Times New Roman" w:hAnsi="Times New Roman" w:cs="Times New Roman"/>
              </w:rPr>
            </w:pPr>
            <w:r w:rsidRPr="000E76DF">
              <w:rPr>
                <w:rFonts w:ascii="Times New Roman" w:hAnsi="Times New Roman" w:cs="Times New Roman"/>
              </w:rPr>
              <w:t>Дефицит на парковках общего пользования</w:t>
            </w:r>
          </w:p>
        </w:tc>
      </w:tr>
      <w:tr w:rsidR="002505D1" w:rsidRPr="000E76DF" w:rsidTr="002505D1">
        <w:trPr>
          <w:trHeight w:val="1485"/>
          <w:jc w:val="center"/>
        </w:trPr>
        <w:tc>
          <w:tcPr>
            <w:tcW w:w="1470" w:type="dxa"/>
            <w:vMerge/>
          </w:tcPr>
          <w:p w:rsidR="003F2754" w:rsidRPr="000E76DF" w:rsidRDefault="003F2754" w:rsidP="000E76DF">
            <w:pPr>
              <w:ind w:left="471"/>
              <w:jc w:val="both"/>
              <w:rPr>
                <w:rFonts w:ascii="Times New Roman" w:hAnsi="Times New Roman" w:cs="Times New Roman"/>
              </w:rPr>
            </w:pPr>
          </w:p>
        </w:tc>
        <w:tc>
          <w:tcPr>
            <w:tcW w:w="1320" w:type="dxa"/>
          </w:tcPr>
          <w:p w:rsidR="003F2754" w:rsidRPr="000E76DF" w:rsidRDefault="00630863" w:rsidP="000E76DF">
            <w:pPr>
              <w:jc w:val="both"/>
              <w:rPr>
                <w:rFonts w:ascii="Times New Roman" w:hAnsi="Times New Roman" w:cs="Times New Roman"/>
              </w:rPr>
            </w:pPr>
            <w:r w:rsidRPr="000E76DF">
              <w:rPr>
                <w:rFonts w:ascii="Times New Roman" w:hAnsi="Times New Roman" w:cs="Times New Roman"/>
              </w:rPr>
              <w:t>На территори и специализи рованных автостояно к</w:t>
            </w:r>
          </w:p>
        </w:tc>
        <w:tc>
          <w:tcPr>
            <w:tcW w:w="1022" w:type="dxa"/>
          </w:tcPr>
          <w:p w:rsidR="003F2754" w:rsidRPr="000E76DF" w:rsidRDefault="00630863" w:rsidP="000E76DF">
            <w:pPr>
              <w:jc w:val="both"/>
              <w:rPr>
                <w:rFonts w:ascii="Times New Roman" w:hAnsi="Times New Roman" w:cs="Times New Roman"/>
              </w:rPr>
            </w:pPr>
            <w:r w:rsidRPr="000E76DF">
              <w:rPr>
                <w:rFonts w:ascii="Times New Roman" w:hAnsi="Times New Roman" w:cs="Times New Roman"/>
              </w:rPr>
              <w:t>Парковк а вдоль УДС</w:t>
            </w:r>
          </w:p>
        </w:tc>
        <w:tc>
          <w:tcPr>
            <w:tcW w:w="551" w:type="dxa"/>
          </w:tcPr>
          <w:p w:rsidR="003F2754" w:rsidRPr="000E76DF" w:rsidRDefault="00630863" w:rsidP="000E76DF">
            <w:pPr>
              <w:jc w:val="both"/>
              <w:rPr>
                <w:rFonts w:ascii="Times New Roman" w:hAnsi="Times New Roman" w:cs="Times New Roman"/>
              </w:rPr>
            </w:pPr>
            <w:r w:rsidRPr="000E76DF">
              <w:rPr>
                <w:rFonts w:ascii="Times New Roman" w:hAnsi="Times New Roman" w:cs="Times New Roman"/>
              </w:rPr>
              <w:t>ГСК</w:t>
            </w:r>
          </w:p>
        </w:tc>
        <w:tc>
          <w:tcPr>
            <w:tcW w:w="1275" w:type="dxa"/>
          </w:tcPr>
          <w:p w:rsidR="003F2754" w:rsidRPr="000E76DF" w:rsidRDefault="00630863" w:rsidP="000E76DF">
            <w:pPr>
              <w:jc w:val="both"/>
              <w:rPr>
                <w:rFonts w:ascii="Times New Roman" w:hAnsi="Times New Roman" w:cs="Times New Roman"/>
              </w:rPr>
            </w:pPr>
            <w:r w:rsidRPr="000E76DF">
              <w:rPr>
                <w:rFonts w:ascii="Times New Roman" w:hAnsi="Times New Roman" w:cs="Times New Roman"/>
              </w:rPr>
              <w:t>Парковки на территори и частных домовладе ний</w:t>
            </w:r>
          </w:p>
        </w:tc>
        <w:tc>
          <w:tcPr>
            <w:tcW w:w="1226" w:type="dxa"/>
          </w:tcPr>
          <w:p w:rsidR="003F2754" w:rsidRPr="000E76DF" w:rsidRDefault="00630863" w:rsidP="000E76DF">
            <w:pPr>
              <w:jc w:val="both"/>
              <w:rPr>
                <w:rFonts w:ascii="Times New Roman" w:hAnsi="Times New Roman" w:cs="Times New Roman"/>
              </w:rPr>
            </w:pPr>
            <w:r w:rsidRPr="000E76DF">
              <w:rPr>
                <w:rFonts w:ascii="Times New Roman" w:hAnsi="Times New Roman" w:cs="Times New Roman"/>
              </w:rPr>
              <w:t>Перехваты вающие парковки</w:t>
            </w:r>
          </w:p>
        </w:tc>
        <w:tc>
          <w:tcPr>
            <w:tcW w:w="1197" w:type="dxa"/>
          </w:tcPr>
          <w:p w:rsidR="003F2754" w:rsidRPr="000E76DF" w:rsidRDefault="00630863" w:rsidP="000E76DF">
            <w:pPr>
              <w:jc w:val="both"/>
              <w:rPr>
                <w:rFonts w:ascii="Times New Roman" w:hAnsi="Times New Roman" w:cs="Times New Roman"/>
              </w:rPr>
            </w:pPr>
            <w:r w:rsidRPr="000E76DF">
              <w:rPr>
                <w:rFonts w:ascii="Times New Roman" w:hAnsi="Times New Roman" w:cs="Times New Roman"/>
              </w:rPr>
              <w:t>Парковка на территори и дворов МКД</w:t>
            </w:r>
          </w:p>
        </w:tc>
        <w:tc>
          <w:tcPr>
            <w:tcW w:w="1524" w:type="dxa"/>
            <w:vMerge/>
          </w:tcPr>
          <w:p w:rsidR="003F2754" w:rsidRPr="000E76DF" w:rsidRDefault="003F2754" w:rsidP="000E76DF">
            <w:pPr>
              <w:jc w:val="both"/>
              <w:rPr>
                <w:rFonts w:ascii="Times New Roman" w:hAnsi="Times New Roman" w:cs="Times New Roman"/>
              </w:rPr>
            </w:pPr>
          </w:p>
        </w:tc>
        <w:tc>
          <w:tcPr>
            <w:tcW w:w="1042" w:type="dxa"/>
            <w:vMerge/>
          </w:tcPr>
          <w:p w:rsidR="003F2754" w:rsidRPr="000E76DF" w:rsidRDefault="003F2754" w:rsidP="000E76DF">
            <w:pPr>
              <w:jc w:val="both"/>
              <w:rPr>
                <w:rFonts w:ascii="Times New Roman" w:hAnsi="Times New Roman" w:cs="Times New Roman"/>
              </w:rPr>
            </w:pPr>
          </w:p>
        </w:tc>
      </w:tr>
      <w:tr w:rsidR="002505D1" w:rsidRPr="000E76DF" w:rsidTr="002505D1">
        <w:trPr>
          <w:trHeight w:val="841"/>
          <w:jc w:val="center"/>
        </w:trPr>
        <w:tc>
          <w:tcPr>
            <w:tcW w:w="1470" w:type="dxa"/>
          </w:tcPr>
          <w:p w:rsidR="00630863" w:rsidRPr="000E76DF" w:rsidRDefault="00630863" w:rsidP="000E76DF">
            <w:pPr>
              <w:ind w:left="471"/>
              <w:jc w:val="both"/>
              <w:rPr>
                <w:rFonts w:ascii="Times New Roman" w:hAnsi="Times New Roman" w:cs="Times New Roman"/>
              </w:rPr>
            </w:pPr>
            <w:r w:rsidRPr="000E76DF">
              <w:rPr>
                <w:rFonts w:ascii="Times New Roman" w:hAnsi="Times New Roman" w:cs="Times New Roman"/>
              </w:rPr>
              <w:t>18 817</w:t>
            </w:r>
          </w:p>
        </w:tc>
        <w:tc>
          <w:tcPr>
            <w:tcW w:w="1320" w:type="dxa"/>
          </w:tcPr>
          <w:p w:rsidR="00630863" w:rsidRPr="000E76DF" w:rsidRDefault="00630863" w:rsidP="000E76DF">
            <w:pPr>
              <w:ind w:left="471"/>
              <w:jc w:val="both"/>
              <w:rPr>
                <w:rFonts w:ascii="Times New Roman" w:hAnsi="Times New Roman" w:cs="Times New Roman"/>
              </w:rPr>
            </w:pPr>
            <w:r w:rsidRPr="000E76DF">
              <w:rPr>
                <w:rFonts w:ascii="Times New Roman" w:hAnsi="Times New Roman" w:cs="Times New Roman"/>
              </w:rPr>
              <w:t>0</w:t>
            </w:r>
          </w:p>
        </w:tc>
        <w:tc>
          <w:tcPr>
            <w:tcW w:w="1022" w:type="dxa"/>
          </w:tcPr>
          <w:p w:rsidR="00630863" w:rsidRPr="000E76DF" w:rsidRDefault="002505D1" w:rsidP="000E76DF">
            <w:pPr>
              <w:ind w:left="471"/>
              <w:jc w:val="both"/>
              <w:rPr>
                <w:rFonts w:ascii="Times New Roman" w:hAnsi="Times New Roman" w:cs="Times New Roman"/>
              </w:rPr>
            </w:pPr>
            <w:r w:rsidRPr="000E76DF">
              <w:rPr>
                <w:rFonts w:ascii="Times New Roman" w:hAnsi="Times New Roman" w:cs="Times New Roman"/>
              </w:rPr>
              <w:t>120</w:t>
            </w:r>
          </w:p>
        </w:tc>
        <w:tc>
          <w:tcPr>
            <w:tcW w:w="551" w:type="dxa"/>
          </w:tcPr>
          <w:p w:rsidR="00630863" w:rsidRPr="000E76DF" w:rsidRDefault="002505D1" w:rsidP="000E76DF">
            <w:pPr>
              <w:jc w:val="both"/>
              <w:rPr>
                <w:rFonts w:ascii="Times New Roman" w:hAnsi="Times New Roman" w:cs="Times New Roman"/>
              </w:rPr>
            </w:pPr>
            <w:r w:rsidRPr="000E76DF">
              <w:rPr>
                <w:rFonts w:ascii="Times New Roman" w:hAnsi="Times New Roman" w:cs="Times New Roman"/>
              </w:rPr>
              <w:t>500</w:t>
            </w:r>
          </w:p>
        </w:tc>
        <w:tc>
          <w:tcPr>
            <w:tcW w:w="1275" w:type="dxa"/>
          </w:tcPr>
          <w:p w:rsidR="00630863" w:rsidRPr="000E76DF" w:rsidRDefault="002505D1" w:rsidP="000E76DF">
            <w:pPr>
              <w:ind w:left="471"/>
              <w:jc w:val="both"/>
              <w:rPr>
                <w:rFonts w:ascii="Times New Roman" w:hAnsi="Times New Roman" w:cs="Times New Roman"/>
              </w:rPr>
            </w:pPr>
            <w:r w:rsidRPr="000E76DF">
              <w:rPr>
                <w:rFonts w:ascii="Times New Roman" w:hAnsi="Times New Roman" w:cs="Times New Roman"/>
              </w:rPr>
              <w:t>7030</w:t>
            </w:r>
          </w:p>
        </w:tc>
        <w:tc>
          <w:tcPr>
            <w:tcW w:w="1226" w:type="dxa"/>
          </w:tcPr>
          <w:p w:rsidR="00630863" w:rsidRPr="000E76DF" w:rsidRDefault="002505D1" w:rsidP="000E76DF">
            <w:pPr>
              <w:ind w:left="471"/>
              <w:jc w:val="both"/>
              <w:rPr>
                <w:rFonts w:ascii="Times New Roman" w:hAnsi="Times New Roman" w:cs="Times New Roman"/>
              </w:rPr>
            </w:pPr>
            <w:r w:rsidRPr="000E76DF">
              <w:rPr>
                <w:rFonts w:ascii="Times New Roman" w:hAnsi="Times New Roman" w:cs="Times New Roman"/>
              </w:rPr>
              <w:t>250</w:t>
            </w:r>
          </w:p>
        </w:tc>
        <w:tc>
          <w:tcPr>
            <w:tcW w:w="1197" w:type="dxa"/>
          </w:tcPr>
          <w:p w:rsidR="00630863" w:rsidRPr="000E76DF" w:rsidRDefault="002505D1" w:rsidP="000E76DF">
            <w:pPr>
              <w:ind w:left="471"/>
              <w:jc w:val="both"/>
              <w:rPr>
                <w:rFonts w:ascii="Times New Roman" w:hAnsi="Times New Roman" w:cs="Times New Roman"/>
              </w:rPr>
            </w:pPr>
            <w:r w:rsidRPr="000E76DF">
              <w:rPr>
                <w:rFonts w:ascii="Times New Roman" w:hAnsi="Times New Roman" w:cs="Times New Roman"/>
              </w:rPr>
              <w:t>3500</w:t>
            </w:r>
          </w:p>
        </w:tc>
        <w:tc>
          <w:tcPr>
            <w:tcW w:w="1524" w:type="dxa"/>
          </w:tcPr>
          <w:p w:rsidR="00630863" w:rsidRPr="000E76DF" w:rsidRDefault="002505D1" w:rsidP="000E76DF">
            <w:pPr>
              <w:jc w:val="both"/>
              <w:rPr>
                <w:rFonts w:ascii="Times New Roman" w:hAnsi="Times New Roman" w:cs="Times New Roman"/>
              </w:rPr>
            </w:pPr>
            <w:r w:rsidRPr="000E76DF">
              <w:rPr>
                <w:rFonts w:ascii="Times New Roman" w:hAnsi="Times New Roman" w:cs="Times New Roman"/>
              </w:rPr>
              <w:t>18817</w:t>
            </w:r>
          </w:p>
        </w:tc>
        <w:tc>
          <w:tcPr>
            <w:tcW w:w="1042" w:type="dxa"/>
          </w:tcPr>
          <w:p w:rsidR="00630863" w:rsidRPr="000E76DF" w:rsidRDefault="00CF7016" w:rsidP="000E76DF">
            <w:pPr>
              <w:jc w:val="both"/>
              <w:rPr>
                <w:rFonts w:ascii="Times New Roman" w:hAnsi="Times New Roman" w:cs="Times New Roman"/>
              </w:rPr>
            </w:pPr>
            <w:r w:rsidRPr="000E76DF">
              <w:rPr>
                <w:rFonts w:ascii="Times New Roman" w:hAnsi="Times New Roman" w:cs="Times New Roman"/>
              </w:rPr>
              <w:t>7417</w:t>
            </w:r>
          </w:p>
        </w:tc>
      </w:tr>
    </w:tbl>
    <w:p w:rsidR="00CF7016" w:rsidRPr="000E76DF" w:rsidRDefault="00CF7016" w:rsidP="000E76DF">
      <w:pPr>
        <w:jc w:val="both"/>
        <w:rPr>
          <w:rFonts w:ascii="Times New Roman" w:hAnsi="Times New Roman" w:cs="Times New Roman"/>
        </w:rPr>
      </w:pP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Дефицит на парковках общего пользования составляет </w:t>
      </w:r>
      <w:r w:rsidR="00CF7016" w:rsidRPr="000E76DF">
        <w:rPr>
          <w:rFonts w:ascii="Times New Roman" w:hAnsi="Times New Roman" w:cs="Times New Roman"/>
          <w:sz w:val="26"/>
          <w:szCs w:val="26"/>
        </w:rPr>
        <w:t xml:space="preserve">7417 </w:t>
      </w:r>
      <w:r w:rsidRPr="000E76DF">
        <w:rPr>
          <w:rFonts w:ascii="Times New Roman" w:hAnsi="Times New Roman" w:cs="Times New Roman"/>
          <w:sz w:val="26"/>
          <w:szCs w:val="26"/>
        </w:rPr>
        <w:t>машиноместа.</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Характеристика работы транспортных средств общего пользования, включая анализ пассажиропотока</w:t>
      </w:r>
    </w:p>
    <w:p w:rsidR="008111BA" w:rsidRPr="000E76DF" w:rsidRDefault="008111BA" w:rsidP="000E76DF">
      <w:pPr>
        <w:spacing w:after="225" w:line="360" w:lineRule="auto"/>
        <w:ind w:firstLine="708"/>
        <w:jc w:val="both"/>
        <w:outlineLvl w:val="2"/>
        <w:rPr>
          <w:rFonts w:ascii="Times New Roman" w:eastAsia="Calibri" w:hAnsi="Times New Roman" w:cs="Times New Roman"/>
          <w:b/>
          <w:i/>
          <w:color w:val="000000"/>
          <w:sz w:val="28"/>
          <w:szCs w:val="28"/>
          <w:lang w:eastAsia="ru-RU"/>
        </w:rPr>
      </w:pPr>
      <w:r w:rsidRPr="000E76DF">
        <w:rPr>
          <w:rFonts w:ascii="Times New Roman" w:eastAsia="Calibri" w:hAnsi="Times New Roman" w:cs="Times New Roman"/>
          <w:sz w:val="28"/>
          <w:szCs w:val="28"/>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r w:rsidRPr="000E76DF">
        <w:rPr>
          <w:rFonts w:ascii="Times New Roman" w:eastAsia="Calibri" w:hAnsi="Times New Roman" w:cs="Times New Roman"/>
          <w:b/>
          <w:i/>
          <w:color w:val="000000"/>
          <w:sz w:val="28"/>
          <w:szCs w:val="28"/>
          <w:lang w:eastAsia="ru-RU"/>
        </w:rPr>
        <w:t>.</w:t>
      </w:r>
    </w:p>
    <w:p w:rsidR="008111BA" w:rsidRPr="000E76DF" w:rsidRDefault="008111BA" w:rsidP="000E76DF">
      <w:pPr>
        <w:spacing w:after="0" w:line="360" w:lineRule="auto"/>
        <w:ind w:firstLine="567"/>
        <w:jc w:val="both"/>
        <w:rPr>
          <w:rFonts w:ascii="Times New Roman" w:eastAsia="Calibri" w:hAnsi="Times New Roman" w:cs="Times New Roman"/>
          <w:sz w:val="28"/>
          <w:szCs w:val="28"/>
          <w:lang w:eastAsia="ru-RU"/>
        </w:rPr>
      </w:pPr>
      <w:r w:rsidRPr="000E76DF">
        <w:rPr>
          <w:rFonts w:ascii="Times New Roman" w:eastAsia="Calibri" w:hAnsi="Times New Roman" w:cs="Times New Roman"/>
          <w:sz w:val="28"/>
          <w:szCs w:val="28"/>
          <w:lang w:eastAsia="ru-RU"/>
        </w:rPr>
        <w:t>В каждом населенном пункте городского поселения - город Острогожск передвижение по территории населенных пунктов осуществляется с помощью маршрутного такси, личного транспорта, либо в пешем порядке. Количество транспортных средств, задействованных в перевозке пассажиров по городскому поселению равно 52 – м единицам.</w:t>
      </w:r>
    </w:p>
    <w:p w:rsidR="008111BA" w:rsidRPr="000E76DF" w:rsidRDefault="008111BA" w:rsidP="000E76DF">
      <w:pPr>
        <w:spacing w:after="0" w:line="360" w:lineRule="auto"/>
        <w:ind w:firstLine="567"/>
        <w:jc w:val="both"/>
        <w:rPr>
          <w:rFonts w:ascii="Times New Roman" w:eastAsia="Calibri" w:hAnsi="Times New Roman" w:cs="Times New Roman"/>
          <w:sz w:val="28"/>
          <w:szCs w:val="28"/>
          <w:lang w:eastAsia="ru-RU"/>
        </w:rPr>
        <w:sectPr w:rsidR="008111BA" w:rsidRPr="000E76DF" w:rsidSect="00134006">
          <w:footerReference w:type="default" r:id="rId9"/>
          <w:pgSz w:w="11906" w:h="16838"/>
          <w:pgMar w:top="1134" w:right="850" w:bottom="1134" w:left="1701" w:header="708" w:footer="708" w:gutter="0"/>
          <w:cols w:space="708"/>
          <w:docGrid w:linePitch="360"/>
        </w:sectPr>
      </w:pPr>
      <w:r w:rsidRPr="000E76DF">
        <w:rPr>
          <w:rFonts w:ascii="Times New Roman" w:eastAsia="Calibri" w:hAnsi="Times New Roman" w:cs="Times New Roman"/>
          <w:sz w:val="28"/>
          <w:szCs w:val="28"/>
          <w:lang w:eastAsia="ru-RU"/>
        </w:rPr>
        <w:t>В таблице  представлены автобусные маршруты, проходящие через городское поселение - город Острогожск. Информация о пассажиропотоке отсутствует.</w:t>
      </w:r>
    </w:p>
    <w:p w:rsidR="008111BA" w:rsidRPr="000E76DF" w:rsidRDefault="008111BA" w:rsidP="000E76DF">
      <w:pPr>
        <w:tabs>
          <w:tab w:val="left" w:pos="5010"/>
        </w:tabs>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lastRenderedPageBreak/>
        <w:t>Таблица 5</w:t>
      </w:r>
    </w:p>
    <w:tbl>
      <w:tblPr>
        <w:tblW w:w="8187"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364"/>
        <w:gridCol w:w="1365"/>
        <w:gridCol w:w="1364"/>
        <w:gridCol w:w="1365"/>
        <w:gridCol w:w="1364"/>
      </w:tblGrid>
      <w:tr w:rsidR="008111BA" w:rsidRPr="000E76DF" w:rsidTr="00134006">
        <w:trPr>
          <w:cantSplit/>
          <w:trHeight w:val="1134"/>
        </w:trPr>
        <w:tc>
          <w:tcPr>
            <w:tcW w:w="1365" w:type="dxa"/>
            <w:shd w:val="clear" w:color="auto" w:fill="C2D69B"/>
            <w:vAlign w:val="center"/>
          </w:tcPr>
          <w:p w:rsidR="008111BA" w:rsidRPr="000E76DF" w:rsidRDefault="008111BA" w:rsidP="000E76DF">
            <w:pPr>
              <w:suppressAutoHyphens/>
              <w:ind w:left="-6" w:hanging="3"/>
              <w:jc w:val="both"/>
              <w:rPr>
                <w:rFonts w:ascii="Times New Roman" w:eastAsia="Calibri" w:hAnsi="Times New Roman" w:cs="Times New Roman"/>
                <w:b/>
                <w:i/>
                <w:sz w:val="20"/>
                <w:szCs w:val="20"/>
                <w:lang w:eastAsia="ru-RU"/>
              </w:rPr>
            </w:pPr>
            <w:r w:rsidRPr="000E76DF">
              <w:rPr>
                <w:rFonts w:ascii="Times New Roman" w:eastAsia="Calibri" w:hAnsi="Times New Roman" w:cs="Times New Roman"/>
                <w:b/>
                <w:i/>
                <w:sz w:val="20"/>
                <w:szCs w:val="20"/>
                <w:lang w:eastAsia="ru-RU"/>
              </w:rPr>
              <w:t>Наименование маршрута</w:t>
            </w:r>
          </w:p>
        </w:tc>
        <w:tc>
          <w:tcPr>
            <w:tcW w:w="1364" w:type="dxa"/>
            <w:shd w:val="clear" w:color="auto" w:fill="C2D69B"/>
            <w:vAlign w:val="center"/>
          </w:tcPr>
          <w:p w:rsidR="008111BA" w:rsidRPr="000E76DF" w:rsidRDefault="008111BA" w:rsidP="000E76DF">
            <w:pPr>
              <w:suppressAutoHyphens/>
              <w:ind w:left="42"/>
              <w:jc w:val="both"/>
              <w:rPr>
                <w:rFonts w:ascii="Times New Roman" w:eastAsia="Calibri" w:hAnsi="Times New Roman" w:cs="Times New Roman"/>
                <w:b/>
                <w:i/>
                <w:sz w:val="20"/>
                <w:szCs w:val="20"/>
                <w:lang w:eastAsia="ru-RU"/>
              </w:rPr>
            </w:pPr>
            <w:r w:rsidRPr="000E76DF">
              <w:rPr>
                <w:rFonts w:ascii="Times New Roman" w:eastAsia="Calibri" w:hAnsi="Times New Roman" w:cs="Times New Roman"/>
                <w:b/>
                <w:i/>
                <w:sz w:val="20"/>
                <w:szCs w:val="20"/>
                <w:lang w:eastAsia="ru-RU"/>
              </w:rPr>
              <w:t>Наименование улиц, автомобильных дорог</w:t>
            </w:r>
          </w:p>
        </w:tc>
        <w:tc>
          <w:tcPr>
            <w:tcW w:w="1365" w:type="dxa"/>
            <w:shd w:val="clear" w:color="auto" w:fill="C2D69B"/>
            <w:vAlign w:val="center"/>
          </w:tcPr>
          <w:p w:rsidR="008111BA" w:rsidRPr="000E76DF" w:rsidRDefault="008111BA" w:rsidP="000E76DF">
            <w:pPr>
              <w:suppressAutoHyphens/>
              <w:ind w:left="42"/>
              <w:jc w:val="both"/>
              <w:rPr>
                <w:rFonts w:ascii="Times New Roman" w:eastAsia="Calibri" w:hAnsi="Times New Roman" w:cs="Times New Roman"/>
                <w:b/>
                <w:i/>
                <w:sz w:val="20"/>
                <w:szCs w:val="20"/>
                <w:lang w:eastAsia="ru-RU"/>
              </w:rPr>
            </w:pPr>
            <w:r w:rsidRPr="000E76DF">
              <w:rPr>
                <w:rFonts w:ascii="Times New Roman" w:eastAsia="Calibri" w:hAnsi="Times New Roman" w:cs="Times New Roman"/>
                <w:b/>
                <w:i/>
                <w:sz w:val="20"/>
                <w:szCs w:val="20"/>
                <w:lang w:eastAsia="ru-RU"/>
              </w:rPr>
              <w:t>Протяженность маршрута, км</w:t>
            </w:r>
          </w:p>
        </w:tc>
        <w:tc>
          <w:tcPr>
            <w:tcW w:w="1364" w:type="dxa"/>
            <w:shd w:val="clear" w:color="auto" w:fill="C2D69B"/>
            <w:vAlign w:val="center"/>
          </w:tcPr>
          <w:p w:rsidR="008111BA" w:rsidRPr="000E76DF" w:rsidRDefault="008111BA" w:rsidP="000E76DF">
            <w:pPr>
              <w:suppressAutoHyphens/>
              <w:ind w:left="42"/>
              <w:jc w:val="both"/>
              <w:rPr>
                <w:rFonts w:ascii="Times New Roman" w:eastAsia="Calibri" w:hAnsi="Times New Roman" w:cs="Times New Roman"/>
                <w:b/>
                <w:i/>
                <w:sz w:val="20"/>
                <w:szCs w:val="20"/>
                <w:lang w:eastAsia="ru-RU"/>
              </w:rPr>
            </w:pPr>
            <w:r w:rsidRPr="000E76DF">
              <w:rPr>
                <w:rFonts w:ascii="Times New Roman" w:eastAsia="Calibri" w:hAnsi="Times New Roman" w:cs="Times New Roman"/>
                <w:b/>
                <w:i/>
                <w:sz w:val="20"/>
                <w:szCs w:val="20"/>
                <w:lang w:eastAsia="ru-RU"/>
              </w:rPr>
              <w:t>Категория транспортного средства</w:t>
            </w:r>
          </w:p>
        </w:tc>
        <w:tc>
          <w:tcPr>
            <w:tcW w:w="1365" w:type="dxa"/>
            <w:shd w:val="clear" w:color="auto" w:fill="C2D69B"/>
            <w:vAlign w:val="center"/>
          </w:tcPr>
          <w:p w:rsidR="008111BA" w:rsidRPr="000E76DF" w:rsidRDefault="008111BA" w:rsidP="000E76DF">
            <w:pPr>
              <w:suppressAutoHyphens/>
              <w:ind w:left="42"/>
              <w:jc w:val="both"/>
              <w:rPr>
                <w:rFonts w:ascii="Times New Roman" w:eastAsia="Calibri" w:hAnsi="Times New Roman" w:cs="Times New Roman"/>
                <w:b/>
                <w:i/>
                <w:sz w:val="20"/>
                <w:szCs w:val="20"/>
                <w:lang w:eastAsia="ru-RU"/>
              </w:rPr>
            </w:pPr>
            <w:r w:rsidRPr="000E76DF">
              <w:rPr>
                <w:rFonts w:ascii="Times New Roman" w:eastAsia="Calibri" w:hAnsi="Times New Roman" w:cs="Times New Roman"/>
                <w:b/>
                <w:i/>
                <w:sz w:val="20"/>
                <w:szCs w:val="20"/>
                <w:lang w:eastAsia="ru-RU"/>
              </w:rPr>
              <w:t>Вместимость транспортных средств по местам для сидения</w:t>
            </w:r>
          </w:p>
        </w:tc>
        <w:tc>
          <w:tcPr>
            <w:tcW w:w="1364" w:type="dxa"/>
            <w:tcBorders>
              <w:bottom w:val="single" w:sz="4" w:space="0" w:color="000000"/>
            </w:tcBorders>
            <w:shd w:val="clear" w:color="auto" w:fill="C2D69B"/>
            <w:vAlign w:val="center"/>
          </w:tcPr>
          <w:p w:rsidR="008111BA" w:rsidRPr="000E76DF" w:rsidRDefault="008111BA" w:rsidP="000E76DF">
            <w:pPr>
              <w:jc w:val="both"/>
              <w:rPr>
                <w:rFonts w:ascii="Times New Roman" w:eastAsia="Calibri" w:hAnsi="Times New Roman" w:cs="Times New Roman"/>
                <w:b/>
                <w:i/>
                <w:sz w:val="20"/>
                <w:szCs w:val="20"/>
              </w:rPr>
            </w:pPr>
            <w:r w:rsidRPr="000E76DF">
              <w:rPr>
                <w:rFonts w:ascii="Times New Roman" w:eastAsia="Calibri" w:hAnsi="Times New Roman" w:cs="Times New Roman"/>
                <w:b/>
                <w:i/>
                <w:sz w:val="20"/>
                <w:szCs w:val="20"/>
              </w:rPr>
              <w:t>Вместимость транспортных средств полная</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 Воронеж</w:t>
            </w:r>
          </w:p>
        </w:tc>
        <w:tc>
          <w:tcPr>
            <w:tcW w:w="1364" w:type="dxa"/>
            <w:shd w:val="clear" w:color="auto" w:fill="EAF1DD"/>
            <w:vAlign w:val="center"/>
          </w:tcPr>
          <w:p w:rsidR="008111BA" w:rsidRPr="000E76DF" w:rsidRDefault="008111BA" w:rsidP="000E76DF">
            <w:pPr>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110</w:t>
            </w:r>
          </w:p>
        </w:tc>
        <w:tc>
          <w:tcPr>
            <w:tcW w:w="1364"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45</w:t>
            </w:r>
          </w:p>
        </w:tc>
        <w:tc>
          <w:tcPr>
            <w:tcW w:w="1364" w:type="dxa"/>
            <w:shd w:val="clear" w:color="auto" w:fill="EAF1DD"/>
            <w:vAlign w:val="center"/>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Более 45</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Острогожск-Лиски</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56</w:t>
            </w:r>
          </w:p>
        </w:tc>
        <w:tc>
          <w:tcPr>
            <w:tcW w:w="1364" w:type="dxa"/>
            <w:shd w:val="clear" w:color="auto" w:fill="EAF1DD"/>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25</w:t>
            </w:r>
          </w:p>
        </w:tc>
        <w:tc>
          <w:tcPr>
            <w:tcW w:w="1364" w:type="dxa"/>
            <w:shd w:val="clear" w:color="auto" w:fill="EAF1DD"/>
            <w:vAlign w:val="center"/>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Более 25</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Острогожск-Коротояк</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18</w:t>
            </w:r>
          </w:p>
        </w:tc>
        <w:tc>
          <w:tcPr>
            <w:tcW w:w="1364" w:type="dxa"/>
            <w:shd w:val="clear" w:color="auto" w:fill="EAF1DD"/>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25</w:t>
            </w:r>
          </w:p>
        </w:tc>
        <w:tc>
          <w:tcPr>
            <w:tcW w:w="1364" w:type="dxa"/>
            <w:shd w:val="clear" w:color="auto" w:fill="EAF1DD"/>
            <w:vAlign w:val="center"/>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Более 25</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Острогожск-Алексеевка</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49</w:t>
            </w:r>
          </w:p>
        </w:tc>
        <w:tc>
          <w:tcPr>
            <w:tcW w:w="1364" w:type="dxa"/>
            <w:shd w:val="clear" w:color="auto" w:fill="EAF1DD"/>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45</w:t>
            </w:r>
          </w:p>
        </w:tc>
        <w:tc>
          <w:tcPr>
            <w:tcW w:w="1364" w:type="dxa"/>
            <w:shd w:val="clear" w:color="auto" w:fill="EAF1DD"/>
            <w:vAlign w:val="center"/>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Более 45</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Острогожск-Белгород</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210</w:t>
            </w:r>
          </w:p>
        </w:tc>
        <w:tc>
          <w:tcPr>
            <w:tcW w:w="1364" w:type="dxa"/>
            <w:shd w:val="clear" w:color="auto" w:fill="EAF1DD"/>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45</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rPr>
              <w:t>Более 45</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Острогожск-Россошь</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100</w:t>
            </w:r>
          </w:p>
        </w:tc>
        <w:tc>
          <w:tcPr>
            <w:tcW w:w="1364" w:type="dxa"/>
            <w:shd w:val="clear" w:color="auto" w:fill="EAF1DD"/>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45</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rPr>
              <w:t>Более 45</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Острогожск-Репьевка</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51</w:t>
            </w:r>
          </w:p>
        </w:tc>
        <w:tc>
          <w:tcPr>
            <w:tcW w:w="1364" w:type="dxa"/>
            <w:shd w:val="clear" w:color="auto" w:fill="EAF1DD"/>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25</w:t>
            </w:r>
          </w:p>
        </w:tc>
        <w:tc>
          <w:tcPr>
            <w:tcW w:w="1364" w:type="dxa"/>
            <w:shd w:val="clear" w:color="auto" w:fill="EAF1DD"/>
            <w:vAlign w:val="center"/>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Более 25</w:t>
            </w:r>
          </w:p>
        </w:tc>
      </w:tr>
      <w:tr w:rsidR="008111BA" w:rsidRPr="000E76DF" w:rsidTr="00134006">
        <w:trPr>
          <w:cantSplit/>
          <w:trHeight w:val="422"/>
        </w:trPr>
        <w:tc>
          <w:tcPr>
            <w:tcW w:w="1365"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Острогожск-Давыдовка</w:t>
            </w:r>
          </w:p>
        </w:tc>
        <w:tc>
          <w:tcPr>
            <w:tcW w:w="1364" w:type="dxa"/>
            <w:shd w:val="clear" w:color="auto" w:fill="EAF1DD"/>
          </w:tcPr>
          <w:p w:rsidR="008111BA" w:rsidRPr="000E76DF" w:rsidRDefault="008111BA" w:rsidP="000E76DF">
            <w:pPr>
              <w:jc w:val="both"/>
              <w:rPr>
                <w:rFonts w:ascii="Times New Roman" w:eastAsia="Calibri" w:hAnsi="Times New Roman" w:cs="Times New Roman"/>
              </w:rPr>
            </w:pPr>
            <w:r w:rsidRPr="000E76DF">
              <w:rPr>
                <w:rFonts w:ascii="Times New Roman" w:eastAsia="Calibri" w:hAnsi="Times New Roman" w:cs="Times New Roman"/>
                <w:sz w:val="20"/>
                <w:szCs w:val="20"/>
                <w:lang w:eastAsia="ru-RU"/>
              </w:rPr>
              <w:t>трасса</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46</w:t>
            </w:r>
          </w:p>
        </w:tc>
        <w:tc>
          <w:tcPr>
            <w:tcW w:w="1364" w:type="dxa"/>
            <w:shd w:val="clear" w:color="auto" w:fill="EAF1DD"/>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Категория M3</w:t>
            </w:r>
          </w:p>
        </w:tc>
        <w:tc>
          <w:tcPr>
            <w:tcW w:w="1365"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0"/>
                <w:szCs w:val="20"/>
                <w:lang w:eastAsia="ru-RU"/>
              </w:rPr>
            </w:pPr>
            <w:r w:rsidRPr="000E76DF">
              <w:rPr>
                <w:rFonts w:ascii="Times New Roman" w:eastAsia="Calibri" w:hAnsi="Times New Roman" w:cs="Times New Roman"/>
                <w:sz w:val="20"/>
                <w:szCs w:val="20"/>
                <w:lang w:eastAsia="ru-RU"/>
              </w:rPr>
              <w:t>25</w:t>
            </w:r>
          </w:p>
        </w:tc>
        <w:tc>
          <w:tcPr>
            <w:tcW w:w="1364" w:type="dxa"/>
            <w:tcBorders>
              <w:bottom w:val="single" w:sz="4" w:space="0" w:color="000000"/>
            </w:tcBorders>
            <w:shd w:val="clear" w:color="auto" w:fill="EAF1DD"/>
            <w:vAlign w:val="center"/>
          </w:tcPr>
          <w:p w:rsidR="008111BA" w:rsidRPr="000E76DF" w:rsidRDefault="008111BA" w:rsidP="000E76DF">
            <w:pPr>
              <w:jc w:val="both"/>
              <w:rPr>
                <w:rFonts w:ascii="Times New Roman" w:eastAsia="Calibri" w:hAnsi="Times New Roman" w:cs="Times New Roman"/>
                <w:sz w:val="20"/>
                <w:szCs w:val="20"/>
              </w:rPr>
            </w:pPr>
            <w:r w:rsidRPr="000E76DF">
              <w:rPr>
                <w:rFonts w:ascii="Times New Roman" w:eastAsia="Calibri" w:hAnsi="Times New Roman" w:cs="Times New Roman"/>
                <w:sz w:val="20"/>
                <w:szCs w:val="20"/>
              </w:rPr>
              <w:t>Более 25</w:t>
            </w:r>
          </w:p>
        </w:tc>
      </w:tr>
    </w:tbl>
    <w:p w:rsidR="008111BA" w:rsidRPr="000E76DF" w:rsidRDefault="008111BA" w:rsidP="000E76DF">
      <w:pPr>
        <w:tabs>
          <w:tab w:val="left" w:pos="5010"/>
        </w:tabs>
        <w:jc w:val="both"/>
        <w:rPr>
          <w:rFonts w:ascii="Times New Roman" w:eastAsia="Calibri" w:hAnsi="Times New Roman" w:cs="Times New Roman"/>
          <w:sz w:val="24"/>
          <w:szCs w:val="24"/>
        </w:rPr>
      </w:pPr>
    </w:p>
    <w:p w:rsidR="008111BA" w:rsidRPr="000E76DF" w:rsidRDefault="008111BA" w:rsidP="000E76DF">
      <w:pPr>
        <w:tabs>
          <w:tab w:val="left" w:pos="5010"/>
        </w:tabs>
        <w:jc w:val="both"/>
        <w:rPr>
          <w:rFonts w:ascii="Times New Roman" w:eastAsia="Calibri" w:hAnsi="Times New Roman" w:cs="Times New Roman"/>
          <w:sz w:val="20"/>
          <w:szCs w:val="20"/>
        </w:rPr>
      </w:pPr>
    </w:p>
    <w:p w:rsidR="008111BA" w:rsidRPr="000E76DF" w:rsidRDefault="008111BA" w:rsidP="000E76DF">
      <w:pPr>
        <w:spacing w:after="0" w:line="360" w:lineRule="auto"/>
        <w:ind w:firstLine="567"/>
        <w:jc w:val="both"/>
        <w:rPr>
          <w:rFonts w:ascii="Times New Roman" w:eastAsia="Calibri" w:hAnsi="Times New Roman" w:cs="Times New Roman"/>
          <w:sz w:val="28"/>
          <w:szCs w:val="28"/>
          <w:lang w:eastAsia="ru-RU"/>
        </w:rPr>
      </w:pPr>
      <w:r w:rsidRPr="000E76DF">
        <w:rPr>
          <w:rFonts w:ascii="Times New Roman" w:eastAsia="Calibri" w:hAnsi="Times New Roman" w:cs="Times New Roman"/>
          <w:sz w:val="28"/>
          <w:szCs w:val="28"/>
          <w:lang w:eastAsia="ru-RU"/>
        </w:rPr>
        <w:t>В таблице 6 представлены железнодорожные маршруты, проходящие через Городское поселение - город Острогожск. Информация о пассажиропотоке отсутствует.</w:t>
      </w:r>
    </w:p>
    <w:p w:rsidR="008111BA" w:rsidRPr="000E76DF" w:rsidRDefault="008111BA" w:rsidP="000E76DF">
      <w:pPr>
        <w:spacing w:after="0" w:line="360" w:lineRule="auto"/>
        <w:ind w:firstLine="567"/>
        <w:jc w:val="both"/>
        <w:rPr>
          <w:rFonts w:ascii="Times New Roman" w:eastAsia="Calibri" w:hAnsi="Times New Roman" w:cs="Times New Roman"/>
          <w:sz w:val="28"/>
          <w:szCs w:val="28"/>
          <w:lang w:eastAsia="ru-RU"/>
        </w:rPr>
      </w:pPr>
      <w:r w:rsidRPr="000E76DF">
        <w:rPr>
          <w:rFonts w:ascii="Times New Roman" w:eastAsia="Calibri" w:hAnsi="Times New Roman" w:cs="Times New Roman"/>
          <w:sz w:val="28"/>
          <w:szCs w:val="28"/>
          <w:lang w:eastAsia="ru-RU"/>
        </w:rPr>
        <w:t>Таблица 6</w:t>
      </w:r>
    </w:p>
    <w:tbl>
      <w:tblPr>
        <w:tblW w:w="8265"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2066"/>
        <w:gridCol w:w="2066"/>
        <w:gridCol w:w="2067"/>
      </w:tblGrid>
      <w:tr w:rsidR="008111BA" w:rsidRPr="000E76DF" w:rsidTr="00134006">
        <w:trPr>
          <w:cantSplit/>
          <w:trHeight w:val="1134"/>
        </w:trPr>
        <w:tc>
          <w:tcPr>
            <w:tcW w:w="2066" w:type="dxa"/>
            <w:shd w:val="clear" w:color="auto" w:fill="C2D69B"/>
            <w:vAlign w:val="center"/>
          </w:tcPr>
          <w:p w:rsidR="008111BA" w:rsidRPr="000E76DF" w:rsidRDefault="008111BA" w:rsidP="000E76DF">
            <w:pPr>
              <w:suppressAutoHyphens/>
              <w:ind w:left="-6" w:hanging="3"/>
              <w:jc w:val="both"/>
              <w:rPr>
                <w:rFonts w:ascii="Times New Roman" w:eastAsia="Calibri" w:hAnsi="Times New Roman" w:cs="Times New Roman"/>
                <w:b/>
                <w:i/>
                <w:sz w:val="24"/>
                <w:szCs w:val="20"/>
                <w:lang w:eastAsia="ru-RU"/>
              </w:rPr>
            </w:pPr>
            <w:r w:rsidRPr="000E76DF">
              <w:rPr>
                <w:rFonts w:ascii="Times New Roman" w:eastAsia="Calibri" w:hAnsi="Times New Roman" w:cs="Times New Roman"/>
                <w:b/>
                <w:i/>
                <w:sz w:val="24"/>
                <w:szCs w:val="20"/>
                <w:lang w:eastAsia="ru-RU"/>
              </w:rPr>
              <w:t xml:space="preserve">Поезд </w:t>
            </w:r>
          </w:p>
        </w:tc>
        <w:tc>
          <w:tcPr>
            <w:tcW w:w="2066" w:type="dxa"/>
            <w:shd w:val="clear" w:color="auto" w:fill="C2D69B"/>
            <w:vAlign w:val="center"/>
          </w:tcPr>
          <w:p w:rsidR="008111BA" w:rsidRPr="000E76DF" w:rsidRDefault="008111BA" w:rsidP="000E76DF">
            <w:pPr>
              <w:suppressAutoHyphens/>
              <w:ind w:left="42"/>
              <w:jc w:val="both"/>
              <w:rPr>
                <w:rFonts w:ascii="Times New Roman" w:eastAsia="Calibri" w:hAnsi="Times New Roman" w:cs="Times New Roman"/>
                <w:b/>
                <w:i/>
                <w:sz w:val="24"/>
                <w:szCs w:val="20"/>
                <w:lang w:eastAsia="ru-RU"/>
              </w:rPr>
            </w:pPr>
            <w:r w:rsidRPr="000E76DF">
              <w:rPr>
                <w:rFonts w:ascii="Times New Roman" w:eastAsia="Calibri" w:hAnsi="Times New Roman" w:cs="Times New Roman"/>
                <w:b/>
                <w:i/>
                <w:sz w:val="24"/>
                <w:szCs w:val="20"/>
                <w:lang w:eastAsia="ru-RU"/>
              </w:rPr>
              <w:t>Станция отправления</w:t>
            </w:r>
          </w:p>
        </w:tc>
        <w:tc>
          <w:tcPr>
            <w:tcW w:w="2066" w:type="dxa"/>
            <w:shd w:val="clear" w:color="auto" w:fill="C2D69B"/>
            <w:vAlign w:val="center"/>
          </w:tcPr>
          <w:p w:rsidR="008111BA" w:rsidRPr="000E76DF" w:rsidRDefault="008111BA" w:rsidP="000E76DF">
            <w:pPr>
              <w:suppressAutoHyphens/>
              <w:ind w:left="42"/>
              <w:jc w:val="both"/>
              <w:rPr>
                <w:rFonts w:ascii="Times New Roman" w:eastAsia="Calibri" w:hAnsi="Times New Roman" w:cs="Times New Roman"/>
                <w:b/>
                <w:i/>
                <w:sz w:val="24"/>
                <w:szCs w:val="20"/>
                <w:lang w:eastAsia="ru-RU"/>
              </w:rPr>
            </w:pPr>
            <w:r w:rsidRPr="000E76DF">
              <w:rPr>
                <w:rFonts w:ascii="Times New Roman" w:eastAsia="Calibri" w:hAnsi="Times New Roman" w:cs="Times New Roman"/>
                <w:b/>
                <w:i/>
                <w:sz w:val="24"/>
                <w:szCs w:val="20"/>
                <w:lang w:eastAsia="ru-RU"/>
              </w:rPr>
              <w:t>Станция прибытия</w:t>
            </w:r>
          </w:p>
        </w:tc>
        <w:tc>
          <w:tcPr>
            <w:tcW w:w="2067" w:type="dxa"/>
            <w:shd w:val="clear" w:color="auto" w:fill="C2D69B"/>
            <w:vAlign w:val="center"/>
          </w:tcPr>
          <w:p w:rsidR="008111BA" w:rsidRPr="000E76DF" w:rsidRDefault="008111BA" w:rsidP="000E76DF">
            <w:pPr>
              <w:suppressAutoHyphens/>
              <w:ind w:left="42"/>
              <w:jc w:val="both"/>
              <w:rPr>
                <w:rFonts w:ascii="Times New Roman" w:eastAsia="Calibri" w:hAnsi="Times New Roman" w:cs="Times New Roman"/>
                <w:b/>
                <w:i/>
                <w:sz w:val="24"/>
                <w:szCs w:val="20"/>
                <w:lang w:eastAsia="ru-RU"/>
              </w:rPr>
            </w:pPr>
            <w:r w:rsidRPr="000E76DF">
              <w:rPr>
                <w:rFonts w:ascii="Times New Roman" w:eastAsia="Calibri" w:hAnsi="Times New Roman" w:cs="Times New Roman"/>
                <w:b/>
                <w:i/>
                <w:sz w:val="24"/>
                <w:szCs w:val="20"/>
                <w:lang w:eastAsia="ru-RU"/>
              </w:rPr>
              <w:t>Время прибытия</w:t>
            </w:r>
          </w:p>
        </w:tc>
      </w:tr>
      <w:tr w:rsidR="008111BA" w:rsidRPr="000E76DF" w:rsidTr="00134006">
        <w:trPr>
          <w:cantSplit/>
          <w:trHeight w:val="422"/>
        </w:trPr>
        <w:tc>
          <w:tcPr>
            <w:tcW w:w="2066"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369ш</w:t>
            </w:r>
          </w:p>
        </w:tc>
        <w:tc>
          <w:tcPr>
            <w:tcW w:w="2066" w:type="dxa"/>
            <w:shd w:val="clear" w:color="auto" w:fill="EAF1DD"/>
            <w:vAlign w:val="center"/>
          </w:tcPr>
          <w:p w:rsidR="008111BA" w:rsidRPr="000E76DF" w:rsidRDefault="008111BA" w:rsidP="000E76DF">
            <w:pPr>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 xml:space="preserve">Баку </w:t>
            </w:r>
          </w:p>
        </w:tc>
        <w:tc>
          <w:tcPr>
            <w:tcW w:w="2066"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rPr>
              <w:t>Харьков</w:t>
            </w:r>
          </w:p>
        </w:tc>
        <w:tc>
          <w:tcPr>
            <w:tcW w:w="2067"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10,42</w:t>
            </w:r>
          </w:p>
        </w:tc>
      </w:tr>
      <w:tr w:rsidR="008111BA" w:rsidRPr="000E76DF" w:rsidTr="00134006">
        <w:trPr>
          <w:cantSplit/>
          <w:trHeight w:val="422"/>
        </w:trPr>
        <w:tc>
          <w:tcPr>
            <w:tcW w:w="2066"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369о</w:t>
            </w:r>
          </w:p>
        </w:tc>
        <w:tc>
          <w:tcPr>
            <w:tcW w:w="2066" w:type="dxa"/>
            <w:shd w:val="clear" w:color="auto" w:fill="EAF1DD"/>
          </w:tcPr>
          <w:p w:rsidR="008111BA" w:rsidRPr="000E76DF" w:rsidRDefault="008111BA" w:rsidP="000E76DF">
            <w:pPr>
              <w:jc w:val="both"/>
              <w:rPr>
                <w:rFonts w:ascii="Times New Roman" w:eastAsia="Calibri" w:hAnsi="Times New Roman" w:cs="Times New Roman"/>
                <w:sz w:val="24"/>
              </w:rPr>
            </w:pPr>
            <w:r w:rsidRPr="000E76DF">
              <w:rPr>
                <w:rFonts w:ascii="Times New Roman" w:eastAsia="Calibri" w:hAnsi="Times New Roman" w:cs="Times New Roman"/>
                <w:sz w:val="24"/>
              </w:rPr>
              <w:t xml:space="preserve">Харьков </w:t>
            </w:r>
          </w:p>
        </w:tc>
        <w:tc>
          <w:tcPr>
            <w:tcW w:w="2066"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Баку</w:t>
            </w:r>
          </w:p>
        </w:tc>
        <w:tc>
          <w:tcPr>
            <w:tcW w:w="2067" w:type="dxa"/>
            <w:shd w:val="clear" w:color="auto" w:fill="EAF1DD"/>
          </w:tcPr>
          <w:p w:rsidR="008111BA" w:rsidRPr="000E76DF" w:rsidRDefault="008111BA" w:rsidP="000E76DF">
            <w:pPr>
              <w:jc w:val="both"/>
              <w:rPr>
                <w:rFonts w:ascii="Times New Roman" w:eastAsia="Calibri" w:hAnsi="Times New Roman" w:cs="Times New Roman"/>
                <w:sz w:val="24"/>
                <w:szCs w:val="20"/>
              </w:rPr>
            </w:pPr>
            <w:r w:rsidRPr="000E76DF">
              <w:rPr>
                <w:rFonts w:ascii="Times New Roman" w:eastAsia="Calibri" w:hAnsi="Times New Roman" w:cs="Times New Roman"/>
                <w:sz w:val="24"/>
                <w:szCs w:val="20"/>
              </w:rPr>
              <w:t>03,00</w:t>
            </w:r>
          </w:p>
        </w:tc>
      </w:tr>
      <w:tr w:rsidR="008111BA" w:rsidRPr="000E76DF" w:rsidTr="00134006">
        <w:trPr>
          <w:cantSplit/>
          <w:trHeight w:val="422"/>
        </w:trPr>
        <w:tc>
          <w:tcPr>
            <w:tcW w:w="2066"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449о</w:t>
            </w:r>
          </w:p>
        </w:tc>
        <w:tc>
          <w:tcPr>
            <w:tcW w:w="2066" w:type="dxa"/>
            <w:shd w:val="clear" w:color="auto" w:fill="EAF1DD"/>
          </w:tcPr>
          <w:p w:rsidR="008111BA" w:rsidRPr="000E76DF" w:rsidRDefault="008111BA" w:rsidP="000E76DF">
            <w:pPr>
              <w:jc w:val="both"/>
              <w:rPr>
                <w:rFonts w:ascii="Times New Roman" w:eastAsia="Calibri" w:hAnsi="Times New Roman" w:cs="Times New Roman"/>
                <w:sz w:val="24"/>
              </w:rPr>
            </w:pPr>
            <w:r w:rsidRPr="000E76DF">
              <w:rPr>
                <w:rFonts w:ascii="Times New Roman" w:eastAsia="Calibri" w:hAnsi="Times New Roman" w:cs="Times New Roman"/>
                <w:sz w:val="24"/>
              </w:rPr>
              <w:t xml:space="preserve">Харьков </w:t>
            </w:r>
          </w:p>
        </w:tc>
        <w:tc>
          <w:tcPr>
            <w:tcW w:w="2066"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Баку</w:t>
            </w:r>
          </w:p>
        </w:tc>
        <w:tc>
          <w:tcPr>
            <w:tcW w:w="2067" w:type="dxa"/>
            <w:shd w:val="clear" w:color="auto" w:fill="EAF1DD"/>
          </w:tcPr>
          <w:p w:rsidR="008111BA" w:rsidRPr="000E76DF" w:rsidRDefault="008111BA" w:rsidP="000E76DF">
            <w:pPr>
              <w:jc w:val="both"/>
              <w:rPr>
                <w:rFonts w:ascii="Times New Roman" w:eastAsia="Calibri" w:hAnsi="Times New Roman" w:cs="Times New Roman"/>
                <w:sz w:val="24"/>
                <w:szCs w:val="20"/>
              </w:rPr>
            </w:pPr>
            <w:r w:rsidRPr="000E76DF">
              <w:rPr>
                <w:rFonts w:ascii="Times New Roman" w:eastAsia="Calibri" w:hAnsi="Times New Roman" w:cs="Times New Roman"/>
                <w:sz w:val="24"/>
                <w:szCs w:val="20"/>
              </w:rPr>
              <w:t>03,00</w:t>
            </w:r>
          </w:p>
        </w:tc>
      </w:tr>
      <w:tr w:rsidR="008111BA" w:rsidRPr="000E76DF" w:rsidTr="00134006">
        <w:trPr>
          <w:cantSplit/>
          <w:trHeight w:val="422"/>
        </w:trPr>
        <w:tc>
          <w:tcPr>
            <w:tcW w:w="2066"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547м</w:t>
            </w:r>
          </w:p>
        </w:tc>
        <w:tc>
          <w:tcPr>
            <w:tcW w:w="2066" w:type="dxa"/>
            <w:shd w:val="clear" w:color="auto" w:fill="EAF1DD"/>
          </w:tcPr>
          <w:p w:rsidR="008111BA" w:rsidRPr="000E76DF" w:rsidRDefault="008111BA" w:rsidP="000E76DF">
            <w:pPr>
              <w:jc w:val="both"/>
              <w:rPr>
                <w:rFonts w:ascii="Times New Roman" w:eastAsia="Calibri" w:hAnsi="Times New Roman" w:cs="Times New Roman"/>
                <w:sz w:val="24"/>
              </w:rPr>
            </w:pPr>
            <w:r w:rsidRPr="000E76DF">
              <w:rPr>
                <w:rFonts w:ascii="Times New Roman" w:eastAsia="Calibri" w:hAnsi="Times New Roman" w:cs="Times New Roman"/>
                <w:sz w:val="24"/>
              </w:rPr>
              <w:t xml:space="preserve">Москва </w:t>
            </w:r>
          </w:p>
        </w:tc>
        <w:tc>
          <w:tcPr>
            <w:tcW w:w="2066"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rPr>
              <w:t>Сухум</w:t>
            </w:r>
          </w:p>
        </w:tc>
        <w:tc>
          <w:tcPr>
            <w:tcW w:w="2067" w:type="dxa"/>
            <w:shd w:val="clear" w:color="auto" w:fill="EAF1DD"/>
          </w:tcPr>
          <w:p w:rsidR="008111BA" w:rsidRPr="000E76DF" w:rsidRDefault="008111BA" w:rsidP="000E76DF">
            <w:pPr>
              <w:jc w:val="both"/>
              <w:rPr>
                <w:rFonts w:ascii="Times New Roman" w:eastAsia="Calibri" w:hAnsi="Times New Roman" w:cs="Times New Roman"/>
                <w:sz w:val="24"/>
                <w:szCs w:val="20"/>
              </w:rPr>
            </w:pPr>
            <w:r w:rsidRPr="000E76DF">
              <w:rPr>
                <w:rFonts w:ascii="Times New Roman" w:eastAsia="Calibri" w:hAnsi="Times New Roman" w:cs="Times New Roman"/>
                <w:sz w:val="24"/>
                <w:szCs w:val="20"/>
              </w:rPr>
              <w:t>03,00</w:t>
            </w:r>
          </w:p>
        </w:tc>
      </w:tr>
      <w:tr w:rsidR="008111BA" w:rsidRPr="000E76DF" w:rsidTr="00134006">
        <w:trPr>
          <w:cantSplit/>
          <w:trHeight w:val="422"/>
        </w:trPr>
        <w:tc>
          <w:tcPr>
            <w:tcW w:w="2066"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548с</w:t>
            </w:r>
          </w:p>
        </w:tc>
        <w:tc>
          <w:tcPr>
            <w:tcW w:w="2066" w:type="dxa"/>
            <w:shd w:val="clear" w:color="auto" w:fill="EAF1DD"/>
          </w:tcPr>
          <w:p w:rsidR="008111BA" w:rsidRPr="000E76DF" w:rsidRDefault="008111BA" w:rsidP="000E76DF">
            <w:pPr>
              <w:jc w:val="both"/>
              <w:rPr>
                <w:rFonts w:ascii="Times New Roman" w:eastAsia="Calibri" w:hAnsi="Times New Roman" w:cs="Times New Roman"/>
                <w:sz w:val="24"/>
              </w:rPr>
            </w:pPr>
            <w:r w:rsidRPr="000E76DF">
              <w:rPr>
                <w:rFonts w:ascii="Times New Roman" w:eastAsia="Calibri" w:hAnsi="Times New Roman" w:cs="Times New Roman"/>
                <w:sz w:val="24"/>
              </w:rPr>
              <w:t>Сухум</w:t>
            </w:r>
          </w:p>
        </w:tc>
        <w:tc>
          <w:tcPr>
            <w:tcW w:w="2066"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rPr>
              <w:t>Москва</w:t>
            </w:r>
          </w:p>
        </w:tc>
        <w:tc>
          <w:tcPr>
            <w:tcW w:w="2067" w:type="dxa"/>
            <w:shd w:val="clear" w:color="auto" w:fill="EAF1DD"/>
          </w:tcPr>
          <w:p w:rsidR="008111BA" w:rsidRPr="000E76DF" w:rsidRDefault="008111BA" w:rsidP="000E76DF">
            <w:pPr>
              <w:jc w:val="both"/>
              <w:rPr>
                <w:rFonts w:ascii="Times New Roman" w:eastAsia="Calibri" w:hAnsi="Times New Roman" w:cs="Times New Roman"/>
                <w:sz w:val="24"/>
                <w:szCs w:val="20"/>
              </w:rPr>
            </w:pPr>
            <w:r w:rsidRPr="000E76DF">
              <w:rPr>
                <w:rFonts w:ascii="Times New Roman" w:eastAsia="Calibri" w:hAnsi="Times New Roman" w:cs="Times New Roman"/>
                <w:sz w:val="24"/>
                <w:szCs w:val="20"/>
              </w:rPr>
              <w:t>03,00</w:t>
            </w:r>
          </w:p>
        </w:tc>
      </w:tr>
      <w:tr w:rsidR="008111BA" w:rsidRPr="000E76DF" w:rsidTr="00134006">
        <w:trPr>
          <w:cantSplit/>
          <w:trHeight w:val="422"/>
        </w:trPr>
        <w:tc>
          <w:tcPr>
            <w:tcW w:w="2066" w:type="dxa"/>
            <w:shd w:val="clear" w:color="auto" w:fill="EAF1DD"/>
            <w:vAlign w:val="center"/>
          </w:tcPr>
          <w:p w:rsidR="008111BA" w:rsidRPr="000E76DF" w:rsidRDefault="008111BA" w:rsidP="000E76DF">
            <w:pPr>
              <w:suppressAutoHyphens/>
              <w:ind w:left="-6" w:hanging="3"/>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szCs w:val="20"/>
                <w:lang w:eastAsia="ru-RU"/>
              </w:rPr>
              <w:t>449щ</w:t>
            </w:r>
          </w:p>
        </w:tc>
        <w:tc>
          <w:tcPr>
            <w:tcW w:w="2066" w:type="dxa"/>
            <w:shd w:val="clear" w:color="auto" w:fill="EAF1DD"/>
          </w:tcPr>
          <w:p w:rsidR="008111BA" w:rsidRPr="000E76DF" w:rsidRDefault="008111BA" w:rsidP="000E76DF">
            <w:pPr>
              <w:jc w:val="both"/>
              <w:rPr>
                <w:rFonts w:ascii="Times New Roman" w:eastAsia="Calibri" w:hAnsi="Times New Roman" w:cs="Times New Roman"/>
                <w:sz w:val="24"/>
              </w:rPr>
            </w:pPr>
            <w:r w:rsidRPr="000E76DF">
              <w:rPr>
                <w:rFonts w:ascii="Times New Roman" w:eastAsia="Calibri" w:hAnsi="Times New Roman" w:cs="Times New Roman"/>
                <w:sz w:val="24"/>
              </w:rPr>
              <w:t xml:space="preserve">Баку </w:t>
            </w:r>
          </w:p>
        </w:tc>
        <w:tc>
          <w:tcPr>
            <w:tcW w:w="2066" w:type="dxa"/>
            <w:shd w:val="clear" w:color="auto" w:fill="EAF1DD"/>
            <w:vAlign w:val="center"/>
          </w:tcPr>
          <w:p w:rsidR="008111BA" w:rsidRPr="000E76DF" w:rsidRDefault="008111BA" w:rsidP="000E76DF">
            <w:pPr>
              <w:suppressAutoHyphens/>
              <w:ind w:left="42"/>
              <w:jc w:val="both"/>
              <w:rPr>
                <w:rFonts w:ascii="Times New Roman" w:eastAsia="Calibri" w:hAnsi="Times New Roman" w:cs="Times New Roman"/>
                <w:sz w:val="24"/>
                <w:szCs w:val="20"/>
                <w:lang w:eastAsia="ru-RU"/>
              </w:rPr>
            </w:pPr>
            <w:r w:rsidRPr="000E76DF">
              <w:rPr>
                <w:rFonts w:ascii="Times New Roman" w:eastAsia="Calibri" w:hAnsi="Times New Roman" w:cs="Times New Roman"/>
                <w:sz w:val="24"/>
              </w:rPr>
              <w:t>Харьков</w:t>
            </w:r>
          </w:p>
        </w:tc>
        <w:tc>
          <w:tcPr>
            <w:tcW w:w="2067" w:type="dxa"/>
            <w:shd w:val="clear" w:color="auto" w:fill="EAF1DD"/>
          </w:tcPr>
          <w:p w:rsidR="008111BA" w:rsidRPr="000E76DF" w:rsidRDefault="008111BA" w:rsidP="000E76DF">
            <w:pPr>
              <w:jc w:val="both"/>
              <w:rPr>
                <w:rFonts w:ascii="Times New Roman" w:eastAsia="Calibri" w:hAnsi="Times New Roman" w:cs="Times New Roman"/>
                <w:sz w:val="24"/>
                <w:szCs w:val="20"/>
              </w:rPr>
            </w:pPr>
            <w:r w:rsidRPr="000E76DF">
              <w:rPr>
                <w:rFonts w:ascii="Times New Roman" w:eastAsia="Calibri" w:hAnsi="Times New Roman" w:cs="Times New Roman"/>
                <w:sz w:val="24"/>
                <w:szCs w:val="20"/>
              </w:rPr>
              <w:t>03,00</w:t>
            </w:r>
          </w:p>
        </w:tc>
      </w:tr>
    </w:tbl>
    <w:p w:rsidR="001F0823" w:rsidRPr="000E76DF" w:rsidRDefault="004A2DCA" w:rsidP="000E76DF">
      <w:pPr>
        <w:tabs>
          <w:tab w:val="left" w:pos="2295"/>
        </w:tabs>
        <w:jc w:val="both"/>
        <w:rPr>
          <w:rFonts w:ascii="Times New Roman" w:hAnsi="Times New Roman" w:cs="Times New Roman"/>
          <w:b/>
          <w:sz w:val="26"/>
          <w:szCs w:val="26"/>
        </w:rPr>
      </w:pPr>
      <w:r w:rsidRPr="000E76DF">
        <w:rPr>
          <w:rFonts w:ascii="Times New Roman" w:eastAsia="Calibri" w:hAnsi="Times New Roman" w:cs="Times New Roman"/>
          <w:sz w:val="28"/>
          <w:szCs w:val="28"/>
          <w:lang w:eastAsia="ru-RU"/>
        </w:rPr>
        <w:lastRenderedPageBreak/>
        <w:tab/>
      </w:r>
      <w:r w:rsidR="001F0823" w:rsidRPr="000E76DF">
        <w:rPr>
          <w:rFonts w:ascii="Times New Roman" w:hAnsi="Times New Roman" w:cs="Times New Roman"/>
          <w:b/>
          <w:sz w:val="26"/>
          <w:szCs w:val="26"/>
        </w:rPr>
        <w:t>Общие показатели работы общественного транспорта</w:t>
      </w:r>
    </w:p>
    <w:p w:rsidR="002F5030" w:rsidRPr="000E76DF" w:rsidRDefault="002F5030" w:rsidP="000E76DF">
      <w:pPr>
        <w:jc w:val="both"/>
        <w:rPr>
          <w:rFonts w:ascii="Times New Roman" w:hAnsi="Times New Roman" w:cs="Times New Roma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6493"/>
        <w:gridCol w:w="1500"/>
      </w:tblGrid>
      <w:tr w:rsidR="00453C2B" w:rsidRPr="000E76DF" w:rsidTr="004C5D10">
        <w:trPr>
          <w:trHeight w:val="598"/>
        </w:trPr>
        <w:tc>
          <w:tcPr>
            <w:tcW w:w="707" w:type="dxa"/>
          </w:tcPr>
          <w:p w:rsidR="00453C2B" w:rsidRPr="000E76DF" w:rsidRDefault="004C5D10" w:rsidP="000E76DF">
            <w:pPr>
              <w:jc w:val="both"/>
              <w:rPr>
                <w:rFonts w:ascii="Times New Roman" w:hAnsi="Times New Roman" w:cs="Times New Roman"/>
              </w:rPr>
            </w:pPr>
            <w:r w:rsidRPr="000E76DF">
              <w:rPr>
                <w:rFonts w:ascii="Times New Roman" w:hAnsi="Times New Roman" w:cs="Times New Roman"/>
              </w:rPr>
              <w:t>№ п/п</w:t>
            </w:r>
          </w:p>
          <w:p w:rsidR="00453C2B" w:rsidRPr="000E76DF" w:rsidRDefault="00453C2B" w:rsidP="000E76DF">
            <w:pPr>
              <w:jc w:val="both"/>
              <w:rPr>
                <w:rFonts w:ascii="Times New Roman" w:hAnsi="Times New Roman" w:cs="Times New Roman"/>
              </w:rPr>
            </w:pPr>
          </w:p>
        </w:tc>
        <w:tc>
          <w:tcPr>
            <w:tcW w:w="6493" w:type="dxa"/>
          </w:tcPr>
          <w:p w:rsidR="00453C2B" w:rsidRPr="000E76DF" w:rsidRDefault="004C5D10" w:rsidP="000E76DF">
            <w:pPr>
              <w:jc w:val="both"/>
              <w:rPr>
                <w:rFonts w:ascii="Times New Roman" w:hAnsi="Times New Roman" w:cs="Times New Roman"/>
              </w:rPr>
            </w:pPr>
            <w:r w:rsidRPr="000E76DF">
              <w:rPr>
                <w:rFonts w:ascii="Times New Roman" w:hAnsi="Times New Roman" w:cs="Times New Roman"/>
              </w:rPr>
              <w:t>Наименование показателя</w:t>
            </w:r>
          </w:p>
        </w:tc>
        <w:tc>
          <w:tcPr>
            <w:tcW w:w="1500" w:type="dxa"/>
          </w:tcPr>
          <w:p w:rsidR="00453C2B" w:rsidRPr="000E76DF" w:rsidRDefault="004C5D10" w:rsidP="000E76DF">
            <w:pPr>
              <w:jc w:val="both"/>
              <w:rPr>
                <w:rFonts w:ascii="Times New Roman" w:hAnsi="Times New Roman" w:cs="Times New Roman"/>
              </w:rPr>
            </w:pPr>
            <w:r w:rsidRPr="000E76DF">
              <w:rPr>
                <w:rFonts w:ascii="Times New Roman" w:hAnsi="Times New Roman" w:cs="Times New Roman"/>
              </w:rPr>
              <w:t>Значение показателя</w:t>
            </w:r>
          </w:p>
        </w:tc>
      </w:tr>
      <w:tr w:rsidR="00453C2B" w:rsidRPr="000E76DF" w:rsidTr="004C5D10">
        <w:trPr>
          <w:trHeight w:val="795"/>
        </w:trPr>
        <w:tc>
          <w:tcPr>
            <w:tcW w:w="707" w:type="dxa"/>
          </w:tcPr>
          <w:p w:rsidR="00453C2B" w:rsidRPr="000E76DF" w:rsidRDefault="004C5D10" w:rsidP="000E76DF">
            <w:pPr>
              <w:jc w:val="both"/>
              <w:rPr>
                <w:rFonts w:ascii="Times New Roman" w:hAnsi="Times New Roman" w:cs="Times New Roman"/>
              </w:rPr>
            </w:pPr>
            <w:r w:rsidRPr="000E76DF">
              <w:rPr>
                <w:rFonts w:ascii="Times New Roman" w:hAnsi="Times New Roman" w:cs="Times New Roman"/>
              </w:rPr>
              <w:t>1.</w:t>
            </w:r>
          </w:p>
        </w:tc>
        <w:tc>
          <w:tcPr>
            <w:tcW w:w="6493" w:type="dxa"/>
          </w:tcPr>
          <w:p w:rsidR="00453C2B" w:rsidRPr="000E76DF" w:rsidRDefault="004C5D10" w:rsidP="000E76DF">
            <w:pPr>
              <w:jc w:val="both"/>
              <w:rPr>
                <w:rFonts w:ascii="Times New Roman" w:hAnsi="Times New Roman" w:cs="Times New Roman"/>
              </w:rPr>
            </w:pPr>
            <w:r w:rsidRPr="000E76DF">
              <w:rPr>
                <w:rFonts w:ascii="Times New Roman" w:hAnsi="Times New Roman" w:cs="Times New Roman"/>
              </w:rPr>
              <w:t>Количество маршрутов, шт.</w:t>
            </w:r>
          </w:p>
        </w:tc>
        <w:tc>
          <w:tcPr>
            <w:tcW w:w="1500" w:type="dxa"/>
          </w:tcPr>
          <w:p w:rsidR="00453C2B" w:rsidRPr="000E76DF" w:rsidRDefault="004C5D10" w:rsidP="000E76DF">
            <w:pPr>
              <w:jc w:val="both"/>
              <w:rPr>
                <w:rFonts w:ascii="Times New Roman" w:hAnsi="Times New Roman" w:cs="Times New Roman"/>
                <w:b/>
                <w:sz w:val="26"/>
                <w:szCs w:val="26"/>
              </w:rPr>
            </w:pPr>
            <w:r w:rsidRPr="000E76DF">
              <w:rPr>
                <w:rFonts w:ascii="Times New Roman" w:hAnsi="Times New Roman" w:cs="Times New Roman"/>
                <w:b/>
                <w:sz w:val="26"/>
                <w:szCs w:val="26"/>
              </w:rPr>
              <w:t>8</w:t>
            </w:r>
          </w:p>
        </w:tc>
      </w:tr>
      <w:tr w:rsidR="004C5D10" w:rsidRPr="000E76DF" w:rsidTr="004C5D10">
        <w:trPr>
          <w:trHeight w:val="795"/>
        </w:trPr>
        <w:tc>
          <w:tcPr>
            <w:tcW w:w="707"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2.</w:t>
            </w:r>
          </w:p>
        </w:tc>
        <w:tc>
          <w:tcPr>
            <w:tcW w:w="6493"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Общая протяженность маршрутов, км</w:t>
            </w:r>
          </w:p>
        </w:tc>
        <w:tc>
          <w:tcPr>
            <w:tcW w:w="1500" w:type="dxa"/>
          </w:tcPr>
          <w:p w:rsidR="004C5D10" w:rsidRPr="000E76DF" w:rsidRDefault="004C5D10" w:rsidP="000E76DF">
            <w:pPr>
              <w:jc w:val="both"/>
              <w:rPr>
                <w:rFonts w:ascii="Times New Roman" w:hAnsi="Times New Roman" w:cs="Times New Roman"/>
                <w:b/>
                <w:sz w:val="26"/>
                <w:szCs w:val="26"/>
              </w:rPr>
            </w:pPr>
            <w:r w:rsidRPr="000E76DF">
              <w:rPr>
                <w:rFonts w:ascii="Times New Roman" w:hAnsi="Times New Roman" w:cs="Times New Roman"/>
                <w:b/>
                <w:sz w:val="26"/>
                <w:szCs w:val="26"/>
              </w:rPr>
              <w:t>61,7</w:t>
            </w:r>
          </w:p>
        </w:tc>
      </w:tr>
      <w:tr w:rsidR="004C5D10" w:rsidRPr="000E76DF" w:rsidTr="004C5D10">
        <w:trPr>
          <w:trHeight w:val="795"/>
        </w:trPr>
        <w:tc>
          <w:tcPr>
            <w:tcW w:w="707"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3.</w:t>
            </w:r>
          </w:p>
        </w:tc>
        <w:tc>
          <w:tcPr>
            <w:tcW w:w="6493"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Протяженность УДС, по которой проходит общественный транспорт</w:t>
            </w:r>
          </w:p>
        </w:tc>
        <w:tc>
          <w:tcPr>
            <w:tcW w:w="1500" w:type="dxa"/>
          </w:tcPr>
          <w:p w:rsidR="004C5D10" w:rsidRPr="000E76DF" w:rsidRDefault="004C5D10" w:rsidP="000E76DF">
            <w:pPr>
              <w:jc w:val="both"/>
              <w:rPr>
                <w:rFonts w:ascii="Times New Roman" w:hAnsi="Times New Roman" w:cs="Times New Roman"/>
                <w:b/>
                <w:sz w:val="26"/>
                <w:szCs w:val="26"/>
              </w:rPr>
            </w:pPr>
            <w:r w:rsidRPr="000E76DF">
              <w:rPr>
                <w:rFonts w:ascii="Times New Roman" w:hAnsi="Times New Roman" w:cs="Times New Roman"/>
                <w:b/>
                <w:sz w:val="26"/>
                <w:szCs w:val="26"/>
              </w:rPr>
              <w:t>61,7</w:t>
            </w:r>
          </w:p>
        </w:tc>
      </w:tr>
      <w:tr w:rsidR="004C5D10" w:rsidRPr="000E76DF" w:rsidTr="004C5D10">
        <w:trPr>
          <w:trHeight w:val="795"/>
        </w:trPr>
        <w:tc>
          <w:tcPr>
            <w:tcW w:w="707"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4.</w:t>
            </w:r>
          </w:p>
        </w:tc>
        <w:tc>
          <w:tcPr>
            <w:tcW w:w="6493"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Плотность сети линий общественного транспорта</w:t>
            </w:r>
          </w:p>
        </w:tc>
        <w:tc>
          <w:tcPr>
            <w:tcW w:w="1500" w:type="dxa"/>
          </w:tcPr>
          <w:p w:rsidR="004C5D10" w:rsidRPr="000E76DF" w:rsidRDefault="004C5D10" w:rsidP="000E76DF">
            <w:pPr>
              <w:jc w:val="both"/>
              <w:rPr>
                <w:rFonts w:ascii="Times New Roman" w:hAnsi="Times New Roman" w:cs="Times New Roman"/>
                <w:b/>
                <w:sz w:val="26"/>
                <w:szCs w:val="26"/>
              </w:rPr>
            </w:pPr>
            <w:r w:rsidRPr="000E76DF">
              <w:rPr>
                <w:rFonts w:ascii="Times New Roman" w:hAnsi="Times New Roman" w:cs="Times New Roman"/>
                <w:b/>
                <w:sz w:val="26"/>
                <w:szCs w:val="26"/>
              </w:rPr>
              <w:t>2,5</w:t>
            </w:r>
          </w:p>
        </w:tc>
      </w:tr>
      <w:tr w:rsidR="004C5D10" w:rsidRPr="000E76DF" w:rsidTr="004C5D10">
        <w:trPr>
          <w:trHeight w:val="795"/>
        </w:trPr>
        <w:tc>
          <w:tcPr>
            <w:tcW w:w="707"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5.</w:t>
            </w:r>
          </w:p>
        </w:tc>
        <w:tc>
          <w:tcPr>
            <w:tcW w:w="6493"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Среднегодовой пассажирский поток, тыс.пасс./год</w:t>
            </w:r>
          </w:p>
        </w:tc>
        <w:tc>
          <w:tcPr>
            <w:tcW w:w="1500" w:type="dxa"/>
          </w:tcPr>
          <w:p w:rsidR="004C5D10" w:rsidRPr="000E76DF" w:rsidRDefault="004C5D10" w:rsidP="000E76DF">
            <w:pPr>
              <w:jc w:val="both"/>
              <w:rPr>
                <w:rFonts w:ascii="Times New Roman" w:hAnsi="Times New Roman" w:cs="Times New Roman"/>
                <w:b/>
                <w:sz w:val="26"/>
                <w:szCs w:val="26"/>
              </w:rPr>
            </w:pPr>
            <w:r w:rsidRPr="000E76DF">
              <w:rPr>
                <w:rFonts w:ascii="Times New Roman" w:hAnsi="Times New Roman" w:cs="Times New Roman"/>
                <w:b/>
                <w:sz w:val="26"/>
                <w:szCs w:val="26"/>
              </w:rPr>
              <w:t>77</w:t>
            </w:r>
            <w:r w:rsidR="004A2DCA" w:rsidRPr="000E76DF">
              <w:rPr>
                <w:rFonts w:ascii="Times New Roman" w:hAnsi="Times New Roman" w:cs="Times New Roman"/>
                <w:b/>
                <w:sz w:val="26"/>
                <w:szCs w:val="26"/>
              </w:rPr>
              <w:t>0</w:t>
            </w:r>
            <w:r w:rsidRPr="000E76DF">
              <w:rPr>
                <w:rFonts w:ascii="Times New Roman" w:hAnsi="Times New Roman" w:cs="Times New Roman"/>
                <w:b/>
                <w:sz w:val="26"/>
                <w:szCs w:val="26"/>
              </w:rPr>
              <w:t>.3</w:t>
            </w:r>
          </w:p>
        </w:tc>
      </w:tr>
    </w:tbl>
    <w:p w:rsidR="002F5030" w:rsidRPr="000E76DF" w:rsidRDefault="002F5030" w:rsidP="000E76DF">
      <w:pPr>
        <w:jc w:val="both"/>
        <w:rPr>
          <w:rFonts w:ascii="Times New Roman" w:hAnsi="Times New Roman" w:cs="Times New Roman"/>
        </w:rPr>
      </w:pPr>
    </w:p>
    <w:p w:rsidR="001F0823" w:rsidRPr="000E76DF" w:rsidRDefault="001F0823" w:rsidP="000E76DF">
      <w:pPr>
        <w:jc w:val="both"/>
        <w:rPr>
          <w:rFonts w:ascii="Times New Roman" w:hAnsi="Times New Roman" w:cs="Times New Roman"/>
        </w:rPr>
      </w:pPr>
      <w:r w:rsidRPr="000E76DF">
        <w:rPr>
          <w:rFonts w:ascii="Times New Roman" w:hAnsi="Times New Roman" w:cs="Times New Roman"/>
        </w:rPr>
        <w:t xml:space="preserve">Основные характеристики маршрутов пригородного транспорта,представлены в таблице.Основные характеристики маршрутов общественного транспорта г. </w:t>
      </w:r>
      <w:r w:rsidR="000257AB" w:rsidRPr="000E76DF">
        <w:rPr>
          <w:rFonts w:ascii="Times New Roman" w:hAnsi="Times New Roman" w:cs="Times New Roman"/>
        </w:rPr>
        <w:t>Острогожск</w:t>
      </w:r>
    </w:p>
    <w:tbl>
      <w:tblPr>
        <w:tblStyle w:val="a4"/>
        <w:tblW w:w="0" w:type="auto"/>
        <w:tblLook w:val="04A0" w:firstRow="1" w:lastRow="0" w:firstColumn="1" w:lastColumn="0" w:noHBand="0" w:noVBand="1"/>
      </w:tblPr>
      <w:tblGrid>
        <w:gridCol w:w="934"/>
        <w:gridCol w:w="1599"/>
        <w:gridCol w:w="1743"/>
        <w:gridCol w:w="1711"/>
        <w:gridCol w:w="902"/>
        <w:gridCol w:w="1757"/>
        <w:gridCol w:w="699"/>
      </w:tblGrid>
      <w:tr w:rsidR="004C5D10" w:rsidRPr="000E76DF" w:rsidTr="004C5D10">
        <w:trPr>
          <w:trHeight w:val="3615"/>
        </w:trPr>
        <w:tc>
          <w:tcPr>
            <w:tcW w:w="978" w:type="dxa"/>
            <w:textDirection w:val="btLr"/>
            <w:hideMark/>
          </w:tcPr>
          <w:p w:rsidR="004C5D10" w:rsidRPr="000E76DF" w:rsidRDefault="004C5D10" w:rsidP="000E76DF">
            <w:pPr>
              <w:jc w:val="both"/>
              <w:rPr>
                <w:rFonts w:ascii="Times New Roman" w:hAnsi="Times New Roman" w:cs="Times New Roman"/>
                <w:b/>
                <w:bCs/>
              </w:rPr>
            </w:pPr>
            <w:r w:rsidRPr="000E76DF">
              <w:rPr>
                <w:rFonts w:ascii="Times New Roman" w:hAnsi="Times New Roman" w:cs="Times New Roman"/>
                <w:b/>
                <w:bCs/>
              </w:rPr>
              <w:t xml:space="preserve">Номер </w:t>
            </w:r>
            <w:r w:rsidRPr="000E76DF">
              <w:rPr>
                <w:rFonts w:ascii="Times New Roman" w:hAnsi="Times New Roman" w:cs="Times New Roman"/>
                <w:b/>
                <w:bCs/>
              </w:rPr>
              <w:br/>
              <w:t xml:space="preserve">реестровой </w:t>
            </w:r>
            <w:r w:rsidRPr="000E76DF">
              <w:rPr>
                <w:rFonts w:ascii="Times New Roman" w:hAnsi="Times New Roman" w:cs="Times New Roman"/>
                <w:b/>
                <w:bCs/>
              </w:rPr>
              <w:br/>
              <w:t>записи</w:t>
            </w:r>
          </w:p>
        </w:tc>
        <w:tc>
          <w:tcPr>
            <w:tcW w:w="1572" w:type="dxa"/>
            <w:hideMark/>
          </w:tcPr>
          <w:p w:rsidR="004C5D10" w:rsidRPr="000E76DF" w:rsidRDefault="004C5D10" w:rsidP="000E76DF">
            <w:pPr>
              <w:jc w:val="both"/>
              <w:rPr>
                <w:rFonts w:ascii="Times New Roman" w:hAnsi="Times New Roman" w:cs="Times New Roman"/>
                <w:b/>
                <w:bCs/>
              </w:rPr>
            </w:pPr>
            <w:r w:rsidRPr="000E76DF">
              <w:rPr>
                <w:rFonts w:ascii="Times New Roman" w:hAnsi="Times New Roman" w:cs="Times New Roman"/>
                <w:b/>
                <w:bCs/>
              </w:rPr>
              <w:t>Наименование маршрута</w:t>
            </w:r>
          </w:p>
        </w:tc>
        <w:tc>
          <w:tcPr>
            <w:tcW w:w="1702" w:type="dxa"/>
          </w:tcPr>
          <w:p w:rsidR="004C5D10" w:rsidRPr="000E76DF" w:rsidRDefault="004C5D10" w:rsidP="000E76DF">
            <w:pPr>
              <w:jc w:val="both"/>
              <w:rPr>
                <w:rFonts w:ascii="Times New Roman" w:hAnsi="Times New Roman" w:cs="Times New Roman"/>
                <w:b/>
                <w:bCs/>
              </w:rPr>
            </w:pPr>
            <w:r w:rsidRPr="000E76DF">
              <w:rPr>
                <w:rFonts w:ascii="Times New Roman" w:hAnsi="Times New Roman" w:cs="Times New Roman"/>
                <w:b/>
                <w:bCs/>
              </w:rPr>
              <w:t>Наименования промежуточных остановочных пунктов по маршруту или наименования поселений, в границах которых расположены промежуточные остановочные пункты</w:t>
            </w:r>
          </w:p>
        </w:tc>
        <w:tc>
          <w:tcPr>
            <w:tcW w:w="1657" w:type="dxa"/>
            <w:hideMark/>
          </w:tcPr>
          <w:p w:rsidR="004C5D10" w:rsidRPr="000E76DF" w:rsidRDefault="004C5D10" w:rsidP="000E76DF">
            <w:pPr>
              <w:jc w:val="both"/>
              <w:rPr>
                <w:rFonts w:ascii="Times New Roman" w:hAnsi="Times New Roman" w:cs="Times New Roman"/>
                <w:b/>
                <w:bCs/>
              </w:rPr>
            </w:pPr>
            <w:r w:rsidRPr="000E76DF">
              <w:rPr>
                <w:rFonts w:ascii="Times New Roman" w:hAnsi="Times New Roman" w:cs="Times New Roman"/>
                <w:b/>
                <w:bCs/>
              </w:rPr>
              <w:t>Наименование улиц, автомобильных дорог, по которым осуществляется движение автобусов по маршруту регулярных перевозок</w:t>
            </w:r>
          </w:p>
        </w:tc>
        <w:tc>
          <w:tcPr>
            <w:tcW w:w="955" w:type="dxa"/>
            <w:textDirection w:val="btLr"/>
            <w:hideMark/>
          </w:tcPr>
          <w:p w:rsidR="004C5D10" w:rsidRPr="000E76DF" w:rsidRDefault="004C5D10" w:rsidP="000E76DF">
            <w:pPr>
              <w:jc w:val="both"/>
              <w:rPr>
                <w:rFonts w:ascii="Times New Roman" w:hAnsi="Times New Roman" w:cs="Times New Roman"/>
                <w:b/>
                <w:bCs/>
              </w:rPr>
            </w:pPr>
            <w:r w:rsidRPr="000E76DF">
              <w:rPr>
                <w:rFonts w:ascii="Times New Roman" w:hAnsi="Times New Roman" w:cs="Times New Roman"/>
                <w:b/>
                <w:bCs/>
              </w:rPr>
              <w:t xml:space="preserve">Протяженность </w:t>
            </w:r>
            <w:r w:rsidRPr="000E76DF">
              <w:rPr>
                <w:rFonts w:ascii="Times New Roman" w:hAnsi="Times New Roman" w:cs="Times New Roman"/>
                <w:b/>
                <w:bCs/>
              </w:rPr>
              <w:br/>
              <w:t>маршрута</w:t>
            </w:r>
          </w:p>
        </w:tc>
        <w:tc>
          <w:tcPr>
            <w:tcW w:w="1784" w:type="dxa"/>
            <w:hideMark/>
          </w:tcPr>
          <w:p w:rsidR="004C5D10" w:rsidRPr="000E76DF" w:rsidRDefault="004C5D10" w:rsidP="000E76DF">
            <w:pPr>
              <w:jc w:val="both"/>
              <w:rPr>
                <w:rFonts w:ascii="Times New Roman" w:hAnsi="Times New Roman" w:cs="Times New Roman"/>
                <w:b/>
                <w:bCs/>
              </w:rPr>
            </w:pPr>
            <w:r w:rsidRPr="000E76DF">
              <w:rPr>
                <w:rFonts w:ascii="Times New Roman" w:hAnsi="Times New Roman" w:cs="Times New Roman"/>
                <w:b/>
                <w:bCs/>
              </w:rPr>
              <w:t>Наименование и метонахождение юридического лица</w:t>
            </w:r>
          </w:p>
        </w:tc>
        <w:tc>
          <w:tcPr>
            <w:tcW w:w="697" w:type="dxa"/>
            <w:textDirection w:val="btLr"/>
            <w:hideMark/>
          </w:tcPr>
          <w:p w:rsidR="004C5D10" w:rsidRPr="000E76DF" w:rsidRDefault="004C5D10" w:rsidP="000E76DF">
            <w:pPr>
              <w:jc w:val="both"/>
              <w:rPr>
                <w:rFonts w:ascii="Times New Roman" w:hAnsi="Times New Roman" w:cs="Times New Roman"/>
                <w:b/>
                <w:bCs/>
              </w:rPr>
            </w:pPr>
            <w:r w:rsidRPr="000E76DF">
              <w:rPr>
                <w:rFonts w:ascii="Times New Roman" w:hAnsi="Times New Roman" w:cs="Times New Roman"/>
                <w:b/>
                <w:bCs/>
              </w:rPr>
              <w:t>Начало  окончание перевозок</w:t>
            </w:r>
          </w:p>
        </w:tc>
      </w:tr>
      <w:tr w:rsidR="004C5D10" w:rsidRPr="000E76DF" w:rsidTr="004C5D10">
        <w:trPr>
          <w:trHeight w:val="2545"/>
        </w:trPr>
        <w:tc>
          <w:tcPr>
            <w:tcW w:w="978"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1</w:t>
            </w:r>
          </w:p>
        </w:tc>
        <w:tc>
          <w:tcPr>
            <w:tcW w:w="1572"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Вокзал - МПМК</w:t>
            </w:r>
          </w:p>
        </w:tc>
        <w:tc>
          <w:tcPr>
            <w:tcW w:w="1702"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ул. К. Маркса, ул. Ленина, ул. 50 Лет Октября</w:t>
            </w:r>
          </w:p>
        </w:tc>
        <w:tc>
          <w:tcPr>
            <w:tcW w:w="955"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6,5</w:t>
            </w:r>
          </w:p>
        </w:tc>
        <w:tc>
          <w:tcPr>
            <w:tcW w:w="1784"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"Экспресс"                         397853 Воронежская область, г.Острогожск, ул. Карла Маркса, д.57</w:t>
            </w:r>
          </w:p>
        </w:tc>
        <w:tc>
          <w:tcPr>
            <w:tcW w:w="69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xml:space="preserve"> 2015-04-28</w:t>
            </w:r>
            <w:r w:rsidRPr="000E76DF">
              <w:rPr>
                <w:rFonts w:ascii="Times New Roman" w:hAnsi="Times New Roman" w:cs="Times New Roman"/>
              </w:rPr>
              <w:br/>
              <w:t>до 2020-05-01</w:t>
            </w:r>
          </w:p>
        </w:tc>
      </w:tr>
      <w:tr w:rsidR="004C5D10" w:rsidRPr="000E76DF" w:rsidTr="004C5D10">
        <w:trPr>
          <w:trHeight w:val="300"/>
        </w:trPr>
        <w:tc>
          <w:tcPr>
            <w:tcW w:w="978"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2</w:t>
            </w:r>
          </w:p>
        </w:tc>
        <w:tc>
          <w:tcPr>
            <w:tcW w:w="1572"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Мрн. Северный - МПМК</w:t>
            </w:r>
          </w:p>
        </w:tc>
        <w:tc>
          <w:tcPr>
            <w:tcW w:w="1702" w:type="dxa"/>
          </w:tcPr>
          <w:p w:rsidR="004C5D10" w:rsidRPr="000E76DF" w:rsidRDefault="004C5D10" w:rsidP="000E76DF">
            <w:pPr>
              <w:jc w:val="both"/>
              <w:rPr>
                <w:rFonts w:ascii="Times New Roman" w:hAnsi="Times New Roman" w:cs="Times New Roman"/>
              </w:rPr>
            </w:pPr>
          </w:p>
        </w:tc>
        <w:tc>
          <w:tcPr>
            <w:tcW w:w="1657"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Северный м-н, ул. К. Маркса, ул. Ленина, ул. 50 Лет Октября</w:t>
            </w:r>
          </w:p>
        </w:tc>
        <w:tc>
          <w:tcPr>
            <w:tcW w:w="955"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9,4</w:t>
            </w:r>
          </w:p>
        </w:tc>
        <w:tc>
          <w:tcPr>
            <w:tcW w:w="1784"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"Экспресс"                         397853 Воронежская область, г.Острогожск, ул. Карла Маркса, д.57</w:t>
            </w:r>
          </w:p>
        </w:tc>
        <w:tc>
          <w:tcPr>
            <w:tcW w:w="697"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1</w:t>
            </w:r>
            <w:r w:rsidRPr="000E76DF">
              <w:rPr>
                <w:rFonts w:ascii="Times New Roman" w:hAnsi="Times New Roman" w:cs="Times New Roman"/>
              </w:rPr>
              <w:br/>
              <w:t>от 2015-04-28</w:t>
            </w:r>
            <w:r w:rsidRPr="000E76DF">
              <w:rPr>
                <w:rFonts w:ascii="Times New Roman" w:hAnsi="Times New Roman" w:cs="Times New Roman"/>
              </w:rPr>
              <w:br/>
              <w:t>до 2020-05-01</w:t>
            </w:r>
          </w:p>
        </w:tc>
      </w:tr>
      <w:tr w:rsidR="004C5D10" w:rsidRPr="000E76DF" w:rsidTr="00134006">
        <w:trPr>
          <w:trHeight w:val="2635"/>
        </w:trPr>
        <w:tc>
          <w:tcPr>
            <w:tcW w:w="978" w:type="dxa"/>
            <w:vMerge/>
            <w:hideMark/>
          </w:tcPr>
          <w:p w:rsidR="004C5D10" w:rsidRPr="000E76DF" w:rsidRDefault="004C5D10" w:rsidP="000E76DF">
            <w:pPr>
              <w:jc w:val="both"/>
              <w:rPr>
                <w:rFonts w:ascii="Times New Roman" w:hAnsi="Times New Roman" w:cs="Times New Roman"/>
              </w:rPr>
            </w:pPr>
          </w:p>
        </w:tc>
        <w:tc>
          <w:tcPr>
            <w:tcW w:w="1572" w:type="dxa"/>
            <w:vMerge/>
            <w:hideMark/>
          </w:tcPr>
          <w:p w:rsidR="004C5D10" w:rsidRPr="000E76DF" w:rsidRDefault="004C5D10" w:rsidP="000E76DF">
            <w:pPr>
              <w:jc w:val="both"/>
              <w:rPr>
                <w:rFonts w:ascii="Times New Roman" w:hAnsi="Times New Roman" w:cs="Times New Roman"/>
              </w:rPr>
            </w:pPr>
          </w:p>
        </w:tc>
        <w:tc>
          <w:tcPr>
            <w:tcW w:w="1702"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vMerge/>
            <w:hideMark/>
          </w:tcPr>
          <w:p w:rsidR="004C5D10" w:rsidRPr="000E76DF" w:rsidRDefault="004C5D10" w:rsidP="000E76DF">
            <w:pPr>
              <w:jc w:val="both"/>
              <w:rPr>
                <w:rFonts w:ascii="Times New Roman" w:hAnsi="Times New Roman" w:cs="Times New Roman"/>
              </w:rPr>
            </w:pPr>
          </w:p>
        </w:tc>
        <w:tc>
          <w:tcPr>
            <w:tcW w:w="955" w:type="dxa"/>
            <w:vMerge/>
            <w:hideMark/>
          </w:tcPr>
          <w:p w:rsidR="004C5D10" w:rsidRPr="000E76DF" w:rsidRDefault="004C5D10" w:rsidP="000E76DF">
            <w:pPr>
              <w:jc w:val="both"/>
              <w:rPr>
                <w:rFonts w:ascii="Times New Roman" w:hAnsi="Times New Roman" w:cs="Times New Roman"/>
              </w:rPr>
            </w:pPr>
          </w:p>
        </w:tc>
        <w:tc>
          <w:tcPr>
            <w:tcW w:w="1784" w:type="dxa"/>
            <w:vMerge/>
            <w:hideMark/>
          </w:tcPr>
          <w:p w:rsidR="004C5D10" w:rsidRPr="000E76DF" w:rsidRDefault="004C5D10" w:rsidP="000E76DF">
            <w:pPr>
              <w:jc w:val="both"/>
              <w:rPr>
                <w:rFonts w:ascii="Times New Roman" w:hAnsi="Times New Roman" w:cs="Times New Roman"/>
              </w:rPr>
            </w:pPr>
          </w:p>
        </w:tc>
        <w:tc>
          <w:tcPr>
            <w:tcW w:w="697" w:type="dxa"/>
            <w:vMerge/>
            <w:hideMark/>
          </w:tcPr>
          <w:p w:rsidR="004C5D10" w:rsidRPr="000E76DF" w:rsidRDefault="004C5D10" w:rsidP="000E76DF">
            <w:pPr>
              <w:jc w:val="both"/>
              <w:rPr>
                <w:rFonts w:ascii="Times New Roman" w:hAnsi="Times New Roman" w:cs="Times New Roman"/>
              </w:rPr>
            </w:pPr>
          </w:p>
        </w:tc>
      </w:tr>
      <w:tr w:rsidR="004C5D10" w:rsidRPr="000E76DF" w:rsidTr="00134006">
        <w:trPr>
          <w:trHeight w:val="4325"/>
        </w:trPr>
        <w:tc>
          <w:tcPr>
            <w:tcW w:w="978" w:type="dxa"/>
            <w:vMerge w:val="restart"/>
            <w:tcBorders>
              <w:bottom w:val="single" w:sz="4" w:space="0" w:color="auto"/>
            </w:tcBorders>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3</w:t>
            </w:r>
          </w:p>
        </w:tc>
        <w:tc>
          <w:tcPr>
            <w:tcW w:w="1572" w:type="dxa"/>
            <w:vMerge w:val="restart"/>
            <w:tcBorders>
              <w:bottom w:val="single" w:sz="4" w:space="0" w:color="auto"/>
            </w:tcBorders>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Мрн. Северный - Газопровод (заезд на ЖД вокзал)</w:t>
            </w:r>
          </w:p>
        </w:tc>
        <w:tc>
          <w:tcPr>
            <w:tcW w:w="1702" w:type="dxa"/>
            <w:vMerge w:val="restart"/>
            <w:tcBorders>
              <w:bottom w:val="single" w:sz="4" w:space="0" w:color="auto"/>
            </w:tcBorders>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vMerge w:val="restart"/>
            <w:tcBorders>
              <w:bottom w:val="single" w:sz="4" w:space="0" w:color="auto"/>
            </w:tcBorders>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Северный м-н, ул. К. Маркса, ул. Ленина, ул. 50 Лет Октября</w:t>
            </w:r>
          </w:p>
        </w:tc>
        <w:tc>
          <w:tcPr>
            <w:tcW w:w="955" w:type="dxa"/>
            <w:tcBorders>
              <w:bottom w:val="single" w:sz="4" w:space="0" w:color="auto"/>
            </w:tcBorders>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7,5</w:t>
            </w:r>
          </w:p>
        </w:tc>
        <w:tc>
          <w:tcPr>
            <w:tcW w:w="1784" w:type="dxa"/>
            <w:vMerge w:val="restart"/>
            <w:tcBorders>
              <w:bottom w:val="single" w:sz="4" w:space="0" w:color="auto"/>
            </w:tcBorders>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"Экспресс"                         397853 Воронежская область, г.Острогожск, ул. Карла Маркса, д.57</w:t>
            </w:r>
          </w:p>
        </w:tc>
        <w:tc>
          <w:tcPr>
            <w:tcW w:w="697" w:type="dxa"/>
            <w:vMerge w:val="restart"/>
            <w:tcBorders>
              <w:bottom w:val="single" w:sz="4" w:space="0" w:color="auto"/>
            </w:tcBorders>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1</w:t>
            </w:r>
            <w:r w:rsidRPr="000E76DF">
              <w:rPr>
                <w:rFonts w:ascii="Times New Roman" w:hAnsi="Times New Roman" w:cs="Times New Roman"/>
              </w:rPr>
              <w:br/>
              <w:t>от 2015-04-28</w:t>
            </w:r>
            <w:r w:rsidRPr="000E76DF">
              <w:rPr>
                <w:rFonts w:ascii="Times New Roman" w:hAnsi="Times New Roman" w:cs="Times New Roman"/>
              </w:rPr>
              <w:br/>
              <w:t>до 2020-05-01</w:t>
            </w:r>
          </w:p>
        </w:tc>
      </w:tr>
      <w:tr w:rsidR="004C5D10" w:rsidRPr="000E76DF" w:rsidTr="004C5D10">
        <w:trPr>
          <w:trHeight w:val="2130"/>
        </w:trPr>
        <w:tc>
          <w:tcPr>
            <w:tcW w:w="978" w:type="dxa"/>
            <w:vMerge/>
            <w:hideMark/>
          </w:tcPr>
          <w:p w:rsidR="004C5D10" w:rsidRPr="000E76DF" w:rsidRDefault="004C5D10" w:rsidP="000E76DF">
            <w:pPr>
              <w:jc w:val="both"/>
              <w:rPr>
                <w:rFonts w:ascii="Times New Roman" w:hAnsi="Times New Roman" w:cs="Times New Roman"/>
              </w:rPr>
            </w:pPr>
          </w:p>
        </w:tc>
        <w:tc>
          <w:tcPr>
            <w:tcW w:w="1572" w:type="dxa"/>
            <w:vMerge/>
            <w:hideMark/>
          </w:tcPr>
          <w:p w:rsidR="004C5D10" w:rsidRPr="000E76DF" w:rsidRDefault="004C5D10" w:rsidP="000E76DF">
            <w:pPr>
              <w:jc w:val="both"/>
              <w:rPr>
                <w:rFonts w:ascii="Times New Roman" w:hAnsi="Times New Roman" w:cs="Times New Roman"/>
              </w:rPr>
            </w:pPr>
          </w:p>
        </w:tc>
        <w:tc>
          <w:tcPr>
            <w:tcW w:w="1702" w:type="dxa"/>
            <w:vMerge/>
          </w:tcPr>
          <w:p w:rsidR="004C5D10" w:rsidRPr="000E76DF" w:rsidRDefault="004C5D10" w:rsidP="000E76DF">
            <w:pPr>
              <w:jc w:val="both"/>
              <w:rPr>
                <w:rFonts w:ascii="Times New Roman" w:hAnsi="Times New Roman" w:cs="Times New Roman"/>
              </w:rPr>
            </w:pPr>
          </w:p>
        </w:tc>
        <w:tc>
          <w:tcPr>
            <w:tcW w:w="1657" w:type="dxa"/>
            <w:vMerge/>
            <w:hideMark/>
          </w:tcPr>
          <w:p w:rsidR="004C5D10" w:rsidRPr="000E76DF" w:rsidRDefault="004C5D10" w:rsidP="000E76DF">
            <w:pPr>
              <w:jc w:val="both"/>
              <w:rPr>
                <w:rFonts w:ascii="Times New Roman" w:hAnsi="Times New Roman" w:cs="Times New Roman"/>
              </w:rPr>
            </w:pPr>
          </w:p>
        </w:tc>
        <w:tc>
          <w:tcPr>
            <w:tcW w:w="955"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xml:space="preserve"> 9,4, (с заездом на вокзал)</w:t>
            </w:r>
          </w:p>
        </w:tc>
        <w:tc>
          <w:tcPr>
            <w:tcW w:w="1784" w:type="dxa"/>
            <w:vMerge/>
            <w:hideMark/>
          </w:tcPr>
          <w:p w:rsidR="004C5D10" w:rsidRPr="000E76DF" w:rsidRDefault="004C5D10" w:rsidP="000E76DF">
            <w:pPr>
              <w:jc w:val="both"/>
              <w:rPr>
                <w:rFonts w:ascii="Times New Roman" w:hAnsi="Times New Roman" w:cs="Times New Roman"/>
              </w:rPr>
            </w:pPr>
          </w:p>
        </w:tc>
        <w:tc>
          <w:tcPr>
            <w:tcW w:w="697" w:type="dxa"/>
            <w:vMerge/>
            <w:hideMark/>
          </w:tcPr>
          <w:p w:rsidR="004C5D10" w:rsidRPr="000E76DF" w:rsidRDefault="004C5D10" w:rsidP="000E76DF">
            <w:pPr>
              <w:jc w:val="both"/>
              <w:rPr>
                <w:rFonts w:ascii="Times New Roman" w:hAnsi="Times New Roman" w:cs="Times New Roman"/>
              </w:rPr>
            </w:pPr>
          </w:p>
        </w:tc>
      </w:tr>
      <w:tr w:rsidR="004C5D10" w:rsidRPr="000E76DF" w:rsidTr="00134006">
        <w:trPr>
          <w:trHeight w:val="3710"/>
        </w:trPr>
        <w:tc>
          <w:tcPr>
            <w:tcW w:w="978"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4</w:t>
            </w:r>
          </w:p>
        </w:tc>
        <w:tc>
          <w:tcPr>
            <w:tcW w:w="1572"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Мрн. Северный - Горького</w:t>
            </w:r>
          </w:p>
        </w:tc>
        <w:tc>
          <w:tcPr>
            <w:tcW w:w="1702"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Северный м-н, ул. К. Маркса, ул. Ленина, ул. Горького</w:t>
            </w:r>
          </w:p>
        </w:tc>
        <w:tc>
          <w:tcPr>
            <w:tcW w:w="955"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7,0</w:t>
            </w:r>
          </w:p>
        </w:tc>
        <w:tc>
          <w:tcPr>
            <w:tcW w:w="1784"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"Экспресс"                         397853 Воронежская область, г.Острогожск, ул. Карла Маркса, д.57</w:t>
            </w:r>
          </w:p>
        </w:tc>
        <w:tc>
          <w:tcPr>
            <w:tcW w:w="69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1</w:t>
            </w:r>
            <w:r w:rsidRPr="000E76DF">
              <w:rPr>
                <w:rFonts w:ascii="Times New Roman" w:hAnsi="Times New Roman" w:cs="Times New Roman"/>
              </w:rPr>
              <w:br/>
              <w:t>от 2015-04-28</w:t>
            </w:r>
            <w:r w:rsidRPr="000E76DF">
              <w:rPr>
                <w:rFonts w:ascii="Times New Roman" w:hAnsi="Times New Roman" w:cs="Times New Roman"/>
              </w:rPr>
              <w:br/>
              <w:t>до 2020-05-01</w:t>
            </w:r>
          </w:p>
        </w:tc>
      </w:tr>
      <w:tr w:rsidR="004C5D10" w:rsidRPr="000E76DF" w:rsidTr="004C5D10">
        <w:trPr>
          <w:trHeight w:val="300"/>
        </w:trPr>
        <w:tc>
          <w:tcPr>
            <w:tcW w:w="978"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5</w:t>
            </w:r>
          </w:p>
        </w:tc>
        <w:tc>
          <w:tcPr>
            <w:tcW w:w="1572"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Лушниковка-Центр-Пески</w:t>
            </w:r>
          </w:p>
        </w:tc>
        <w:tc>
          <w:tcPr>
            <w:tcW w:w="1702" w:type="dxa"/>
          </w:tcPr>
          <w:p w:rsidR="004C5D10" w:rsidRPr="000E76DF" w:rsidRDefault="004C5D10" w:rsidP="000E76DF">
            <w:pPr>
              <w:jc w:val="both"/>
              <w:rPr>
                <w:rFonts w:ascii="Times New Roman" w:hAnsi="Times New Roman" w:cs="Times New Roman"/>
              </w:rPr>
            </w:pPr>
          </w:p>
        </w:tc>
        <w:tc>
          <w:tcPr>
            <w:tcW w:w="1657"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ул. Московская, ул. Садовая,, ул. Ленина, ул. К. Маркса, ул. Октябрьская, ул. Крупская, ул. 107 Стрелковой дивизии, ул. Энгельса, ул. Прохоренко, ул. Кузнецова</w:t>
            </w:r>
          </w:p>
        </w:tc>
        <w:tc>
          <w:tcPr>
            <w:tcW w:w="955"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7,2</w:t>
            </w:r>
          </w:p>
        </w:tc>
        <w:tc>
          <w:tcPr>
            <w:tcW w:w="1784"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"Фаворит"                         397855 Воронежская область, г.Острогожск, ул. Карла Маркса, д.2А</w:t>
            </w:r>
          </w:p>
        </w:tc>
        <w:tc>
          <w:tcPr>
            <w:tcW w:w="697"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2</w:t>
            </w:r>
            <w:r w:rsidRPr="000E76DF">
              <w:rPr>
                <w:rFonts w:ascii="Times New Roman" w:hAnsi="Times New Roman" w:cs="Times New Roman"/>
              </w:rPr>
              <w:br/>
              <w:t>от 2015-04-28</w:t>
            </w:r>
            <w:r w:rsidRPr="000E76DF">
              <w:rPr>
                <w:rFonts w:ascii="Times New Roman" w:hAnsi="Times New Roman" w:cs="Times New Roman"/>
              </w:rPr>
              <w:br/>
              <w:t>до 2020-05-01</w:t>
            </w:r>
          </w:p>
        </w:tc>
      </w:tr>
      <w:tr w:rsidR="004C5D10" w:rsidRPr="000E76DF" w:rsidTr="004C5D10">
        <w:trPr>
          <w:trHeight w:val="4065"/>
        </w:trPr>
        <w:tc>
          <w:tcPr>
            <w:tcW w:w="978" w:type="dxa"/>
            <w:vMerge/>
            <w:hideMark/>
          </w:tcPr>
          <w:p w:rsidR="004C5D10" w:rsidRPr="000E76DF" w:rsidRDefault="004C5D10" w:rsidP="000E76DF">
            <w:pPr>
              <w:jc w:val="both"/>
              <w:rPr>
                <w:rFonts w:ascii="Times New Roman" w:hAnsi="Times New Roman" w:cs="Times New Roman"/>
              </w:rPr>
            </w:pPr>
          </w:p>
        </w:tc>
        <w:tc>
          <w:tcPr>
            <w:tcW w:w="1572" w:type="dxa"/>
            <w:vMerge/>
            <w:hideMark/>
          </w:tcPr>
          <w:p w:rsidR="004C5D10" w:rsidRPr="000E76DF" w:rsidRDefault="004C5D10" w:rsidP="000E76DF">
            <w:pPr>
              <w:jc w:val="both"/>
              <w:rPr>
                <w:rFonts w:ascii="Times New Roman" w:hAnsi="Times New Roman" w:cs="Times New Roman"/>
              </w:rPr>
            </w:pPr>
          </w:p>
        </w:tc>
        <w:tc>
          <w:tcPr>
            <w:tcW w:w="1702"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vMerge/>
            <w:hideMark/>
          </w:tcPr>
          <w:p w:rsidR="004C5D10" w:rsidRPr="000E76DF" w:rsidRDefault="004C5D10" w:rsidP="000E76DF">
            <w:pPr>
              <w:jc w:val="both"/>
              <w:rPr>
                <w:rFonts w:ascii="Times New Roman" w:hAnsi="Times New Roman" w:cs="Times New Roman"/>
              </w:rPr>
            </w:pPr>
          </w:p>
        </w:tc>
        <w:tc>
          <w:tcPr>
            <w:tcW w:w="955" w:type="dxa"/>
            <w:vMerge/>
            <w:hideMark/>
          </w:tcPr>
          <w:p w:rsidR="004C5D10" w:rsidRPr="000E76DF" w:rsidRDefault="004C5D10" w:rsidP="000E76DF">
            <w:pPr>
              <w:jc w:val="both"/>
              <w:rPr>
                <w:rFonts w:ascii="Times New Roman" w:hAnsi="Times New Roman" w:cs="Times New Roman"/>
              </w:rPr>
            </w:pPr>
          </w:p>
        </w:tc>
        <w:tc>
          <w:tcPr>
            <w:tcW w:w="1784" w:type="dxa"/>
            <w:vMerge/>
            <w:hideMark/>
          </w:tcPr>
          <w:p w:rsidR="004C5D10" w:rsidRPr="000E76DF" w:rsidRDefault="004C5D10" w:rsidP="000E76DF">
            <w:pPr>
              <w:jc w:val="both"/>
              <w:rPr>
                <w:rFonts w:ascii="Times New Roman" w:hAnsi="Times New Roman" w:cs="Times New Roman"/>
              </w:rPr>
            </w:pPr>
          </w:p>
        </w:tc>
        <w:tc>
          <w:tcPr>
            <w:tcW w:w="697" w:type="dxa"/>
            <w:vMerge/>
            <w:hideMark/>
          </w:tcPr>
          <w:p w:rsidR="004C5D10" w:rsidRPr="000E76DF" w:rsidRDefault="004C5D10" w:rsidP="000E76DF">
            <w:pPr>
              <w:jc w:val="both"/>
              <w:rPr>
                <w:rFonts w:ascii="Times New Roman" w:hAnsi="Times New Roman" w:cs="Times New Roman"/>
              </w:rPr>
            </w:pPr>
          </w:p>
        </w:tc>
      </w:tr>
      <w:tr w:rsidR="004C5D10" w:rsidRPr="000E76DF" w:rsidTr="00134006">
        <w:trPr>
          <w:trHeight w:val="4075"/>
        </w:trPr>
        <w:tc>
          <w:tcPr>
            <w:tcW w:w="978"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6</w:t>
            </w:r>
          </w:p>
        </w:tc>
        <w:tc>
          <w:tcPr>
            <w:tcW w:w="1572"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Горького - Центр-Тихая Сосна</w:t>
            </w:r>
          </w:p>
        </w:tc>
        <w:tc>
          <w:tcPr>
            <w:tcW w:w="1702"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ул. Горького, ул. 50 Лет Октября, , ул. Ленина, , ул. К. Маркса, ул. Вокзальная, пос. Тихая Сосна, ул. Химиков</w:t>
            </w:r>
          </w:p>
        </w:tc>
        <w:tc>
          <w:tcPr>
            <w:tcW w:w="955"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8,2</w:t>
            </w:r>
          </w:p>
        </w:tc>
        <w:tc>
          <w:tcPr>
            <w:tcW w:w="1784"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"Фаворит"                         397855 Воронежская область, г.Острогожск, ул. Карла Маркса, д.2А</w:t>
            </w:r>
          </w:p>
        </w:tc>
        <w:tc>
          <w:tcPr>
            <w:tcW w:w="69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2</w:t>
            </w:r>
            <w:r w:rsidRPr="000E76DF">
              <w:rPr>
                <w:rFonts w:ascii="Times New Roman" w:hAnsi="Times New Roman" w:cs="Times New Roman"/>
              </w:rPr>
              <w:br/>
              <w:t>от 2015-04-28</w:t>
            </w:r>
            <w:r w:rsidRPr="000E76DF">
              <w:rPr>
                <w:rFonts w:ascii="Times New Roman" w:hAnsi="Times New Roman" w:cs="Times New Roman"/>
              </w:rPr>
              <w:br/>
              <w:t>до 2020-05-01</w:t>
            </w:r>
          </w:p>
        </w:tc>
      </w:tr>
      <w:tr w:rsidR="004C5D10" w:rsidRPr="000E76DF" w:rsidTr="00134006">
        <w:trPr>
          <w:trHeight w:val="3265"/>
        </w:trPr>
        <w:tc>
          <w:tcPr>
            <w:tcW w:w="978"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7</w:t>
            </w:r>
          </w:p>
        </w:tc>
        <w:tc>
          <w:tcPr>
            <w:tcW w:w="1572"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ул. Петровская - пос. СХТ</w:t>
            </w:r>
          </w:p>
        </w:tc>
        <w:tc>
          <w:tcPr>
            <w:tcW w:w="1702"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xml:space="preserve">ул. 8 марта, ул. Петровская, ул. Мопра, ул. 50 Лет Октября, ул. Кирова, ул. Октябрьская, ул. К. Маркса, пос. с/ХТ, пос. Победа </w:t>
            </w:r>
          </w:p>
        </w:tc>
        <w:tc>
          <w:tcPr>
            <w:tcW w:w="955"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9,4</w:t>
            </w:r>
          </w:p>
        </w:tc>
        <w:tc>
          <w:tcPr>
            <w:tcW w:w="1784"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"Фаворит"                         397855 Воронежская область, г.Острогожск, ул. Карла Маркса, д.2А</w:t>
            </w:r>
          </w:p>
        </w:tc>
        <w:tc>
          <w:tcPr>
            <w:tcW w:w="697" w:type="dxa"/>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2</w:t>
            </w:r>
            <w:r w:rsidRPr="000E76DF">
              <w:rPr>
                <w:rFonts w:ascii="Times New Roman" w:hAnsi="Times New Roman" w:cs="Times New Roman"/>
              </w:rPr>
              <w:br/>
              <w:t>от 2015-04-28</w:t>
            </w:r>
            <w:r w:rsidRPr="000E76DF">
              <w:rPr>
                <w:rFonts w:ascii="Times New Roman" w:hAnsi="Times New Roman" w:cs="Times New Roman"/>
              </w:rPr>
              <w:br/>
              <w:t>до 2020-05-01</w:t>
            </w:r>
          </w:p>
        </w:tc>
      </w:tr>
      <w:tr w:rsidR="004C5D10" w:rsidRPr="000E76DF" w:rsidTr="004C5D10">
        <w:trPr>
          <w:trHeight w:val="300"/>
        </w:trPr>
        <w:tc>
          <w:tcPr>
            <w:tcW w:w="978"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8</w:t>
            </w:r>
          </w:p>
        </w:tc>
        <w:tc>
          <w:tcPr>
            <w:tcW w:w="1572"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Кирпичный завод, школа №6</w:t>
            </w:r>
          </w:p>
        </w:tc>
        <w:tc>
          <w:tcPr>
            <w:tcW w:w="1702" w:type="dxa"/>
          </w:tcPr>
          <w:p w:rsidR="004C5D10" w:rsidRPr="000E76DF" w:rsidRDefault="004C5D10" w:rsidP="000E76DF">
            <w:pPr>
              <w:jc w:val="both"/>
              <w:rPr>
                <w:rFonts w:ascii="Times New Roman" w:hAnsi="Times New Roman" w:cs="Times New Roman"/>
              </w:rPr>
            </w:pPr>
          </w:p>
        </w:tc>
        <w:tc>
          <w:tcPr>
            <w:tcW w:w="1657"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Ленина, 50 Лет Октября, ул. Кирова, ул. К. Маркса, ул. Ленина, ул. Кузнецова, ул. Прохоренко, ул. Калинина, ул. Набережная</w:t>
            </w:r>
          </w:p>
        </w:tc>
        <w:tc>
          <w:tcPr>
            <w:tcW w:w="955"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6,5</w:t>
            </w:r>
          </w:p>
        </w:tc>
        <w:tc>
          <w:tcPr>
            <w:tcW w:w="1784"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ООО "Фаворит"                         397855 Воронежская область, г.Острогожск, ул. Карла Маркса, д.2А</w:t>
            </w:r>
          </w:p>
        </w:tc>
        <w:tc>
          <w:tcPr>
            <w:tcW w:w="697" w:type="dxa"/>
            <w:vMerge w:val="restart"/>
            <w:hideMark/>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 2</w:t>
            </w:r>
            <w:r w:rsidRPr="000E76DF">
              <w:rPr>
                <w:rFonts w:ascii="Times New Roman" w:hAnsi="Times New Roman" w:cs="Times New Roman"/>
              </w:rPr>
              <w:br/>
              <w:t>от 2015-04-28</w:t>
            </w:r>
            <w:r w:rsidRPr="000E76DF">
              <w:rPr>
                <w:rFonts w:ascii="Times New Roman" w:hAnsi="Times New Roman" w:cs="Times New Roman"/>
              </w:rPr>
              <w:br/>
              <w:t>до 2020-05-01</w:t>
            </w:r>
          </w:p>
        </w:tc>
      </w:tr>
      <w:tr w:rsidR="004C5D10" w:rsidRPr="000E76DF" w:rsidTr="00134006">
        <w:trPr>
          <w:trHeight w:val="5275"/>
        </w:trPr>
        <w:tc>
          <w:tcPr>
            <w:tcW w:w="978" w:type="dxa"/>
            <w:vMerge/>
            <w:hideMark/>
          </w:tcPr>
          <w:p w:rsidR="004C5D10" w:rsidRPr="000E76DF" w:rsidRDefault="004C5D10" w:rsidP="000E76DF">
            <w:pPr>
              <w:jc w:val="both"/>
              <w:rPr>
                <w:rFonts w:ascii="Times New Roman" w:hAnsi="Times New Roman" w:cs="Times New Roman"/>
              </w:rPr>
            </w:pPr>
          </w:p>
        </w:tc>
        <w:tc>
          <w:tcPr>
            <w:tcW w:w="1572" w:type="dxa"/>
            <w:vMerge/>
            <w:hideMark/>
          </w:tcPr>
          <w:p w:rsidR="004C5D10" w:rsidRPr="000E76DF" w:rsidRDefault="004C5D10" w:rsidP="000E76DF">
            <w:pPr>
              <w:jc w:val="both"/>
              <w:rPr>
                <w:rFonts w:ascii="Times New Roman" w:hAnsi="Times New Roman" w:cs="Times New Roman"/>
              </w:rPr>
            </w:pPr>
          </w:p>
        </w:tc>
        <w:tc>
          <w:tcPr>
            <w:tcW w:w="1702" w:type="dxa"/>
          </w:tcPr>
          <w:p w:rsidR="004C5D10" w:rsidRPr="000E76DF" w:rsidRDefault="004C5D10" w:rsidP="000E76DF">
            <w:pPr>
              <w:jc w:val="both"/>
              <w:rPr>
                <w:rFonts w:ascii="Times New Roman" w:hAnsi="Times New Roman" w:cs="Times New Roman"/>
              </w:rPr>
            </w:pPr>
            <w:r w:rsidRPr="000E76DF">
              <w:rPr>
                <w:rFonts w:ascii="Times New Roman" w:hAnsi="Times New Roman" w:cs="Times New Roman"/>
              </w:rPr>
              <w:t>Острогожск</w:t>
            </w:r>
          </w:p>
        </w:tc>
        <w:tc>
          <w:tcPr>
            <w:tcW w:w="1657" w:type="dxa"/>
            <w:vMerge/>
            <w:hideMark/>
          </w:tcPr>
          <w:p w:rsidR="004C5D10" w:rsidRPr="000E76DF" w:rsidRDefault="004C5D10" w:rsidP="000E76DF">
            <w:pPr>
              <w:jc w:val="both"/>
              <w:rPr>
                <w:rFonts w:ascii="Times New Roman" w:hAnsi="Times New Roman" w:cs="Times New Roman"/>
              </w:rPr>
            </w:pPr>
          </w:p>
        </w:tc>
        <w:tc>
          <w:tcPr>
            <w:tcW w:w="955" w:type="dxa"/>
            <w:vMerge/>
            <w:hideMark/>
          </w:tcPr>
          <w:p w:rsidR="004C5D10" w:rsidRPr="000E76DF" w:rsidRDefault="004C5D10" w:rsidP="000E76DF">
            <w:pPr>
              <w:jc w:val="both"/>
              <w:rPr>
                <w:rFonts w:ascii="Times New Roman" w:hAnsi="Times New Roman" w:cs="Times New Roman"/>
              </w:rPr>
            </w:pPr>
          </w:p>
        </w:tc>
        <w:tc>
          <w:tcPr>
            <w:tcW w:w="1784" w:type="dxa"/>
            <w:vMerge/>
            <w:hideMark/>
          </w:tcPr>
          <w:p w:rsidR="004C5D10" w:rsidRPr="000E76DF" w:rsidRDefault="004C5D10" w:rsidP="000E76DF">
            <w:pPr>
              <w:jc w:val="both"/>
              <w:rPr>
                <w:rFonts w:ascii="Times New Roman" w:hAnsi="Times New Roman" w:cs="Times New Roman"/>
              </w:rPr>
            </w:pPr>
          </w:p>
        </w:tc>
        <w:tc>
          <w:tcPr>
            <w:tcW w:w="697" w:type="dxa"/>
            <w:vMerge/>
            <w:hideMark/>
          </w:tcPr>
          <w:p w:rsidR="004C5D10" w:rsidRPr="000E76DF" w:rsidRDefault="004C5D10" w:rsidP="000E76DF">
            <w:pPr>
              <w:jc w:val="both"/>
              <w:rPr>
                <w:rFonts w:ascii="Times New Roman" w:hAnsi="Times New Roman" w:cs="Times New Roman"/>
              </w:rPr>
            </w:pPr>
          </w:p>
        </w:tc>
      </w:tr>
    </w:tbl>
    <w:p w:rsidR="008111BA" w:rsidRPr="000E76DF" w:rsidRDefault="008111BA" w:rsidP="000E76DF">
      <w:pPr>
        <w:jc w:val="both"/>
        <w:rPr>
          <w:rFonts w:ascii="Times New Roman" w:hAnsi="Times New Roman" w:cs="Times New Roman"/>
        </w:rPr>
      </w:pPr>
    </w:p>
    <w:p w:rsidR="001E72AB"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Характеристика условий пешеходного и велосипедного движения</w:t>
      </w:r>
    </w:p>
    <w:p w:rsidR="00F80CFD" w:rsidRPr="000E76DF" w:rsidRDefault="00F80CFD"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Как показывает современный опыт развития видов транспорта малых городов, широкое распространение получает велосипедный транспорт. В связи с  этой   тенденцией  размеры  поперечных  профилей  улиц имеют  возможность  устройства  велосипедных дорожек. А  на  наиболее  оживленных направлениях генпланом  на перспективу предусмотрено создание  пешеходных улиц, в центральной части  это  ул. Крамского, в  северной части  бульвар  между  двумя  перспективными центрами  жилых  районов.</w:t>
      </w:r>
    </w:p>
    <w:p w:rsidR="00F80CFD" w:rsidRPr="000E76DF" w:rsidRDefault="00F80CFD"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Что касается пешеходного движения, то можно сказать о том что основные направления движения по городскому поселению должны быть оборудованы тротуарами, соответствующими необходимым нормативам. В этой связи можно отметить что на территории Городского поселения - город Острогожск присутствуют 11 тротуаров, соответствующих вышеперечисленным требованиям.</w:t>
      </w:r>
    </w:p>
    <w:p w:rsidR="00F80CFD" w:rsidRPr="000E76DF" w:rsidRDefault="00F80CFD" w:rsidP="000E76DF">
      <w:pPr>
        <w:jc w:val="both"/>
        <w:rPr>
          <w:rFonts w:ascii="Times New Roman" w:hAnsi="Times New Roman" w:cs="Times New Roman"/>
          <w:sz w:val="26"/>
          <w:szCs w:val="26"/>
        </w:rPr>
      </w:pPr>
      <w:r w:rsidRPr="000E76DF">
        <w:rPr>
          <w:rFonts w:ascii="Times New Roman" w:hAnsi="Times New Roman" w:cs="Times New Roman"/>
          <w:sz w:val="26"/>
          <w:szCs w:val="26"/>
        </w:rPr>
        <w:t>Однако  не  вся   застроенная  территория  города   имеет  нормативную  дальность  пешеходных подходов к  остановочным  пунктам общественного  транспорта ( не  более 500м для  климатического подрайона II-В, согласно  СНиП 2.07.01-89). В районах  плановой индивидуальной застройки  дальность  пешеходных подходов  может  быть  увеличена  до 800м .</w:t>
      </w:r>
    </w:p>
    <w:p w:rsidR="00F80CFD" w:rsidRPr="000E76DF" w:rsidRDefault="001F0823" w:rsidP="000E76DF">
      <w:pPr>
        <w:jc w:val="both"/>
        <w:rPr>
          <w:rFonts w:ascii="Times New Roman" w:hAnsi="Times New Roman" w:cs="Times New Roman"/>
        </w:rPr>
      </w:pPr>
      <w:r w:rsidRPr="000E76DF">
        <w:rPr>
          <w:rFonts w:ascii="Times New Roman" w:hAnsi="Times New Roman" w:cs="Times New Roman"/>
          <w:b/>
          <w:sz w:val="26"/>
          <w:szCs w:val="26"/>
        </w:rPr>
        <w:t>Характеристика движения грузовых транспортных</w:t>
      </w:r>
      <w:r w:rsidR="00F80CFD"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средств, оценка работы транспортных средств коммунальных и дорожных</w:t>
      </w:r>
      <w:r w:rsidR="00F80CFD"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служб, состояния инфраструктуры для данных транспортных средств</w:t>
      </w:r>
      <w:r w:rsidRPr="000E76DF">
        <w:rPr>
          <w:rFonts w:ascii="Times New Roman" w:hAnsi="Times New Roman" w:cs="Times New Roman"/>
        </w:rPr>
        <w:t xml:space="preserve">  </w:t>
      </w:r>
    </w:p>
    <w:p w:rsidR="00F80CFD" w:rsidRPr="000E76DF" w:rsidRDefault="00F80CFD" w:rsidP="000E76DF">
      <w:pPr>
        <w:jc w:val="both"/>
        <w:rPr>
          <w:rFonts w:ascii="Times New Roman" w:hAnsi="Times New Roman" w:cs="Times New Roman"/>
          <w:bCs/>
          <w:sz w:val="26"/>
          <w:szCs w:val="26"/>
        </w:rPr>
      </w:pPr>
      <w:r w:rsidRPr="000E76DF">
        <w:rPr>
          <w:rFonts w:ascii="Times New Roman" w:hAnsi="Times New Roman" w:cs="Times New Roman"/>
          <w:sz w:val="26"/>
          <w:szCs w:val="26"/>
        </w:rPr>
        <w:t xml:space="preserve">Основными предприятиями, осуществляющими грузовые перевозки на территории  Городского поселения - город Острогожск, являются : МУП «Острогожский </w:t>
      </w:r>
      <w:r w:rsidRPr="000E76DF">
        <w:rPr>
          <w:rFonts w:ascii="Times New Roman" w:hAnsi="Times New Roman" w:cs="Times New Roman"/>
          <w:sz w:val="26"/>
          <w:szCs w:val="26"/>
        </w:rPr>
        <w:lastRenderedPageBreak/>
        <w:t>комбинат по  благоустройству», МУП «Острогожскаягорэлектросеть». ООО «Гидросток» ООО « Гидроресурс»</w:t>
      </w:r>
    </w:p>
    <w:p w:rsidR="00F80CFD" w:rsidRPr="000E76DF" w:rsidRDefault="00F80CFD"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Производственные фонды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2782"/>
        <w:gridCol w:w="2770"/>
      </w:tblGrid>
      <w:tr w:rsidR="00F80CFD" w:rsidRPr="000E76DF" w:rsidTr="00134006">
        <w:trPr>
          <w:cantSplit/>
        </w:trPr>
        <w:tc>
          <w:tcPr>
            <w:tcW w:w="4019" w:type="dxa"/>
            <w:shd w:val="clear" w:color="auto" w:fill="C2D69B"/>
          </w:tcPr>
          <w:p w:rsidR="00F80CFD" w:rsidRPr="000E76DF" w:rsidRDefault="00F80CFD" w:rsidP="000E76DF">
            <w:pPr>
              <w:jc w:val="both"/>
              <w:rPr>
                <w:rFonts w:ascii="Times New Roman" w:hAnsi="Times New Roman" w:cs="Times New Roman"/>
                <w:b/>
                <w:i/>
              </w:rPr>
            </w:pPr>
            <w:r w:rsidRPr="000E76DF">
              <w:rPr>
                <w:rFonts w:ascii="Times New Roman" w:hAnsi="Times New Roman" w:cs="Times New Roman"/>
                <w:b/>
                <w:i/>
              </w:rPr>
              <w:t>Наименование с/х техники</w:t>
            </w:r>
          </w:p>
        </w:tc>
        <w:tc>
          <w:tcPr>
            <w:tcW w:w="2782" w:type="dxa"/>
            <w:shd w:val="clear" w:color="auto" w:fill="C2D69B"/>
          </w:tcPr>
          <w:p w:rsidR="00F80CFD" w:rsidRPr="000E76DF" w:rsidRDefault="00F80CFD" w:rsidP="000E76DF">
            <w:pPr>
              <w:jc w:val="both"/>
              <w:rPr>
                <w:rFonts w:ascii="Times New Roman" w:hAnsi="Times New Roman" w:cs="Times New Roman"/>
                <w:b/>
                <w:i/>
              </w:rPr>
            </w:pPr>
            <w:r w:rsidRPr="000E76DF">
              <w:rPr>
                <w:rFonts w:ascii="Times New Roman" w:hAnsi="Times New Roman" w:cs="Times New Roman"/>
                <w:b/>
                <w:i/>
              </w:rPr>
              <w:t>Кол-во</w:t>
            </w:r>
          </w:p>
        </w:tc>
        <w:tc>
          <w:tcPr>
            <w:tcW w:w="2770" w:type="dxa"/>
            <w:shd w:val="clear" w:color="auto" w:fill="C2D69B"/>
          </w:tcPr>
          <w:p w:rsidR="00F80CFD" w:rsidRPr="000E76DF" w:rsidRDefault="00F80CFD" w:rsidP="000E76DF">
            <w:pPr>
              <w:jc w:val="both"/>
              <w:rPr>
                <w:rFonts w:ascii="Times New Roman" w:hAnsi="Times New Roman" w:cs="Times New Roman"/>
                <w:b/>
                <w:i/>
              </w:rPr>
            </w:pPr>
            <w:r w:rsidRPr="000E76DF">
              <w:rPr>
                <w:rFonts w:ascii="Times New Roman" w:hAnsi="Times New Roman" w:cs="Times New Roman"/>
                <w:b/>
                <w:i/>
              </w:rPr>
              <w:t>Грузоподъемность, тонн</w:t>
            </w:r>
          </w:p>
        </w:tc>
      </w:tr>
      <w:tr w:rsidR="00F80CFD" w:rsidRPr="000E76DF" w:rsidTr="00134006">
        <w:trPr>
          <w:cantSplit/>
        </w:trPr>
        <w:tc>
          <w:tcPr>
            <w:tcW w:w="4019"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Тракторы</w:t>
            </w:r>
          </w:p>
        </w:tc>
        <w:tc>
          <w:tcPr>
            <w:tcW w:w="2782"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1351</w:t>
            </w:r>
          </w:p>
        </w:tc>
        <w:tc>
          <w:tcPr>
            <w:tcW w:w="2770"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3,5</w:t>
            </w:r>
          </w:p>
        </w:tc>
      </w:tr>
      <w:tr w:rsidR="00F80CFD" w:rsidRPr="000E76DF" w:rsidTr="00134006">
        <w:trPr>
          <w:cantSplit/>
          <w:trHeight w:val="377"/>
        </w:trPr>
        <w:tc>
          <w:tcPr>
            <w:tcW w:w="4019"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Автомобили грузовые</w:t>
            </w:r>
          </w:p>
        </w:tc>
        <w:tc>
          <w:tcPr>
            <w:tcW w:w="2782"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200</w:t>
            </w:r>
          </w:p>
        </w:tc>
        <w:tc>
          <w:tcPr>
            <w:tcW w:w="2770"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4,0</w:t>
            </w:r>
          </w:p>
        </w:tc>
      </w:tr>
      <w:tr w:rsidR="00F80CFD" w:rsidRPr="000E76DF" w:rsidTr="00134006">
        <w:trPr>
          <w:cantSplit/>
          <w:trHeight w:val="389"/>
        </w:trPr>
        <w:tc>
          <w:tcPr>
            <w:tcW w:w="4019"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Комбайны</w:t>
            </w:r>
          </w:p>
        </w:tc>
        <w:tc>
          <w:tcPr>
            <w:tcW w:w="2782"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w:t>
            </w:r>
          </w:p>
        </w:tc>
        <w:tc>
          <w:tcPr>
            <w:tcW w:w="2770"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w:t>
            </w:r>
          </w:p>
        </w:tc>
      </w:tr>
      <w:tr w:rsidR="00F80CFD" w:rsidRPr="000E76DF" w:rsidTr="00134006">
        <w:trPr>
          <w:cantSplit/>
        </w:trPr>
        <w:tc>
          <w:tcPr>
            <w:tcW w:w="4019"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Автобусы</w:t>
            </w:r>
          </w:p>
        </w:tc>
        <w:tc>
          <w:tcPr>
            <w:tcW w:w="2782"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41</w:t>
            </w:r>
          </w:p>
        </w:tc>
        <w:tc>
          <w:tcPr>
            <w:tcW w:w="2770"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1,5</w:t>
            </w:r>
          </w:p>
        </w:tc>
      </w:tr>
      <w:tr w:rsidR="00F80CFD" w:rsidRPr="000E76DF" w:rsidTr="00134006">
        <w:trPr>
          <w:cantSplit/>
        </w:trPr>
        <w:tc>
          <w:tcPr>
            <w:tcW w:w="4019"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Спецмашины</w:t>
            </w:r>
          </w:p>
        </w:tc>
        <w:tc>
          <w:tcPr>
            <w:tcW w:w="2782"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421</w:t>
            </w:r>
          </w:p>
        </w:tc>
        <w:tc>
          <w:tcPr>
            <w:tcW w:w="2770" w:type="dxa"/>
            <w:shd w:val="clear" w:color="auto" w:fill="EAF1DD"/>
          </w:tcPr>
          <w:p w:rsidR="00F80CFD" w:rsidRPr="000E76DF" w:rsidRDefault="00F80CFD" w:rsidP="000E76DF">
            <w:pPr>
              <w:jc w:val="both"/>
              <w:rPr>
                <w:rFonts w:ascii="Times New Roman" w:hAnsi="Times New Roman" w:cs="Times New Roman"/>
              </w:rPr>
            </w:pPr>
            <w:r w:rsidRPr="000E76DF">
              <w:rPr>
                <w:rFonts w:ascii="Times New Roman" w:hAnsi="Times New Roman" w:cs="Times New Roman"/>
              </w:rPr>
              <w:t>1,5-4,0</w:t>
            </w:r>
          </w:p>
        </w:tc>
      </w:tr>
    </w:tbl>
    <w:p w:rsidR="00F80CFD" w:rsidRPr="000E76DF" w:rsidRDefault="00F80CFD" w:rsidP="000E76DF">
      <w:pPr>
        <w:jc w:val="both"/>
        <w:rPr>
          <w:rFonts w:ascii="Times New Roman" w:hAnsi="Times New Roman" w:cs="Times New Roman"/>
        </w:rPr>
      </w:pPr>
    </w:p>
    <w:p w:rsidR="00F80CFD" w:rsidRPr="000E76DF" w:rsidRDefault="0091185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F80CFD" w:rsidRPr="000E76DF">
        <w:rPr>
          <w:rFonts w:ascii="Times New Roman" w:hAnsi="Times New Roman" w:cs="Times New Roman"/>
          <w:sz w:val="26"/>
          <w:szCs w:val="26"/>
        </w:rPr>
        <w:t xml:space="preserve">Транспортные средства, занятые в жилищно-коммунальном хозяйстве, осуществляют механическую уборку дорог </w:t>
      </w:r>
      <w:r w:rsidRPr="000E76DF">
        <w:rPr>
          <w:rFonts w:ascii="Times New Roman" w:hAnsi="Times New Roman" w:cs="Times New Roman"/>
          <w:sz w:val="26"/>
          <w:szCs w:val="26"/>
        </w:rPr>
        <w:t xml:space="preserve"> г</w:t>
      </w:r>
      <w:r w:rsidR="00F80CFD" w:rsidRPr="000E76DF">
        <w:rPr>
          <w:rFonts w:ascii="Times New Roman" w:hAnsi="Times New Roman" w:cs="Times New Roman"/>
          <w:sz w:val="26"/>
          <w:szCs w:val="26"/>
        </w:rPr>
        <w:t>ородского поселения - город Острогожск, вывоз ТБО, посыпку противо</w:t>
      </w:r>
      <w:r w:rsidRPr="000E76DF">
        <w:rPr>
          <w:rFonts w:ascii="Times New Roman" w:hAnsi="Times New Roman" w:cs="Times New Roman"/>
          <w:sz w:val="26"/>
          <w:szCs w:val="26"/>
        </w:rPr>
        <w:t>-</w:t>
      </w:r>
      <w:r w:rsidR="00F80CFD" w:rsidRPr="000E76DF">
        <w:rPr>
          <w:rFonts w:ascii="Times New Roman" w:hAnsi="Times New Roman" w:cs="Times New Roman"/>
          <w:sz w:val="26"/>
          <w:szCs w:val="26"/>
        </w:rPr>
        <w:t>гололедными материалами. По состо</w:t>
      </w:r>
      <w:r w:rsidRPr="000E76DF">
        <w:rPr>
          <w:rFonts w:ascii="Times New Roman" w:hAnsi="Times New Roman" w:cs="Times New Roman"/>
          <w:sz w:val="26"/>
          <w:szCs w:val="26"/>
        </w:rPr>
        <w:t>янию на 01.01.2018</w:t>
      </w:r>
      <w:r w:rsidR="00F80CFD" w:rsidRPr="000E76DF">
        <w:rPr>
          <w:rFonts w:ascii="Times New Roman" w:hAnsi="Times New Roman" w:cs="Times New Roman"/>
          <w:sz w:val="26"/>
          <w:szCs w:val="26"/>
        </w:rPr>
        <w:t xml:space="preserve"> используются 6 единиц специализированного транспорта.</w:t>
      </w:r>
    </w:p>
    <w:p w:rsidR="00F80CFD" w:rsidRPr="000E76DF" w:rsidRDefault="00F80CFD" w:rsidP="000E76DF">
      <w:pPr>
        <w:jc w:val="both"/>
        <w:rPr>
          <w:rFonts w:ascii="Times New Roman" w:hAnsi="Times New Roman" w:cs="Times New Roman"/>
          <w:sz w:val="26"/>
          <w:szCs w:val="26"/>
        </w:rPr>
      </w:pPr>
      <w:r w:rsidRPr="000E76DF">
        <w:rPr>
          <w:rFonts w:ascii="Times New Roman" w:hAnsi="Times New Roman" w:cs="Times New Roman"/>
          <w:sz w:val="26"/>
          <w:szCs w:val="26"/>
        </w:rPr>
        <w:t>Основные направления движения грузовых транспортных средств в Городском поселении - город Острогожск проходят по дорогам местного и регионального значения.</w:t>
      </w:r>
    </w:p>
    <w:p w:rsidR="00F80CFD" w:rsidRPr="000E76DF" w:rsidRDefault="00F80CFD" w:rsidP="000E76DF">
      <w:pPr>
        <w:jc w:val="both"/>
        <w:rPr>
          <w:rFonts w:ascii="Times New Roman" w:hAnsi="Times New Roman" w:cs="Times New Roman"/>
          <w:bCs/>
          <w:sz w:val="26"/>
          <w:szCs w:val="26"/>
        </w:rPr>
      </w:pPr>
      <w:r w:rsidRPr="000E76DF">
        <w:rPr>
          <w:rFonts w:ascii="Times New Roman" w:hAnsi="Times New Roman" w:cs="Times New Roman"/>
          <w:bCs/>
          <w:sz w:val="26"/>
          <w:szCs w:val="26"/>
        </w:rPr>
        <w:t xml:space="preserve">На территории  Городского поселения - город Острогожск не предусмотрена инфраструктура для грузовых транспортных средств. </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Оценка работы транспортных средств коммунальных и дорожных служб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00"/>
        <w:gridCol w:w="1980"/>
      </w:tblGrid>
      <w:tr w:rsidR="00911853" w:rsidRPr="000E76DF" w:rsidTr="00D155ED">
        <w:trPr>
          <w:trHeight w:val="525"/>
        </w:trPr>
        <w:tc>
          <w:tcPr>
            <w:tcW w:w="568" w:type="dxa"/>
          </w:tcPr>
          <w:p w:rsidR="00911853" w:rsidRPr="000E76DF" w:rsidRDefault="00126B19" w:rsidP="000E76DF">
            <w:pPr>
              <w:jc w:val="both"/>
              <w:rPr>
                <w:rFonts w:ascii="Times New Roman" w:hAnsi="Times New Roman" w:cs="Times New Roman"/>
              </w:rPr>
            </w:pPr>
            <w:r w:rsidRPr="000E76DF">
              <w:rPr>
                <w:rFonts w:ascii="Times New Roman" w:hAnsi="Times New Roman" w:cs="Times New Roman"/>
              </w:rPr>
              <w:t>№ п/п</w:t>
            </w:r>
          </w:p>
          <w:p w:rsidR="00911853" w:rsidRPr="000E76DF" w:rsidRDefault="00911853" w:rsidP="000E76DF">
            <w:pPr>
              <w:jc w:val="both"/>
              <w:rPr>
                <w:rFonts w:ascii="Times New Roman" w:hAnsi="Times New Roman" w:cs="Times New Roman"/>
              </w:rPr>
            </w:pPr>
          </w:p>
        </w:tc>
        <w:tc>
          <w:tcPr>
            <w:tcW w:w="6700" w:type="dxa"/>
          </w:tcPr>
          <w:p w:rsidR="00911853" w:rsidRPr="000E76DF" w:rsidRDefault="00911853" w:rsidP="000E76DF">
            <w:pPr>
              <w:jc w:val="both"/>
              <w:rPr>
                <w:rFonts w:ascii="Times New Roman" w:hAnsi="Times New Roman" w:cs="Times New Roman"/>
              </w:rPr>
            </w:pPr>
          </w:p>
          <w:p w:rsidR="00911853" w:rsidRPr="000E76DF" w:rsidRDefault="00126B19" w:rsidP="000E76DF">
            <w:pPr>
              <w:jc w:val="both"/>
              <w:rPr>
                <w:rFonts w:ascii="Times New Roman" w:hAnsi="Times New Roman" w:cs="Times New Roman"/>
              </w:rPr>
            </w:pPr>
            <w:r w:rsidRPr="000E76DF">
              <w:rPr>
                <w:rFonts w:ascii="Times New Roman" w:hAnsi="Times New Roman" w:cs="Times New Roman"/>
              </w:rPr>
              <w:t>Наименование параметра</w:t>
            </w:r>
          </w:p>
        </w:tc>
        <w:tc>
          <w:tcPr>
            <w:tcW w:w="1980" w:type="dxa"/>
          </w:tcPr>
          <w:p w:rsidR="00911853" w:rsidRPr="000E76DF" w:rsidRDefault="00126B19" w:rsidP="000E76DF">
            <w:pPr>
              <w:jc w:val="both"/>
              <w:rPr>
                <w:rFonts w:ascii="Times New Roman" w:hAnsi="Times New Roman" w:cs="Times New Roman"/>
              </w:rPr>
            </w:pPr>
            <w:r w:rsidRPr="000E76DF">
              <w:rPr>
                <w:rFonts w:ascii="Times New Roman" w:hAnsi="Times New Roman" w:cs="Times New Roman"/>
              </w:rPr>
              <w:t>Оценка работы по пятибальной шкале</w:t>
            </w:r>
          </w:p>
          <w:p w:rsidR="00911853" w:rsidRPr="000E76DF" w:rsidRDefault="00911853" w:rsidP="000E76DF">
            <w:pPr>
              <w:jc w:val="both"/>
              <w:rPr>
                <w:rFonts w:ascii="Times New Roman" w:hAnsi="Times New Roman" w:cs="Times New Roman"/>
              </w:rPr>
            </w:pPr>
          </w:p>
        </w:tc>
      </w:tr>
      <w:tr w:rsidR="00911853" w:rsidRPr="000E76DF" w:rsidTr="00D155ED">
        <w:trPr>
          <w:trHeight w:val="360"/>
        </w:trPr>
        <w:tc>
          <w:tcPr>
            <w:tcW w:w="568" w:type="dxa"/>
          </w:tcPr>
          <w:p w:rsidR="00911853" w:rsidRPr="000E76DF" w:rsidRDefault="00D155ED" w:rsidP="000E76DF">
            <w:pPr>
              <w:jc w:val="both"/>
              <w:rPr>
                <w:rFonts w:ascii="Times New Roman" w:hAnsi="Times New Roman" w:cs="Times New Roman"/>
              </w:rPr>
            </w:pPr>
            <w:r w:rsidRPr="000E76DF">
              <w:rPr>
                <w:rFonts w:ascii="Times New Roman" w:hAnsi="Times New Roman" w:cs="Times New Roman"/>
              </w:rPr>
              <w:t>1.</w:t>
            </w:r>
          </w:p>
        </w:tc>
        <w:tc>
          <w:tcPr>
            <w:tcW w:w="6700" w:type="dxa"/>
          </w:tcPr>
          <w:p w:rsidR="00911853" w:rsidRPr="000E76DF" w:rsidRDefault="00D155ED" w:rsidP="000E76DF">
            <w:pPr>
              <w:jc w:val="both"/>
              <w:rPr>
                <w:rFonts w:ascii="Times New Roman" w:hAnsi="Times New Roman" w:cs="Times New Roman"/>
              </w:rPr>
            </w:pPr>
            <w:r w:rsidRPr="000E76DF">
              <w:rPr>
                <w:rFonts w:ascii="Times New Roman" w:hAnsi="Times New Roman" w:cs="Times New Roman"/>
              </w:rPr>
              <w:t>Уборка и сезонное содержание УДС</w:t>
            </w:r>
          </w:p>
        </w:tc>
        <w:tc>
          <w:tcPr>
            <w:tcW w:w="1980" w:type="dxa"/>
          </w:tcPr>
          <w:p w:rsidR="00911853" w:rsidRPr="000E76DF" w:rsidRDefault="00D155ED" w:rsidP="000E76DF">
            <w:pPr>
              <w:jc w:val="both"/>
              <w:rPr>
                <w:rFonts w:ascii="Times New Roman" w:hAnsi="Times New Roman" w:cs="Times New Roman"/>
              </w:rPr>
            </w:pPr>
            <w:r w:rsidRPr="000E76DF">
              <w:rPr>
                <w:rFonts w:ascii="Times New Roman" w:hAnsi="Times New Roman" w:cs="Times New Roman"/>
              </w:rPr>
              <w:t>3</w:t>
            </w:r>
          </w:p>
        </w:tc>
      </w:tr>
      <w:tr w:rsidR="00D155ED" w:rsidRPr="000E76DF" w:rsidTr="00D155ED">
        <w:trPr>
          <w:trHeight w:val="360"/>
        </w:trPr>
        <w:tc>
          <w:tcPr>
            <w:tcW w:w="568"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2.</w:t>
            </w:r>
          </w:p>
        </w:tc>
        <w:tc>
          <w:tcPr>
            <w:tcW w:w="6700"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Уборка мусора</w:t>
            </w:r>
          </w:p>
        </w:tc>
        <w:tc>
          <w:tcPr>
            <w:tcW w:w="1980"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3</w:t>
            </w:r>
          </w:p>
        </w:tc>
      </w:tr>
      <w:tr w:rsidR="00D155ED" w:rsidRPr="000E76DF" w:rsidTr="00D155ED">
        <w:trPr>
          <w:trHeight w:val="360"/>
        </w:trPr>
        <w:tc>
          <w:tcPr>
            <w:tcW w:w="568"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3.</w:t>
            </w:r>
          </w:p>
        </w:tc>
        <w:tc>
          <w:tcPr>
            <w:tcW w:w="6700"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Работы по устранению дорожных неровностей</w:t>
            </w:r>
          </w:p>
        </w:tc>
        <w:tc>
          <w:tcPr>
            <w:tcW w:w="1980"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2,6</w:t>
            </w:r>
          </w:p>
        </w:tc>
      </w:tr>
      <w:tr w:rsidR="00D155ED" w:rsidRPr="000E76DF" w:rsidTr="00D155ED">
        <w:trPr>
          <w:trHeight w:val="360"/>
        </w:trPr>
        <w:tc>
          <w:tcPr>
            <w:tcW w:w="568"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 xml:space="preserve">4. </w:t>
            </w:r>
          </w:p>
        </w:tc>
        <w:tc>
          <w:tcPr>
            <w:tcW w:w="6700"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Уровень обновления транспортных средств коммунальных служб</w:t>
            </w:r>
          </w:p>
        </w:tc>
        <w:tc>
          <w:tcPr>
            <w:tcW w:w="1980" w:type="dxa"/>
          </w:tcPr>
          <w:p w:rsidR="00D155ED" w:rsidRPr="000E76DF" w:rsidRDefault="00D155ED" w:rsidP="000E76DF">
            <w:pPr>
              <w:jc w:val="both"/>
              <w:rPr>
                <w:rFonts w:ascii="Times New Roman" w:hAnsi="Times New Roman" w:cs="Times New Roman"/>
              </w:rPr>
            </w:pPr>
            <w:r w:rsidRPr="000E76DF">
              <w:rPr>
                <w:rFonts w:ascii="Times New Roman" w:hAnsi="Times New Roman" w:cs="Times New Roman"/>
              </w:rPr>
              <w:t>2,9</w:t>
            </w:r>
          </w:p>
        </w:tc>
      </w:tr>
    </w:tbl>
    <w:p w:rsidR="00911853" w:rsidRPr="000E76DF" w:rsidRDefault="00911853" w:rsidP="000E76DF">
      <w:pPr>
        <w:jc w:val="both"/>
        <w:rPr>
          <w:rFonts w:ascii="Times New Roman" w:hAnsi="Times New Roman" w:cs="Times New Roman"/>
        </w:rPr>
      </w:pPr>
    </w:p>
    <w:p w:rsidR="00CF1E30" w:rsidRPr="000E76DF" w:rsidRDefault="00CF1E30" w:rsidP="000E76DF">
      <w:pPr>
        <w:spacing w:after="225" w:line="360" w:lineRule="auto"/>
        <w:ind w:firstLine="708"/>
        <w:jc w:val="both"/>
        <w:outlineLvl w:val="2"/>
        <w:rPr>
          <w:rFonts w:ascii="Times New Roman" w:hAnsi="Times New Roman" w:cs="Times New Roman"/>
          <w:b/>
          <w:sz w:val="26"/>
          <w:szCs w:val="26"/>
        </w:rPr>
      </w:pPr>
      <w:r w:rsidRPr="000E76DF">
        <w:rPr>
          <w:rFonts w:ascii="Times New Roman" w:hAnsi="Times New Roman" w:cs="Times New Roman"/>
          <w:b/>
          <w:sz w:val="26"/>
          <w:szCs w:val="26"/>
        </w:rPr>
        <w:t>Анализ уровня безопасности дорожного движения</w:t>
      </w:r>
    </w:p>
    <w:p w:rsidR="00CF1E30" w:rsidRPr="000E76DF" w:rsidRDefault="00CF1E30" w:rsidP="000E76DF">
      <w:pPr>
        <w:spacing w:after="0"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За 2017год на территории  Городского поселения - город Острогожск зарегистрированы 57 дорожно-транспортных происшествий. </w:t>
      </w:r>
    </w:p>
    <w:p w:rsidR="00CF1E30" w:rsidRPr="000E76DF" w:rsidRDefault="00CF1E30" w:rsidP="000E76DF">
      <w:pPr>
        <w:spacing w:after="0"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lastRenderedPageBreak/>
        <w:t>В связи с этим администрацией городского поселения принимаются меры по усилению безопасности дорожного движения (мероприятия по установке дорожных знаков и нанесение  дорожной  разметки).</w:t>
      </w:r>
    </w:p>
    <w:p w:rsidR="00CF1E30" w:rsidRPr="000E76DF" w:rsidRDefault="00CF1E30" w:rsidP="000E76DF">
      <w:pPr>
        <w:spacing w:after="225" w:line="240" w:lineRule="auto"/>
        <w:ind w:firstLine="708"/>
        <w:jc w:val="both"/>
        <w:outlineLvl w:val="2"/>
        <w:rPr>
          <w:rFonts w:ascii="Times New Roman" w:hAnsi="Times New Roman" w:cs="Times New Roman"/>
          <w:b/>
          <w:sz w:val="26"/>
          <w:szCs w:val="26"/>
        </w:rPr>
      </w:pPr>
      <w:r w:rsidRPr="000E76DF">
        <w:rPr>
          <w:rFonts w:ascii="Times New Roman" w:hAnsi="Times New Roman" w:cs="Times New Roman"/>
          <w:b/>
          <w:sz w:val="26"/>
          <w:szCs w:val="26"/>
        </w:rPr>
        <w:t xml:space="preserve"> Оценка уровня негативного воздействия транспортной инфраструктуры на окружающую среду, безопасность и здоровье населения</w:t>
      </w:r>
    </w:p>
    <w:p w:rsidR="00CF1E30" w:rsidRPr="000E76DF" w:rsidRDefault="00CF1E30"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Загрязнение атмосферы. </w:t>
      </w:r>
    </w:p>
    <w:p w:rsidR="00CF1E30" w:rsidRPr="000E76DF" w:rsidRDefault="00CF1E30"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w:t>
      </w:r>
    </w:p>
    <w:p w:rsidR="00CF1E30" w:rsidRPr="000E76DF" w:rsidRDefault="00CF1E30"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Воздействие шума.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w:t>
      </w:r>
    </w:p>
    <w:p w:rsidR="00CF1E30" w:rsidRPr="000E76DF" w:rsidRDefault="00CF1E30"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Воздействие шума влияет на познавательные способности людей, мотивацию, вызывает раздражительность.</w:t>
      </w:r>
    </w:p>
    <w:p w:rsidR="00CF1E30" w:rsidRPr="000E76DF" w:rsidRDefault="00CF1E30"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Снижение двигательной активности.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вызывает депрессию. </w:t>
      </w:r>
    </w:p>
    <w:p w:rsidR="00CF1E30" w:rsidRPr="000E76DF" w:rsidRDefault="00CF1E30"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Учитывая сложившуюся планировочную структуру городского поселения и характер дорожно – 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rsidR="00CF1E30" w:rsidRPr="000E76DF" w:rsidRDefault="00CF1E30"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Отсутствие участков дорог с интенсивным движением, особенно в районах жилой застройки, позволяет в целом снизить загрязнённость воздуха. Повышение уровня загрязнения атмосферного воздуха возможно в зимний период, что связано с </w:t>
      </w:r>
      <w:r w:rsidRPr="000E76DF">
        <w:rPr>
          <w:rFonts w:ascii="Times New Roman" w:hAnsi="Times New Roman" w:cs="Times New Roman"/>
          <w:sz w:val="26"/>
          <w:szCs w:val="26"/>
        </w:rPr>
        <w:lastRenderedPageBreak/>
        <w:t xml:space="preserve">необходимостью прогрева транспорта, а также в периоды изменения направления ветра. </w:t>
      </w:r>
    </w:p>
    <w:p w:rsidR="00CF1E30" w:rsidRPr="000E76DF" w:rsidRDefault="00CF1E30"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городского поселения направленную на снижение использования автомобильного транспорта при передвижении в границах населенного пункта. </w:t>
      </w:r>
    </w:p>
    <w:p w:rsidR="00B17571" w:rsidRPr="000E76DF" w:rsidRDefault="00C804D2"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Уровень негативного воздействия транспортной инфраструктуры на окружающую среду оценивался посредством расчета среднесуточного выброса оксида углерода (СО) и оксида азота (NO2) транспортными сред</w:t>
      </w:r>
      <w:r w:rsidR="00B17571" w:rsidRPr="000E76DF">
        <w:rPr>
          <w:rFonts w:ascii="Times New Roman" w:hAnsi="Times New Roman" w:cs="Times New Roman"/>
          <w:sz w:val="26"/>
          <w:szCs w:val="26"/>
        </w:rPr>
        <w:t>ствами и представлен в таблице.</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1751"/>
        <w:gridCol w:w="1914"/>
        <w:gridCol w:w="2162"/>
        <w:gridCol w:w="1640"/>
      </w:tblGrid>
      <w:tr w:rsidR="00B17571" w:rsidRPr="000E76DF" w:rsidTr="00AD0FFB">
        <w:trPr>
          <w:trHeight w:val="338"/>
        </w:trPr>
        <w:tc>
          <w:tcPr>
            <w:tcW w:w="1859" w:type="dxa"/>
            <w:vMerge w:val="restart"/>
          </w:tcPr>
          <w:p w:rsidR="00B17571"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rPr>
              <w:t>Наименование Участка</w:t>
            </w:r>
          </w:p>
          <w:p w:rsidR="00B17571" w:rsidRPr="000E76DF" w:rsidRDefault="00B17571" w:rsidP="000E76DF">
            <w:pPr>
              <w:ind w:left="-24"/>
              <w:jc w:val="both"/>
              <w:rPr>
                <w:rFonts w:ascii="Times New Roman" w:hAnsi="Times New Roman" w:cs="Times New Roman"/>
                <w:sz w:val="24"/>
                <w:szCs w:val="24"/>
              </w:rPr>
            </w:pPr>
          </w:p>
          <w:p w:rsidR="00B17571" w:rsidRPr="000E76DF" w:rsidRDefault="00B17571" w:rsidP="000E76DF">
            <w:pPr>
              <w:ind w:left="-24"/>
              <w:jc w:val="both"/>
              <w:rPr>
                <w:rFonts w:ascii="Times New Roman" w:hAnsi="Times New Roman" w:cs="Times New Roman"/>
                <w:sz w:val="24"/>
                <w:szCs w:val="24"/>
              </w:rPr>
            </w:pPr>
          </w:p>
        </w:tc>
        <w:tc>
          <w:tcPr>
            <w:tcW w:w="7467" w:type="dxa"/>
            <w:gridSpan w:val="4"/>
          </w:tcPr>
          <w:p w:rsidR="00B17571"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rPr>
              <w:t>Показатель</w:t>
            </w:r>
          </w:p>
        </w:tc>
      </w:tr>
      <w:tr w:rsidR="00AD0FFB" w:rsidRPr="000E76DF" w:rsidTr="00134006">
        <w:trPr>
          <w:trHeight w:val="450"/>
        </w:trPr>
        <w:tc>
          <w:tcPr>
            <w:tcW w:w="1859" w:type="dxa"/>
            <w:vMerge/>
          </w:tcPr>
          <w:p w:rsidR="00AD0FFB" w:rsidRPr="000E76DF" w:rsidRDefault="00AD0FFB" w:rsidP="000E76DF">
            <w:pPr>
              <w:ind w:left="-24"/>
              <w:jc w:val="both"/>
              <w:rPr>
                <w:rFonts w:ascii="Times New Roman" w:hAnsi="Times New Roman" w:cs="Times New Roman"/>
                <w:sz w:val="24"/>
                <w:szCs w:val="24"/>
              </w:rPr>
            </w:pPr>
          </w:p>
        </w:tc>
        <w:tc>
          <w:tcPr>
            <w:tcW w:w="3665" w:type="dxa"/>
            <w:gridSpan w:val="2"/>
          </w:tcPr>
          <w:p w:rsidR="00AD0FFB"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rPr>
              <w:t>СО</w:t>
            </w:r>
          </w:p>
        </w:tc>
        <w:tc>
          <w:tcPr>
            <w:tcW w:w="3802" w:type="dxa"/>
            <w:gridSpan w:val="2"/>
          </w:tcPr>
          <w:p w:rsidR="00AD0FFB"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lang w:val="en-US"/>
              </w:rPr>
              <w:t>N</w:t>
            </w:r>
            <w:r w:rsidRPr="000E76DF">
              <w:rPr>
                <w:rFonts w:ascii="Times New Roman" w:hAnsi="Times New Roman" w:cs="Times New Roman"/>
                <w:sz w:val="24"/>
                <w:szCs w:val="24"/>
              </w:rPr>
              <w:t>О2</w:t>
            </w:r>
          </w:p>
        </w:tc>
      </w:tr>
      <w:tr w:rsidR="00B17571" w:rsidRPr="000E76DF" w:rsidTr="00AD0FFB">
        <w:trPr>
          <w:trHeight w:val="690"/>
        </w:trPr>
        <w:tc>
          <w:tcPr>
            <w:tcW w:w="1859" w:type="dxa"/>
            <w:vMerge/>
          </w:tcPr>
          <w:p w:rsidR="00B17571" w:rsidRPr="000E76DF" w:rsidRDefault="00B17571" w:rsidP="000E76DF">
            <w:pPr>
              <w:ind w:left="-24"/>
              <w:jc w:val="both"/>
              <w:rPr>
                <w:rFonts w:ascii="Times New Roman" w:hAnsi="Times New Roman" w:cs="Times New Roman"/>
                <w:sz w:val="24"/>
                <w:szCs w:val="24"/>
              </w:rPr>
            </w:pPr>
          </w:p>
        </w:tc>
        <w:tc>
          <w:tcPr>
            <w:tcW w:w="1751" w:type="dxa"/>
          </w:tcPr>
          <w:p w:rsidR="00B17571"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rPr>
              <w:t>Факт, мг/м3</w:t>
            </w:r>
          </w:p>
        </w:tc>
        <w:tc>
          <w:tcPr>
            <w:tcW w:w="1914" w:type="dxa"/>
          </w:tcPr>
          <w:p w:rsidR="00B17571"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rPr>
              <w:t>Норматив, мг/м3</w:t>
            </w:r>
          </w:p>
        </w:tc>
        <w:tc>
          <w:tcPr>
            <w:tcW w:w="2162" w:type="dxa"/>
          </w:tcPr>
          <w:p w:rsidR="00B17571"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rPr>
              <w:t>Факт, мг/м3</w:t>
            </w:r>
          </w:p>
        </w:tc>
        <w:tc>
          <w:tcPr>
            <w:tcW w:w="1640" w:type="dxa"/>
          </w:tcPr>
          <w:p w:rsidR="00B17571" w:rsidRPr="000E76DF" w:rsidRDefault="00AD0FFB" w:rsidP="000E76DF">
            <w:pPr>
              <w:ind w:left="-24"/>
              <w:jc w:val="both"/>
              <w:rPr>
                <w:rFonts w:ascii="Times New Roman" w:hAnsi="Times New Roman" w:cs="Times New Roman"/>
                <w:sz w:val="24"/>
                <w:szCs w:val="24"/>
              </w:rPr>
            </w:pPr>
            <w:r w:rsidRPr="000E76DF">
              <w:rPr>
                <w:rFonts w:ascii="Times New Roman" w:hAnsi="Times New Roman" w:cs="Times New Roman"/>
                <w:sz w:val="24"/>
                <w:szCs w:val="24"/>
              </w:rPr>
              <w:t>Норматив, мг/м3</w:t>
            </w:r>
          </w:p>
        </w:tc>
      </w:tr>
      <w:tr w:rsidR="00AD0FFB" w:rsidRPr="000E76DF" w:rsidTr="00AD0FFB">
        <w:trPr>
          <w:trHeight w:val="690"/>
        </w:trPr>
        <w:tc>
          <w:tcPr>
            <w:tcW w:w="1859" w:type="dxa"/>
          </w:tcPr>
          <w:p w:rsidR="00AD0FFB" w:rsidRPr="000E76DF" w:rsidRDefault="00C804D2" w:rsidP="000E76DF">
            <w:pPr>
              <w:ind w:left="-24"/>
              <w:jc w:val="both"/>
              <w:rPr>
                <w:rFonts w:ascii="Times New Roman" w:hAnsi="Times New Roman" w:cs="Times New Roman"/>
                <w:b/>
                <w:sz w:val="24"/>
                <w:szCs w:val="24"/>
              </w:rPr>
            </w:pPr>
            <w:r w:rsidRPr="000E76DF">
              <w:rPr>
                <w:rFonts w:ascii="Times New Roman" w:hAnsi="Times New Roman" w:cs="Times New Roman"/>
                <w:b/>
                <w:sz w:val="24"/>
                <w:szCs w:val="24"/>
              </w:rPr>
              <w:t>В среднем по УДС</w:t>
            </w:r>
          </w:p>
        </w:tc>
        <w:tc>
          <w:tcPr>
            <w:tcW w:w="1751" w:type="dxa"/>
          </w:tcPr>
          <w:p w:rsidR="00AD0FFB" w:rsidRPr="000E76DF" w:rsidRDefault="00C804D2" w:rsidP="000E76DF">
            <w:pPr>
              <w:ind w:left="-24"/>
              <w:jc w:val="both"/>
              <w:rPr>
                <w:rFonts w:ascii="Times New Roman" w:hAnsi="Times New Roman" w:cs="Times New Roman"/>
                <w:b/>
                <w:sz w:val="24"/>
                <w:szCs w:val="24"/>
              </w:rPr>
            </w:pPr>
            <w:r w:rsidRPr="000E76DF">
              <w:rPr>
                <w:rFonts w:ascii="Times New Roman" w:hAnsi="Times New Roman" w:cs="Times New Roman"/>
                <w:b/>
                <w:sz w:val="24"/>
                <w:szCs w:val="24"/>
              </w:rPr>
              <w:t>1,27</w:t>
            </w:r>
          </w:p>
        </w:tc>
        <w:tc>
          <w:tcPr>
            <w:tcW w:w="1914" w:type="dxa"/>
          </w:tcPr>
          <w:p w:rsidR="00AD0FFB" w:rsidRPr="000E76DF" w:rsidRDefault="00C804D2" w:rsidP="000E76DF">
            <w:pPr>
              <w:ind w:left="-24"/>
              <w:jc w:val="both"/>
              <w:rPr>
                <w:rFonts w:ascii="Times New Roman" w:hAnsi="Times New Roman" w:cs="Times New Roman"/>
                <w:b/>
                <w:sz w:val="24"/>
                <w:szCs w:val="24"/>
              </w:rPr>
            </w:pPr>
            <w:r w:rsidRPr="000E76DF">
              <w:rPr>
                <w:rFonts w:ascii="Times New Roman" w:hAnsi="Times New Roman" w:cs="Times New Roman"/>
                <w:b/>
                <w:sz w:val="24"/>
                <w:szCs w:val="24"/>
              </w:rPr>
              <w:t>3</w:t>
            </w:r>
          </w:p>
        </w:tc>
        <w:tc>
          <w:tcPr>
            <w:tcW w:w="2162" w:type="dxa"/>
          </w:tcPr>
          <w:p w:rsidR="00AD0FFB" w:rsidRPr="000E76DF" w:rsidRDefault="00C804D2" w:rsidP="000E76DF">
            <w:pPr>
              <w:ind w:left="-24"/>
              <w:jc w:val="both"/>
              <w:rPr>
                <w:rFonts w:ascii="Times New Roman" w:hAnsi="Times New Roman" w:cs="Times New Roman"/>
                <w:b/>
                <w:sz w:val="24"/>
                <w:szCs w:val="24"/>
              </w:rPr>
            </w:pPr>
            <w:r w:rsidRPr="000E76DF">
              <w:rPr>
                <w:rFonts w:ascii="Times New Roman" w:hAnsi="Times New Roman" w:cs="Times New Roman"/>
                <w:b/>
                <w:sz w:val="24"/>
                <w:szCs w:val="24"/>
              </w:rPr>
              <w:t>0,02</w:t>
            </w:r>
          </w:p>
        </w:tc>
        <w:tc>
          <w:tcPr>
            <w:tcW w:w="1640" w:type="dxa"/>
          </w:tcPr>
          <w:p w:rsidR="00AD0FFB" w:rsidRPr="000E76DF" w:rsidRDefault="00C804D2" w:rsidP="000E76DF">
            <w:pPr>
              <w:ind w:left="-24"/>
              <w:jc w:val="both"/>
              <w:rPr>
                <w:rFonts w:ascii="Times New Roman" w:hAnsi="Times New Roman" w:cs="Times New Roman"/>
                <w:b/>
                <w:sz w:val="24"/>
                <w:szCs w:val="24"/>
              </w:rPr>
            </w:pPr>
            <w:r w:rsidRPr="000E76DF">
              <w:rPr>
                <w:rFonts w:ascii="Times New Roman" w:hAnsi="Times New Roman" w:cs="Times New Roman"/>
                <w:b/>
                <w:sz w:val="24"/>
                <w:szCs w:val="24"/>
              </w:rPr>
              <w:t>0,06</w:t>
            </w:r>
          </w:p>
        </w:tc>
      </w:tr>
    </w:tbl>
    <w:p w:rsidR="00C804D2" w:rsidRPr="000E76DF" w:rsidRDefault="00C804D2" w:rsidP="000E76DF">
      <w:pPr>
        <w:jc w:val="both"/>
        <w:rPr>
          <w:rFonts w:ascii="Times New Roman" w:hAnsi="Times New Roman" w:cs="Times New Roman"/>
        </w:rPr>
      </w:pP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Несколько повышенный уровень загрязнения атмосферы может создаваться в летнее время, вследствие уменьшения количества осадков, снижения скоростей ветра и естественной запыленности. Рельеф территории влияние на распространение примесей не оказывает. Одним из источников выбросов вредных веществ в атмосферу являются выхлопные газы. Воздействие  автотранспортного  шума и мероприятия по борьбе с шумом.</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Главным источником шумового «загрязнения» является транспорт, поэтому защита от транспортно</w:t>
      </w:r>
      <w:r w:rsidR="00C804D2" w:rsidRPr="000E76DF">
        <w:rPr>
          <w:rFonts w:ascii="Times New Roman" w:hAnsi="Times New Roman" w:cs="Times New Roman"/>
          <w:sz w:val="26"/>
          <w:szCs w:val="26"/>
        </w:rPr>
        <w:t>го шума является важной задачей</w:t>
      </w:r>
      <w:r w:rsidRPr="000E76DF">
        <w:rPr>
          <w:rFonts w:ascii="Times New Roman" w:hAnsi="Times New Roman" w:cs="Times New Roman"/>
          <w:sz w:val="26"/>
          <w:szCs w:val="26"/>
        </w:rPr>
        <w:t xml:space="preserve">. Прохождение   транзитного автотранспорта, в том числе грузового, осуществляется по федеральной автодороге «Обход г.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которая расположена в дали от основного жилого массива города.</w:t>
      </w:r>
      <w:r w:rsidR="00545DA3">
        <w:rPr>
          <w:rFonts w:ascii="Times New Roman" w:hAnsi="Times New Roman" w:cs="Times New Roman"/>
          <w:sz w:val="26"/>
          <w:szCs w:val="26"/>
        </w:rPr>
        <w:t xml:space="preserve"> </w:t>
      </w:r>
      <w:r w:rsidRPr="000E76DF">
        <w:rPr>
          <w:rFonts w:ascii="Times New Roman" w:hAnsi="Times New Roman" w:cs="Times New Roman"/>
          <w:sz w:val="26"/>
          <w:szCs w:val="26"/>
        </w:rPr>
        <w:t>На основании расчета уровень транспортного шума достигает на  объездной дороге  77-79 дбА. Расчет транспортного шума показал, что уровень шума зависит не столько от интенсивности движения, сколько от состояния дорожной сети. Кроме того, уровень шума в настоящее время примерно равен уровню шума при перспективной интенсивности.</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Характеристика существующих условий и перспектив развития и размещения транспортной инфраструктуры</w:t>
      </w:r>
    </w:p>
    <w:p w:rsidR="007707DF" w:rsidRPr="000E76DF" w:rsidRDefault="007707DF"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 xml:space="preserve">             </w:t>
      </w:r>
      <w:r w:rsidR="001F0823" w:rsidRPr="000E76DF">
        <w:rPr>
          <w:rFonts w:ascii="Times New Roman" w:hAnsi="Times New Roman" w:cs="Times New Roman"/>
          <w:sz w:val="26"/>
          <w:szCs w:val="26"/>
        </w:rPr>
        <w:t>Характеристика существующих условий Улично-дорожная сеть населенного пункта обеспечивает внутренние транспортные связи, включает в себя въезды и выезды на главные улицы застройки, основные и второстепенные проезды. Главные улицы являются основными транспортными и функционально</w:t>
      </w:r>
      <w:r w:rsidR="00545DA3">
        <w:rPr>
          <w:rFonts w:ascii="Times New Roman" w:hAnsi="Times New Roman" w:cs="Times New Roman"/>
          <w:sz w:val="26"/>
          <w:szCs w:val="26"/>
        </w:rPr>
        <w:t xml:space="preserve"> </w:t>
      </w:r>
      <w:r w:rsidR="001F0823" w:rsidRPr="000E76DF">
        <w:rPr>
          <w:rFonts w:ascii="Times New Roman" w:hAnsi="Times New Roman" w:cs="Times New Roman"/>
          <w:sz w:val="26"/>
          <w:szCs w:val="26"/>
        </w:rPr>
        <w:t>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 Основные проезды обеспечивают подъезд транспорта к группам</w:t>
      </w: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жилых зданий. Второстепенные проезды обеспечивают подъезд транспорта к отдельным зданиям. Улично-дорожная сеть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 Не все участки улично-дорожной сети имеют необходимую степень благоустройства – освещение и тротуары и асфальтовое покрытие проезжей части, часть улиц нуждается в реконструкции. Интенсивность автодвижения на улицах города не велика. К основным недостаткам улично-дорожной сети города следует отнести: -улицы и дороги не везде имеют асфальтобетонное покрытие; -наблюдается износ дорожной одежды проезжей части, тротуаров, бортовых камней; -дефекты искусственных сооружений на автодорогах; -дефекты и отсутствие в необходимых местах направляющих устройств и других элементов обустройства дорог; -отсутствие водоотвода и вертикальной планировки;  -частичное отсутствие тротуаров и бордюрного камня вдоль проезжей части; - нечеткую дифференциацию уличной сети; - перекрестки обустроены одинаково, радиусы поворотов минимальны, что уменьшает видимость и увеличивает возможность дорожно-транспортных происшествий. Внутригородской  пассажирский транспорт  развит</w:t>
      </w:r>
      <w:r w:rsidRPr="000E76DF">
        <w:rPr>
          <w:rFonts w:ascii="Times New Roman" w:hAnsi="Times New Roman" w:cs="Times New Roman"/>
          <w:sz w:val="26"/>
          <w:szCs w:val="26"/>
        </w:rPr>
        <w:t xml:space="preserve"> недостаточно</w:t>
      </w:r>
      <w:r w:rsidR="001F0823" w:rsidRPr="000E76DF">
        <w:rPr>
          <w:rFonts w:ascii="Times New Roman" w:hAnsi="Times New Roman" w:cs="Times New Roman"/>
          <w:sz w:val="26"/>
          <w:szCs w:val="26"/>
        </w:rPr>
        <w:t xml:space="preserve">. Индивидуальный транспорт, в связи с ростом жилищного строительства на территории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продолжается его рост. Хранение индивидуальных автомобилей осуществляется в основном на придомовых участках и в гаражных кооперативах. Открытые площадки для хранения индивидуального транспорта почти отсутствуют. Также незначительно количество специально оборудованных площадок для временной парковки автотранспорта перед общественными зданиями. </w:t>
      </w:r>
    </w:p>
    <w:p w:rsidR="007707DF"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Железнодорожная</w:t>
      </w:r>
      <w:r w:rsidR="00545DA3">
        <w:rPr>
          <w:rFonts w:ascii="Times New Roman" w:hAnsi="Times New Roman" w:cs="Times New Roman"/>
          <w:b/>
          <w:sz w:val="26"/>
          <w:szCs w:val="26"/>
        </w:rPr>
        <w:t xml:space="preserve"> </w:t>
      </w:r>
      <w:r w:rsidRPr="000E76DF">
        <w:rPr>
          <w:rFonts w:ascii="Times New Roman" w:hAnsi="Times New Roman" w:cs="Times New Roman"/>
          <w:b/>
          <w:sz w:val="26"/>
          <w:szCs w:val="26"/>
        </w:rPr>
        <w:t>инфраструктура</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Развитие железнодорожного сообщения выходит за рамки вопросов местного значения.</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Автодорожная инфраструктура</w:t>
      </w:r>
    </w:p>
    <w:p w:rsidR="001F0823" w:rsidRPr="000E76DF" w:rsidRDefault="00414BE0"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В перспективе</w:t>
      </w: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предусматривается улучшение транспортного обслуживания, как уже формирующихся, так и намечаемых жилых застроек, формирования общественно-деловых зон и строительства новых автомобильных дорог. Мероприятия</w:t>
      </w:r>
      <w:r w:rsidRPr="000E76DF">
        <w:rPr>
          <w:rFonts w:ascii="Times New Roman" w:hAnsi="Times New Roman" w:cs="Times New Roman"/>
          <w:sz w:val="26"/>
          <w:szCs w:val="26"/>
        </w:rPr>
        <w:t>,</w:t>
      </w:r>
      <w:r w:rsidR="001F0823" w:rsidRPr="000E76DF">
        <w:rPr>
          <w:rFonts w:ascii="Times New Roman" w:hAnsi="Times New Roman" w:cs="Times New Roman"/>
          <w:sz w:val="26"/>
          <w:szCs w:val="26"/>
        </w:rPr>
        <w:t xml:space="preserve"> предусмотрен</w:t>
      </w:r>
      <w:r w:rsidRPr="000E76DF">
        <w:rPr>
          <w:rFonts w:ascii="Times New Roman" w:hAnsi="Times New Roman" w:cs="Times New Roman"/>
          <w:sz w:val="26"/>
          <w:szCs w:val="26"/>
        </w:rPr>
        <w:t>н</w:t>
      </w:r>
      <w:r w:rsidR="001F0823" w:rsidRPr="000E76DF">
        <w:rPr>
          <w:rFonts w:ascii="Times New Roman" w:hAnsi="Times New Roman" w:cs="Times New Roman"/>
          <w:sz w:val="26"/>
          <w:szCs w:val="26"/>
        </w:rPr>
        <w:t xml:space="preserve">ые Схемой: - асфальтирование всех существующих дорог с щебеночным покрытием внутри населенного пункта; - </w:t>
      </w:r>
      <w:r w:rsidR="001F0823" w:rsidRPr="000E76DF">
        <w:rPr>
          <w:rFonts w:ascii="Times New Roman" w:hAnsi="Times New Roman" w:cs="Times New Roman"/>
          <w:sz w:val="26"/>
          <w:szCs w:val="26"/>
        </w:rPr>
        <w:lastRenderedPageBreak/>
        <w:t xml:space="preserve">устройство щебеночного покрытия на всех существующих грунтовых дорог внутри населенного пункта; - строительство новых и обустройство существующих остановок общественного транспорта; - устройство парковок и автостоянок в общественных зонах городского поселения; - организация автобусного сообщения с районами нового строительства; - организация и упорядочение пешеходного движения за счет развития комбинированных зон на территории. Суммарная протяженность автомобильных дорог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составляет 124,</w:t>
      </w:r>
      <w:r w:rsidRPr="000E76DF">
        <w:rPr>
          <w:rFonts w:ascii="Times New Roman" w:hAnsi="Times New Roman" w:cs="Times New Roman"/>
          <w:sz w:val="26"/>
          <w:szCs w:val="26"/>
        </w:rPr>
        <w:t>4</w:t>
      </w:r>
      <w:r w:rsidR="001F0823" w:rsidRPr="000E76DF">
        <w:rPr>
          <w:rFonts w:ascii="Times New Roman" w:hAnsi="Times New Roman" w:cs="Times New Roman"/>
          <w:sz w:val="26"/>
          <w:szCs w:val="26"/>
        </w:rPr>
        <w:t xml:space="preserve"> км. По Генеральному плану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требуется произвести строительс</w:t>
      </w:r>
      <w:r w:rsidRPr="000E76DF">
        <w:rPr>
          <w:rFonts w:ascii="Times New Roman" w:hAnsi="Times New Roman" w:cs="Times New Roman"/>
          <w:sz w:val="26"/>
          <w:szCs w:val="26"/>
        </w:rPr>
        <w:t>т</w:t>
      </w:r>
      <w:r w:rsidR="001F0823" w:rsidRPr="000E76DF">
        <w:rPr>
          <w:rFonts w:ascii="Times New Roman" w:hAnsi="Times New Roman" w:cs="Times New Roman"/>
          <w:sz w:val="26"/>
          <w:szCs w:val="26"/>
        </w:rPr>
        <w:t>во еще 11 -ти километров автомобильных дорог.</w:t>
      </w:r>
    </w:p>
    <w:p w:rsidR="001F0823" w:rsidRPr="000E76DF" w:rsidRDefault="00F0792B"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Городской пассажирский транспорт Развитие городского транспорта будет происходить по мере застройки участков, отведенных под жилищное строительс</w:t>
      </w:r>
      <w:r w:rsidRPr="000E76DF">
        <w:rPr>
          <w:rFonts w:ascii="Times New Roman" w:hAnsi="Times New Roman" w:cs="Times New Roman"/>
          <w:sz w:val="26"/>
          <w:szCs w:val="26"/>
        </w:rPr>
        <w:t>т</w:t>
      </w:r>
      <w:r w:rsidR="001F0823" w:rsidRPr="000E76DF">
        <w:rPr>
          <w:rFonts w:ascii="Times New Roman" w:hAnsi="Times New Roman" w:cs="Times New Roman"/>
          <w:sz w:val="26"/>
          <w:szCs w:val="26"/>
        </w:rPr>
        <w:t>во. Парковочное пространство Хранение и обслуживание парка автобус</w:t>
      </w:r>
      <w:r w:rsidR="00414BE0" w:rsidRPr="000E76DF">
        <w:rPr>
          <w:rFonts w:ascii="Times New Roman" w:hAnsi="Times New Roman" w:cs="Times New Roman"/>
          <w:sz w:val="26"/>
          <w:szCs w:val="26"/>
        </w:rPr>
        <w:t>ов предусматривается на специал</w:t>
      </w:r>
      <w:r w:rsidR="001F0823" w:rsidRPr="000E76DF">
        <w:rPr>
          <w:rFonts w:ascii="Times New Roman" w:hAnsi="Times New Roman" w:cs="Times New Roman"/>
          <w:sz w:val="26"/>
          <w:szCs w:val="26"/>
        </w:rPr>
        <w:t>изированных парковках различных форм собственности с различным количеством машино-мест. В городе принята следующая концепция размещения и строительства новых объектов постоянного хранения индивидуальных легковых автомобилей: - считать, что автомобили, принадлежащие населению, проживающему в индивидуальных домах, размещаются на соответствующих участках; - предусмотреть сооружение встроенных, пристроенных   гаражей при проектировании и возведении новых, реконструкции существующих объектов жилой и общественной многоэтажной застройки; - организовать открытые стоянки для хранения автомобилей в ночное время на парковках улично</w:t>
      </w:r>
      <w:r w:rsidRPr="000E76DF">
        <w:rPr>
          <w:rFonts w:ascii="Times New Roman" w:hAnsi="Times New Roman" w:cs="Times New Roman"/>
          <w:sz w:val="26"/>
          <w:szCs w:val="26"/>
        </w:rPr>
        <w:t>й</w:t>
      </w:r>
      <w:r w:rsidR="001F0823" w:rsidRPr="000E76DF">
        <w:rPr>
          <w:rFonts w:ascii="Times New Roman" w:hAnsi="Times New Roman" w:cs="Times New Roman"/>
          <w:sz w:val="26"/>
          <w:szCs w:val="26"/>
        </w:rPr>
        <w:t xml:space="preserve"> дорожной сети г.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Увеличение парка автомобилей потребует развития предприятий автосервиса, станций технического обслуживания. Оценка нормативно-правовой базы, необходимой для функционирования и развития транспортной инфраструктуры</w:t>
      </w:r>
    </w:p>
    <w:p w:rsidR="001F0823" w:rsidRPr="000E76DF" w:rsidRDefault="00F0792B"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Нормативно-правовая база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в сфере транспорта и транспортной инфраструктуры   разработана. Администрация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не наделена полномочиями в сфере организации транспортного обслуживани</w:t>
      </w:r>
      <w:r w:rsidRPr="000E76DF">
        <w:rPr>
          <w:rFonts w:ascii="Times New Roman" w:hAnsi="Times New Roman" w:cs="Times New Roman"/>
          <w:sz w:val="26"/>
          <w:szCs w:val="26"/>
        </w:rPr>
        <w:t>я</w:t>
      </w:r>
      <w:r w:rsidR="001F0823" w:rsidRPr="000E76DF">
        <w:rPr>
          <w:rFonts w:ascii="Times New Roman" w:hAnsi="Times New Roman" w:cs="Times New Roman"/>
          <w:sz w:val="26"/>
          <w:szCs w:val="26"/>
        </w:rPr>
        <w:t xml:space="preserve"> населения городского поселения. Полномочия по транспортному обслуживанию населения принадлежат Правительству Воронежской области.</w:t>
      </w:r>
    </w:p>
    <w:p w:rsidR="001F0823" w:rsidRPr="000E76DF" w:rsidRDefault="00F25894"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В городском поселении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утвержден перечень автомобильных дорог. Админис</w:t>
      </w:r>
      <w:r w:rsidRPr="000E76DF">
        <w:rPr>
          <w:rFonts w:ascii="Times New Roman" w:hAnsi="Times New Roman" w:cs="Times New Roman"/>
          <w:sz w:val="26"/>
          <w:szCs w:val="26"/>
        </w:rPr>
        <w:t>т</w:t>
      </w:r>
      <w:r w:rsidR="001F0823" w:rsidRPr="000E76DF">
        <w:rPr>
          <w:rFonts w:ascii="Times New Roman" w:hAnsi="Times New Roman" w:cs="Times New Roman"/>
          <w:sz w:val="26"/>
          <w:szCs w:val="26"/>
        </w:rPr>
        <w:t xml:space="preserve">рацией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разработан «Проект организации дорожного движения на автомобильных дорогах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w:t>
      </w:r>
      <w:r w:rsidR="000257AB" w:rsidRPr="000E76DF">
        <w:rPr>
          <w:rFonts w:ascii="Times New Roman" w:hAnsi="Times New Roman" w:cs="Times New Roman"/>
          <w:sz w:val="26"/>
          <w:szCs w:val="26"/>
        </w:rPr>
        <w:t>Острогожского</w:t>
      </w:r>
      <w:r w:rsidR="001F0823" w:rsidRPr="000E76DF">
        <w:rPr>
          <w:rFonts w:ascii="Times New Roman" w:hAnsi="Times New Roman" w:cs="Times New Roman"/>
          <w:sz w:val="26"/>
          <w:szCs w:val="26"/>
        </w:rPr>
        <w:t xml:space="preserve"> муниципального района Воронежской области».</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Оценка финансирования транспортной инфраструктуры</w:t>
      </w:r>
    </w:p>
    <w:p w:rsidR="00134006" w:rsidRPr="000E76DF" w:rsidRDefault="00F25894" w:rsidP="000E76DF">
      <w:pPr>
        <w:jc w:val="both"/>
        <w:rPr>
          <w:rFonts w:ascii="Times New Roman" w:hAnsi="Times New Roman" w:cs="Times New Roman"/>
        </w:rPr>
      </w:pPr>
      <w:r w:rsidRPr="000E76DF">
        <w:rPr>
          <w:rFonts w:ascii="Times New Roman" w:hAnsi="Times New Roman" w:cs="Times New Roman"/>
        </w:rPr>
        <w:t xml:space="preserve">                     </w:t>
      </w:r>
      <w:r w:rsidR="001F0823" w:rsidRPr="000E76DF">
        <w:rPr>
          <w:rFonts w:ascii="Times New Roman" w:hAnsi="Times New Roman" w:cs="Times New Roman"/>
          <w:sz w:val="26"/>
          <w:szCs w:val="26"/>
        </w:rPr>
        <w:t xml:space="preserve">В соответствии с Федеральным законодательством: N 456-ФЗ от 29.12.2014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РФ от 25 декабря 2015 года №1440 «Об </w:t>
      </w:r>
      <w:r w:rsidR="001F0823" w:rsidRPr="000E76DF">
        <w:rPr>
          <w:rFonts w:ascii="Times New Roman" w:hAnsi="Times New Roman" w:cs="Times New Roman"/>
          <w:sz w:val="26"/>
          <w:szCs w:val="26"/>
        </w:rPr>
        <w:lastRenderedPageBreak/>
        <w:t>утверждении требований к программам комплексного развития транспортной инфраструктуры поселений, городских округов»</w:t>
      </w:r>
      <w:r w:rsidR="00096F51"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в городском поселении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разработана и утверждена муниципальная программа</w:t>
      </w:r>
      <w:r w:rsidR="00357382"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комплексного  развития  транспортной инфраструктуры на территории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w:t>
      </w:r>
      <w:r w:rsidR="000257AB" w:rsidRPr="000E76DF">
        <w:rPr>
          <w:rFonts w:ascii="Times New Roman" w:hAnsi="Times New Roman" w:cs="Times New Roman"/>
          <w:sz w:val="26"/>
          <w:szCs w:val="26"/>
        </w:rPr>
        <w:t>Острогожского</w:t>
      </w:r>
      <w:r w:rsidR="001F0823" w:rsidRPr="000E76DF">
        <w:rPr>
          <w:rFonts w:ascii="Times New Roman" w:hAnsi="Times New Roman" w:cs="Times New Roman"/>
          <w:sz w:val="26"/>
          <w:szCs w:val="26"/>
        </w:rPr>
        <w:t xml:space="preserve"> муниципального района Во</w:t>
      </w:r>
      <w:r w:rsidR="00134006" w:rsidRPr="000E76DF">
        <w:rPr>
          <w:rFonts w:ascii="Times New Roman" w:hAnsi="Times New Roman" w:cs="Times New Roman"/>
          <w:sz w:val="26"/>
          <w:szCs w:val="26"/>
        </w:rPr>
        <w:t>ронежской области на 2017 – 2022</w:t>
      </w:r>
      <w:r w:rsidR="001F0823" w:rsidRPr="000E76DF">
        <w:rPr>
          <w:rFonts w:ascii="Times New Roman" w:hAnsi="Times New Roman" w:cs="Times New Roman"/>
          <w:sz w:val="26"/>
          <w:szCs w:val="26"/>
        </w:rPr>
        <w:t xml:space="preserve"> год</w:t>
      </w:r>
      <w:r w:rsidR="00134006" w:rsidRPr="000E76DF">
        <w:rPr>
          <w:rFonts w:ascii="Times New Roman" w:hAnsi="Times New Roman" w:cs="Times New Roman"/>
          <w:sz w:val="26"/>
          <w:szCs w:val="26"/>
        </w:rPr>
        <w:t>ы (решение СНД от 29.09.2017г №167</w:t>
      </w:r>
      <w:r w:rsidR="001F0823" w:rsidRPr="000E76DF">
        <w:rPr>
          <w:rFonts w:ascii="Times New Roman" w:hAnsi="Times New Roman" w:cs="Times New Roman"/>
          <w:sz w:val="26"/>
          <w:szCs w:val="26"/>
        </w:rPr>
        <w:t>). 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w:t>
      </w:r>
      <w:r w:rsidR="00A00CB2"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Источниками финансирования мероприятий Программы  на 2017</w:t>
      </w:r>
      <w:r w:rsidR="00134006" w:rsidRPr="000E76DF">
        <w:rPr>
          <w:rFonts w:ascii="Times New Roman" w:hAnsi="Times New Roman" w:cs="Times New Roman"/>
          <w:sz w:val="26"/>
          <w:szCs w:val="26"/>
        </w:rPr>
        <w:t xml:space="preserve"> – 2022</w:t>
      </w:r>
      <w:r w:rsidR="001F0823" w:rsidRPr="000E76DF">
        <w:rPr>
          <w:rFonts w:ascii="Times New Roman" w:hAnsi="Times New Roman" w:cs="Times New Roman"/>
          <w:sz w:val="26"/>
          <w:szCs w:val="26"/>
        </w:rPr>
        <w:t xml:space="preserve"> годы являются  средства бюджетов всех уровней (федерального, областного, местного бюджетов) и внебюджетных источников, носят прогнозный характер и подлежат ежегодному уточнению в установленном   порядке при формировании и принятии бюджетов на очередной финансовый год. Транспортная система городского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муниципального района и органов государственной власти Воронежской области по развитию транспортной инфраструктуры. При реализации программы предполагается привлечение финансирования из средств дорожного фонда. 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w:t>
      </w:r>
      <w:r w:rsidR="00134006"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при эффективном взаимодействии всех участников муниципальной программы, подлежит ежегодному уточнению в рамках бюджетного цикла.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w:t>
      </w:r>
      <w:r w:rsidR="001F0823" w:rsidRPr="000E76DF">
        <w:rPr>
          <w:rFonts w:ascii="Times New Roman" w:hAnsi="Times New Roman" w:cs="Times New Roman"/>
        </w:rPr>
        <w:t>.</w:t>
      </w:r>
      <w:r w:rsidR="00134006" w:rsidRPr="000E76DF">
        <w:rPr>
          <w:rFonts w:ascii="Times New Roman" w:hAnsi="Times New Roman" w:cs="Times New Roman"/>
        </w:rPr>
        <w:t xml:space="preserve">  </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Общий объем финансовых средств, необходимых для реализации мероприятий Программы, составит </w:t>
      </w:r>
      <w:r w:rsidR="00A11AC9" w:rsidRPr="000E76DF">
        <w:rPr>
          <w:rFonts w:ascii="Times New Roman" w:hAnsi="Times New Roman" w:cs="Times New Roman"/>
          <w:sz w:val="26"/>
          <w:szCs w:val="26"/>
        </w:rPr>
        <w:t>435</w:t>
      </w:r>
      <w:r w:rsidRPr="000E76DF">
        <w:rPr>
          <w:rFonts w:ascii="Times New Roman" w:hAnsi="Times New Roman" w:cs="Times New Roman"/>
          <w:sz w:val="26"/>
          <w:szCs w:val="26"/>
        </w:rPr>
        <w:t xml:space="preserve"> 000 тыс. руб., в том числе  по годам: 201</w:t>
      </w:r>
      <w:r w:rsidR="00A11AC9" w:rsidRPr="000E76DF">
        <w:rPr>
          <w:rFonts w:ascii="Times New Roman" w:hAnsi="Times New Roman" w:cs="Times New Roman"/>
          <w:sz w:val="26"/>
          <w:szCs w:val="26"/>
        </w:rPr>
        <w:t>8 год  - 75</w:t>
      </w:r>
      <w:r w:rsidRPr="000E76DF">
        <w:rPr>
          <w:rFonts w:ascii="Times New Roman" w:hAnsi="Times New Roman" w:cs="Times New Roman"/>
          <w:sz w:val="26"/>
          <w:szCs w:val="26"/>
        </w:rPr>
        <w:t xml:space="preserve"> 000 тыс. руб.; 2019 год  - 30 000 тыс. руб.; 2020    </w:t>
      </w:r>
      <w:r w:rsidR="00A11AC9" w:rsidRPr="000E76DF">
        <w:rPr>
          <w:rFonts w:ascii="Times New Roman" w:hAnsi="Times New Roman" w:cs="Times New Roman"/>
          <w:sz w:val="26"/>
          <w:szCs w:val="26"/>
        </w:rPr>
        <w:t>год - 30</w:t>
      </w:r>
      <w:r w:rsidRPr="000E76DF">
        <w:rPr>
          <w:rFonts w:ascii="Times New Roman" w:hAnsi="Times New Roman" w:cs="Times New Roman"/>
          <w:sz w:val="26"/>
          <w:szCs w:val="26"/>
        </w:rPr>
        <w:t xml:space="preserve"> 000 тыс. руб.; 2021    год -  3</w:t>
      </w:r>
      <w:r w:rsidR="00A11AC9" w:rsidRPr="000E76DF">
        <w:rPr>
          <w:rFonts w:ascii="Times New Roman" w:hAnsi="Times New Roman" w:cs="Times New Roman"/>
          <w:sz w:val="26"/>
          <w:szCs w:val="26"/>
        </w:rPr>
        <w:t>0</w:t>
      </w:r>
      <w:r w:rsidRPr="000E76DF">
        <w:rPr>
          <w:rFonts w:ascii="Times New Roman" w:hAnsi="Times New Roman" w:cs="Times New Roman"/>
          <w:sz w:val="26"/>
          <w:szCs w:val="26"/>
        </w:rPr>
        <w:t xml:space="preserve"> 000 тыс. руб.; 2022 год – 30 000 тыс. руб.; 2023    год – 30 000 тыс. руб.; 2024    год – 3</w:t>
      </w:r>
      <w:r w:rsidR="00A11AC9" w:rsidRPr="000E76DF">
        <w:rPr>
          <w:rFonts w:ascii="Times New Roman" w:hAnsi="Times New Roman" w:cs="Times New Roman"/>
          <w:sz w:val="26"/>
          <w:szCs w:val="26"/>
        </w:rPr>
        <w:t>0</w:t>
      </w:r>
      <w:r w:rsidRPr="000E76DF">
        <w:rPr>
          <w:rFonts w:ascii="Times New Roman" w:hAnsi="Times New Roman" w:cs="Times New Roman"/>
          <w:sz w:val="26"/>
          <w:szCs w:val="26"/>
        </w:rPr>
        <w:t xml:space="preserve"> </w:t>
      </w:r>
      <w:r w:rsidRPr="000E76DF">
        <w:rPr>
          <w:rFonts w:ascii="Times New Roman" w:hAnsi="Times New Roman" w:cs="Times New Roman"/>
          <w:sz w:val="26"/>
          <w:szCs w:val="26"/>
        </w:rPr>
        <w:lastRenderedPageBreak/>
        <w:t>000 тыс. руб.; 2025 год – 3</w:t>
      </w:r>
      <w:r w:rsidR="00A11AC9" w:rsidRPr="000E76DF">
        <w:rPr>
          <w:rFonts w:ascii="Times New Roman" w:hAnsi="Times New Roman" w:cs="Times New Roman"/>
          <w:sz w:val="26"/>
          <w:szCs w:val="26"/>
        </w:rPr>
        <w:t>0</w:t>
      </w:r>
      <w:r w:rsidRPr="000E76DF">
        <w:rPr>
          <w:rFonts w:ascii="Times New Roman" w:hAnsi="Times New Roman" w:cs="Times New Roman"/>
          <w:sz w:val="26"/>
          <w:szCs w:val="26"/>
        </w:rPr>
        <w:t xml:space="preserve"> 000 тыс. руб.; 2026    год – 3</w:t>
      </w:r>
      <w:r w:rsidR="00A11AC9" w:rsidRPr="000E76DF">
        <w:rPr>
          <w:rFonts w:ascii="Times New Roman" w:hAnsi="Times New Roman" w:cs="Times New Roman"/>
          <w:sz w:val="26"/>
          <w:szCs w:val="26"/>
        </w:rPr>
        <w:t xml:space="preserve">0 </w:t>
      </w:r>
      <w:r w:rsidRPr="000E76DF">
        <w:rPr>
          <w:rFonts w:ascii="Times New Roman" w:hAnsi="Times New Roman" w:cs="Times New Roman"/>
          <w:sz w:val="26"/>
          <w:szCs w:val="26"/>
        </w:rPr>
        <w:t>000 тыс. руб.</w:t>
      </w:r>
      <w:r w:rsidR="00A11AC9" w:rsidRPr="000E76DF">
        <w:rPr>
          <w:rFonts w:ascii="Times New Roman" w:hAnsi="Times New Roman" w:cs="Times New Roman"/>
          <w:sz w:val="26"/>
          <w:szCs w:val="26"/>
        </w:rPr>
        <w:t>, 2027  год – 30 000 тыс. руб., 2028    год – 30 000 тыс. руб., 2029    год – 30 000 тыс. руб., 2030    год – 30 000 тыс. руб.</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2.</w:t>
      </w:r>
      <w:r w:rsidR="00C977AF"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ПРОГНОЗ ТРАНСПОРТНОГО СПРОСА, ИЗМЕНЕНИЯ ОБЪЕМОВ И ХАРАКТЕРА ПЕРЕДВИЖЕНИЯ НАСЕЛЕНИЯ И ПЕРЕВОЗОК ГРУЗОВ</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Прогноз социально-экономического  и  градостроительного  развития</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Значительные изменения в социально-экономической, политической и инвестиционной политике государства потребовали изменений и в подходах к градостроительному проектированию.</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Экономическая база города на перспективу сохранит свою направленность, как промышленного центра.</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Прогноз численности населения – один из важнейших ресурсных показателей. Существующие демографические процессы имеют тенденцию к постепенному снижению, однако, прогнозное развитие города – развивающийся промышленный центр.</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 xml:space="preserve">Базовый прогноз численности населения произведен по двум вариантам, в основе которых различные подходы к динамике демографических. </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 xml:space="preserve">Вариант I </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Категория трудоспособного населения к концу расчетного срока в большинстве своем будет формироваться из населения группы моложе трудоспособного возраста, т.е. произойдет передвижение населения из одной группы в другую.</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Численность трудоспособного населения составит порядка 19,0 тыс. человек или 61,3%.</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При передвижении группы населения в трудоспособном возрасте в группу населения старше трудоспособного возраста и с учетом процессов, происходящих с данной категорией населения, численность её увеличится на 5,4% и составит 28,7% или 8,9 тыс. человек.</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При сохранении такой тенденции численность населения г. Острогожска к концу расчетного срока составит 31,0 тыс. человек.</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lastRenderedPageBreak/>
        <w:t>Аналогично, рассматриваем демографическую ситуацию и по населенным пунктам, входящим в состав городского поселения.</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Численность населения населенных пунктов моложе трудоспособного возраста сокращалась в среднем на 0,35% ежегодно. При сохранении такой тенденции к концу расчетного срока данная группа сократится на 5% и составит 9,4% или 0,1 тыс. человек.</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Население из группы моложе трудоспособного в большинстве своем перейдет в категорию трудоспособного населения и составит 0,6 т. чел. или 54,2%. Тогда доля населения в возрасте старше трудоспособного возраста составит 0,4 тыс. чел. или 36,4%. К концу расчетного срока численность населения населенных пунктов, входящих в состав городского поселения составит  1,1 тыс. человек, а население всего городского поселения – 32,1 тыс. человек.</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Вариант II. Произведен демографическим методом с учетом воздействия современной социально-экономической ситуации на негативные тенденции, сложившиеся в демографических процессах и базируется на пролонгации показателей динамики естественного и миграционного движения населения.</w:t>
      </w:r>
    </w:p>
    <w:p w:rsidR="00C977AF" w:rsidRPr="000E76DF" w:rsidRDefault="00C977AF" w:rsidP="000E76DF">
      <w:pPr>
        <w:spacing w:line="360" w:lineRule="auto"/>
        <w:ind w:firstLine="539"/>
        <w:jc w:val="both"/>
        <w:rPr>
          <w:rFonts w:ascii="Times New Roman" w:hAnsi="Times New Roman" w:cs="Times New Roman"/>
          <w:sz w:val="26"/>
          <w:szCs w:val="26"/>
        </w:rPr>
      </w:pPr>
      <w:r w:rsidRPr="000E76DF">
        <w:rPr>
          <w:rFonts w:ascii="Times New Roman" w:hAnsi="Times New Roman" w:cs="Times New Roman"/>
          <w:sz w:val="26"/>
          <w:szCs w:val="26"/>
        </w:rPr>
        <w:t>Концепция демографического развития вытекает из необходимости обеспечения роста населения за счет трех источников:</w:t>
      </w:r>
    </w:p>
    <w:p w:rsidR="00C977AF" w:rsidRPr="000E76DF" w:rsidRDefault="00C977AF" w:rsidP="000E76DF">
      <w:pPr>
        <w:numPr>
          <w:ilvl w:val="0"/>
          <w:numId w:val="3"/>
        </w:numPr>
        <w:spacing w:after="0" w:line="360" w:lineRule="auto"/>
        <w:jc w:val="both"/>
        <w:rPr>
          <w:rFonts w:ascii="Times New Roman" w:hAnsi="Times New Roman" w:cs="Times New Roman"/>
          <w:sz w:val="26"/>
          <w:szCs w:val="26"/>
        </w:rPr>
      </w:pPr>
      <w:r w:rsidRPr="000E76DF">
        <w:rPr>
          <w:rFonts w:ascii="Times New Roman" w:hAnsi="Times New Roman" w:cs="Times New Roman"/>
          <w:sz w:val="26"/>
          <w:szCs w:val="26"/>
        </w:rPr>
        <w:t xml:space="preserve"> проведение активной политики поощрения рождаемости и повышения рождаемости до уровня, обеспечивающего простое воспроизводство населения;</w:t>
      </w:r>
    </w:p>
    <w:p w:rsidR="00C977AF" w:rsidRPr="000E76DF" w:rsidRDefault="00C977AF" w:rsidP="000E76DF">
      <w:pPr>
        <w:numPr>
          <w:ilvl w:val="0"/>
          <w:numId w:val="3"/>
        </w:numPr>
        <w:spacing w:after="0" w:line="360" w:lineRule="auto"/>
        <w:jc w:val="both"/>
        <w:rPr>
          <w:rFonts w:ascii="Times New Roman" w:hAnsi="Times New Roman" w:cs="Times New Roman"/>
          <w:sz w:val="26"/>
          <w:szCs w:val="26"/>
        </w:rPr>
      </w:pPr>
      <w:r w:rsidRPr="000E76DF">
        <w:rPr>
          <w:rFonts w:ascii="Times New Roman" w:hAnsi="Times New Roman" w:cs="Times New Roman"/>
          <w:sz w:val="26"/>
          <w:szCs w:val="26"/>
        </w:rPr>
        <w:t xml:space="preserve"> осуществление программ в области развития здравоохранения, улучшения условий труда и т.д. с целью снижения смертности;</w:t>
      </w:r>
    </w:p>
    <w:p w:rsidR="00C977AF" w:rsidRPr="000E76DF" w:rsidRDefault="00C977AF" w:rsidP="000E76DF">
      <w:pPr>
        <w:numPr>
          <w:ilvl w:val="0"/>
          <w:numId w:val="3"/>
        </w:numPr>
        <w:spacing w:after="0" w:line="360" w:lineRule="auto"/>
        <w:jc w:val="both"/>
        <w:rPr>
          <w:rFonts w:ascii="Times New Roman" w:hAnsi="Times New Roman" w:cs="Times New Roman"/>
          <w:sz w:val="26"/>
          <w:szCs w:val="26"/>
        </w:rPr>
      </w:pPr>
      <w:r w:rsidRPr="000E76DF">
        <w:rPr>
          <w:rFonts w:ascii="Times New Roman" w:hAnsi="Times New Roman" w:cs="Times New Roman"/>
          <w:sz w:val="26"/>
          <w:szCs w:val="26"/>
        </w:rPr>
        <w:t xml:space="preserve"> использование миграционного потенциала.</w:t>
      </w:r>
    </w:p>
    <w:p w:rsidR="00C977AF" w:rsidRPr="000E76DF" w:rsidRDefault="00C977AF" w:rsidP="000E76DF">
      <w:pPr>
        <w:spacing w:line="360" w:lineRule="auto"/>
        <w:ind w:left="596"/>
        <w:jc w:val="both"/>
        <w:rPr>
          <w:rFonts w:ascii="Times New Roman" w:hAnsi="Times New Roman" w:cs="Times New Roman"/>
          <w:sz w:val="26"/>
          <w:szCs w:val="26"/>
        </w:rPr>
      </w:pPr>
    </w:p>
    <w:p w:rsidR="00C977AF" w:rsidRPr="000E76DF" w:rsidRDefault="00C977AF" w:rsidP="000E76DF">
      <w:pPr>
        <w:spacing w:line="360" w:lineRule="auto"/>
        <w:ind w:left="596"/>
        <w:jc w:val="both"/>
        <w:rPr>
          <w:rFonts w:ascii="Times New Roman" w:hAnsi="Times New Roman" w:cs="Times New Roman"/>
          <w:sz w:val="26"/>
          <w:szCs w:val="26"/>
        </w:rPr>
      </w:pPr>
      <w:r w:rsidRPr="000E76DF">
        <w:rPr>
          <w:rFonts w:ascii="Times New Roman" w:hAnsi="Times New Roman" w:cs="Times New Roman"/>
          <w:sz w:val="26"/>
          <w:szCs w:val="26"/>
        </w:rPr>
        <w:t>В прогнозном сценарии принята гипотеза:</w:t>
      </w:r>
    </w:p>
    <w:p w:rsidR="00C977AF" w:rsidRPr="000E76DF" w:rsidRDefault="00C977AF" w:rsidP="000E76DF">
      <w:pPr>
        <w:numPr>
          <w:ilvl w:val="0"/>
          <w:numId w:val="4"/>
        </w:numPr>
        <w:spacing w:after="0" w:line="360" w:lineRule="auto"/>
        <w:jc w:val="both"/>
        <w:rPr>
          <w:rFonts w:ascii="Times New Roman" w:hAnsi="Times New Roman" w:cs="Times New Roman"/>
          <w:sz w:val="26"/>
          <w:szCs w:val="26"/>
        </w:rPr>
      </w:pPr>
      <w:r w:rsidRPr="000E76DF">
        <w:rPr>
          <w:rFonts w:ascii="Times New Roman" w:hAnsi="Times New Roman" w:cs="Times New Roman"/>
          <w:sz w:val="26"/>
          <w:szCs w:val="26"/>
        </w:rPr>
        <w:t xml:space="preserve"> при определении перспективной численности населения - основным фактором сокращения темпов убыли населения, а в последствии и роста, является миграционный поток; </w:t>
      </w:r>
    </w:p>
    <w:p w:rsidR="00C977AF" w:rsidRPr="000E76DF" w:rsidRDefault="00C977AF" w:rsidP="000E76DF">
      <w:pPr>
        <w:spacing w:after="0" w:line="360" w:lineRule="auto"/>
        <w:ind w:left="653"/>
        <w:jc w:val="both"/>
        <w:rPr>
          <w:rFonts w:ascii="Times New Roman" w:hAnsi="Times New Roman" w:cs="Times New Roman"/>
          <w:sz w:val="26"/>
          <w:szCs w:val="26"/>
        </w:rPr>
      </w:pPr>
      <w:r w:rsidRPr="000E76DF">
        <w:rPr>
          <w:rFonts w:ascii="Times New Roman" w:hAnsi="Times New Roman" w:cs="Times New Roman"/>
          <w:sz w:val="26"/>
          <w:szCs w:val="26"/>
        </w:rPr>
        <w:lastRenderedPageBreak/>
        <w:t>- сокращение темпов естественной убыли населения за счет повышения рождаемости и сокращения смертности в расчете на 1000 жителей при условии улучшения социально-экономической ситуации.</w:t>
      </w:r>
    </w:p>
    <w:p w:rsidR="00C977AF" w:rsidRPr="000E76DF" w:rsidRDefault="00C977AF" w:rsidP="000E76DF">
      <w:pPr>
        <w:spacing w:after="0" w:line="360" w:lineRule="auto"/>
        <w:ind w:firstLine="709"/>
        <w:jc w:val="both"/>
        <w:rPr>
          <w:rFonts w:ascii="Times New Roman" w:hAnsi="Times New Roman" w:cs="Times New Roman"/>
          <w:sz w:val="26"/>
          <w:szCs w:val="26"/>
        </w:rPr>
      </w:pPr>
      <w:r w:rsidRPr="000E76DF">
        <w:rPr>
          <w:rFonts w:ascii="Times New Roman" w:hAnsi="Times New Roman" w:cs="Times New Roman"/>
          <w:sz w:val="26"/>
          <w:szCs w:val="26"/>
        </w:rPr>
        <w:t xml:space="preserve">При условии интенсивного развития агропромышленного комплекса, пищевой и перерабатывающей промышленности, развития высокотехнологических форм производства с привлечением инвестиционного потенциала потребуется дополнительная рабочая сила за счет миграционного потенциала, что окажет значительную роль в формировании численности населения городского поселения. </w:t>
      </w: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 xml:space="preserve">Таким образом, согласно прогнозным расчетам, численность населения городского поселения на расчетный срок составит 35,3 тыс. человек, в том числе: </w:t>
      </w:r>
    </w:p>
    <w:p w:rsidR="00C977AF" w:rsidRPr="000E76DF" w:rsidRDefault="00C977AF" w:rsidP="000E76DF">
      <w:pPr>
        <w:spacing w:line="360" w:lineRule="auto"/>
        <w:ind w:firstLine="1560"/>
        <w:jc w:val="both"/>
        <w:rPr>
          <w:rFonts w:ascii="Times New Roman" w:hAnsi="Times New Roman" w:cs="Times New Roman"/>
          <w:sz w:val="26"/>
          <w:szCs w:val="26"/>
        </w:rPr>
      </w:pPr>
      <w:r w:rsidRPr="000E76DF">
        <w:rPr>
          <w:rFonts w:ascii="Times New Roman" w:hAnsi="Times New Roman" w:cs="Times New Roman"/>
          <w:sz w:val="26"/>
          <w:szCs w:val="26"/>
        </w:rPr>
        <w:t>численность населения города Острогожска</w:t>
      </w:r>
      <w:r w:rsidRPr="000E76DF">
        <w:rPr>
          <w:rFonts w:ascii="Times New Roman" w:hAnsi="Times New Roman" w:cs="Times New Roman"/>
          <w:sz w:val="26"/>
          <w:szCs w:val="26"/>
        </w:rPr>
        <w:tab/>
        <w:t>– 34,5 тыс. человек,</w:t>
      </w:r>
    </w:p>
    <w:p w:rsidR="00C977AF" w:rsidRPr="000E76DF" w:rsidRDefault="00C977AF" w:rsidP="000E76DF">
      <w:pPr>
        <w:spacing w:line="360" w:lineRule="auto"/>
        <w:ind w:firstLine="1560"/>
        <w:jc w:val="both"/>
        <w:rPr>
          <w:rFonts w:ascii="Times New Roman" w:hAnsi="Times New Roman" w:cs="Times New Roman"/>
          <w:sz w:val="26"/>
          <w:szCs w:val="26"/>
        </w:rPr>
      </w:pPr>
      <w:r w:rsidRPr="000E76DF">
        <w:rPr>
          <w:rFonts w:ascii="Times New Roman" w:hAnsi="Times New Roman" w:cs="Times New Roman"/>
          <w:sz w:val="26"/>
          <w:szCs w:val="26"/>
        </w:rPr>
        <w:t xml:space="preserve">населенных пунктов, входящих в состав </w:t>
      </w:r>
    </w:p>
    <w:p w:rsidR="00C977AF" w:rsidRPr="000E76DF" w:rsidRDefault="00C977AF" w:rsidP="000E76DF">
      <w:pPr>
        <w:spacing w:line="360" w:lineRule="auto"/>
        <w:ind w:firstLine="1560"/>
        <w:jc w:val="both"/>
        <w:rPr>
          <w:rFonts w:ascii="Times New Roman" w:hAnsi="Times New Roman" w:cs="Times New Roman"/>
          <w:sz w:val="26"/>
          <w:szCs w:val="26"/>
        </w:rPr>
      </w:pPr>
      <w:r w:rsidRPr="000E76DF">
        <w:rPr>
          <w:rFonts w:ascii="Times New Roman" w:hAnsi="Times New Roman" w:cs="Times New Roman"/>
          <w:sz w:val="26"/>
          <w:szCs w:val="26"/>
        </w:rPr>
        <w:t xml:space="preserve">городского поселения </w:t>
      </w:r>
      <w:r w:rsidRPr="000E76DF">
        <w:rPr>
          <w:rFonts w:ascii="Times New Roman" w:hAnsi="Times New Roman" w:cs="Times New Roman"/>
          <w:sz w:val="26"/>
          <w:szCs w:val="26"/>
        </w:rPr>
        <w:tab/>
      </w:r>
      <w:r w:rsidRPr="000E76DF">
        <w:rPr>
          <w:rFonts w:ascii="Times New Roman" w:hAnsi="Times New Roman" w:cs="Times New Roman"/>
          <w:sz w:val="26"/>
          <w:szCs w:val="26"/>
        </w:rPr>
        <w:tab/>
      </w:r>
      <w:r w:rsidRPr="000E76DF">
        <w:rPr>
          <w:rFonts w:ascii="Times New Roman" w:hAnsi="Times New Roman" w:cs="Times New Roman"/>
          <w:sz w:val="26"/>
          <w:szCs w:val="26"/>
        </w:rPr>
        <w:tab/>
      </w:r>
      <w:r w:rsidRPr="000E76DF">
        <w:rPr>
          <w:rFonts w:ascii="Times New Roman" w:hAnsi="Times New Roman" w:cs="Times New Roman"/>
          <w:sz w:val="26"/>
          <w:szCs w:val="26"/>
        </w:rPr>
        <w:tab/>
        <w:t>– 0,8 тыс. человек</w:t>
      </w:r>
    </w:p>
    <w:p w:rsidR="00C977AF" w:rsidRPr="000E76DF" w:rsidRDefault="00C977AF" w:rsidP="000E76DF">
      <w:pPr>
        <w:spacing w:line="360" w:lineRule="auto"/>
        <w:ind w:firstLine="1560"/>
        <w:jc w:val="both"/>
        <w:rPr>
          <w:rFonts w:ascii="Times New Roman" w:hAnsi="Times New Roman" w:cs="Times New Roman"/>
          <w:sz w:val="26"/>
          <w:szCs w:val="26"/>
        </w:rPr>
      </w:pPr>
      <w:r w:rsidRPr="000E76DF">
        <w:rPr>
          <w:rFonts w:ascii="Times New Roman" w:hAnsi="Times New Roman" w:cs="Times New Roman"/>
          <w:sz w:val="26"/>
          <w:szCs w:val="26"/>
        </w:rPr>
        <w:t>(с учетом динамики демографических процессов).</w:t>
      </w:r>
    </w:p>
    <w:p w:rsidR="00C977AF" w:rsidRPr="000E76DF" w:rsidRDefault="00C977AF" w:rsidP="000E76DF">
      <w:pPr>
        <w:spacing w:line="360" w:lineRule="auto"/>
        <w:ind w:firstLine="540"/>
        <w:jc w:val="both"/>
        <w:rPr>
          <w:rFonts w:ascii="Times New Roman" w:hAnsi="Times New Roman" w:cs="Times New Roman"/>
          <w:sz w:val="26"/>
          <w:szCs w:val="26"/>
        </w:rPr>
      </w:pPr>
    </w:p>
    <w:p w:rsidR="00C977AF" w:rsidRPr="000E76DF" w:rsidRDefault="00C977AF"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Увеличение численности населения сверх определенного параметра будет зависеть от социально-экономического развития городского поселения.</w:t>
      </w:r>
    </w:p>
    <w:p w:rsidR="00242CF4" w:rsidRPr="000E76DF" w:rsidRDefault="00242CF4" w:rsidP="000E76DF">
      <w:pPr>
        <w:tabs>
          <w:tab w:val="left" w:pos="284"/>
          <w:tab w:val="left" w:pos="567"/>
        </w:tabs>
        <w:autoSpaceDE w:val="0"/>
        <w:autoSpaceDN w:val="0"/>
        <w:adjustRightInd w:val="0"/>
        <w:spacing w:after="120" w:line="276" w:lineRule="auto"/>
        <w:ind w:firstLine="709"/>
        <w:jc w:val="both"/>
        <w:rPr>
          <w:rFonts w:ascii="Times New Roman" w:hAnsi="Times New Roman" w:cs="Times New Roman"/>
          <w:b/>
          <w:sz w:val="26"/>
          <w:szCs w:val="26"/>
        </w:rPr>
      </w:pPr>
      <w:r w:rsidRPr="000E76DF">
        <w:rPr>
          <w:rFonts w:ascii="Times New Roman" w:hAnsi="Times New Roman" w:cs="Times New Roman"/>
          <w:b/>
          <w:sz w:val="26"/>
          <w:szCs w:val="26"/>
        </w:rPr>
        <w:t>Объемы планируемого жилищного строительства</w:t>
      </w:r>
    </w:p>
    <w:p w:rsidR="00242CF4" w:rsidRPr="000E76DF" w:rsidRDefault="00242CF4" w:rsidP="000E76DF">
      <w:pPr>
        <w:spacing w:after="0" w:line="360" w:lineRule="auto"/>
        <w:ind w:firstLine="709"/>
        <w:jc w:val="both"/>
        <w:rPr>
          <w:rFonts w:ascii="Times New Roman" w:hAnsi="Times New Roman" w:cs="Times New Roman"/>
          <w:sz w:val="26"/>
          <w:szCs w:val="26"/>
        </w:rPr>
      </w:pPr>
      <w:r w:rsidRPr="000E76DF">
        <w:rPr>
          <w:rFonts w:ascii="Times New Roman" w:hAnsi="Times New Roman" w:cs="Times New Roman"/>
          <w:sz w:val="26"/>
          <w:szCs w:val="26"/>
        </w:rPr>
        <w:t xml:space="preserve">Общая площадь жилищного фонда  Городского поселения - город Острогожск (по данным администрации) 2017 год составляет 950,2тыс. м2.  Обеспеченность жилищным фондом на одного человека составляет 28,15 м2. </w:t>
      </w:r>
    </w:p>
    <w:p w:rsidR="00242CF4" w:rsidRPr="000E76DF" w:rsidRDefault="00242CF4"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Учитывая то обстоятельство, что в последнее время возросла степень зависимости жилищного строительства от объемов жилья, построенного населением за счет собственных средств, т.е. усадебное строительство, такая тенденция сохранится и на ближайшие 10-15 лет.</w:t>
      </w:r>
    </w:p>
    <w:p w:rsidR="00242CF4" w:rsidRPr="000E76DF" w:rsidRDefault="00242CF4"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 xml:space="preserve">Объем нового жилищного строительства (исходя из анализа прошлых лет) к концу расчетного срока составит 2,0 – 2,5 тыс. м2 общей площади с учетом существующего сохраняемого жилищного фонда – 25,5 тыс. м2 общей площади. </w:t>
      </w:r>
      <w:r w:rsidRPr="000E76DF">
        <w:rPr>
          <w:rFonts w:ascii="Times New Roman" w:hAnsi="Times New Roman" w:cs="Times New Roman"/>
          <w:sz w:val="26"/>
          <w:szCs w:val="26"/>
        </w:rPr>
        <w:lastRenderedPageBreak/>
        <w:t>Жилищный фонд населенных пунктов к концу расчетного срока составит 27,5 – 28,0 тыс. м2 общей площади.</w:t>
      </w:r>
    </w:p>
    <w:p w:rsidR="00242CF4" w:rsidRPr="000E76DF" w:rsidRDefault="00242CF4"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Средняя жилищная обеспеченность населения 34,5 – 35,0 м2/чел.</w:t>
      </w:r>
    </w:p>
    <w:p w:rsidR="00242CF4" w:rsidRPr="000E76DF" w:rsidRDefault="00242CF4" w:rsidP="000E76DF">
      <w:pPr>
        <w:spacing w:line="360" w:lineRule="auto"/>
        <w:ind w:firstLine="540"/>
        <w:jc w:val="both"/>
        <w:rPr>
          <w:rFonts w:ascii="Times New Roman" w:hAnsi="Times New Roman" w:cs="Times New Roman"/>
          <w:sz w:val="26"/>
          <w:szCs w:val="26"/>
        </w:rPr>
      </w:pPr>
      <w:r w:rsidRPr="000E76DF">
        <w:rPr>
          <w:rFonts w:ascii="Times New Roman" w:hAnsi="Times New Roman" w:cs="Times New Roman"/>
          <w:sz w:val="26"/>
          <w:szCs w:val="26"/>
        </w:rPr>
        <w:t>Новое жилищное строительство будет вестись в границах населенных пунктов.</w:t>
      </w:r>
    </w:p>
    <w:p w:rsidR="00242CF4" w:rsidRPr="000E76DF" w:rsidRDefault="00242CF4" w:rsidP="000E76DF">
      <w:pPr>
        <w:ind w:firstLine="540"/>
        <w:jc w:val="both"/>
        <w:rPr>
          <w:rFonts w:ascii="Times New Roman" w:hAnsi="Times New Roman" w:cs="Times New Roman"/>
          <w:sz w:val="26"/>
          <w:szCs w:val="26"/>
        </w:rPr>
      </w:pPr>
      <w:r w:rsidRPr="000E76DF">
        <w:rPr>
          <w:rFonts w:ascii="Times New Roman" w:hAnsi="Times New Roman" w:cs="Times New Roman"/>
          <w:sz w:val="26"/>
          <w:szCs w:val="26"/>
        </w:rPr>
        <w:t>Показатели жилищного строительства к концу расчетного срока:</w:t>
      </w:r>
    </w:p>
    <w:p w:rsidR="00242CF4" w:rsidRPr="000E76DF" w:rsidRDefault="00242CF4" w:rsidP="000E76DF">
      <w:pPr>
        <w:ind w:firstLine="540"/>
        <w:jc w:val="both"/>
        <w:rPr>
          <w:rFonts w:ascii="Times New Roman" w:eastAsia="Calibri" w:hAnsi="Times New Roman" w:cs="Times New Roman"/>
          <w:sz w:val="24"/>
          <w:szCs w:val="24"/>
        </w:rPr>
      </w:pPr>
    </w:p>
    <w:tbl>
      <w:tblPr>
        <w:tblW w:w="104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42"/>
        <w:gridCol w:w="1085"/>
        <w:gridCol w:w="1354"/>
        <w:gridCol w:w="1418"/>
        <w:gridCol w:w="1439"/>
      </w:tblGrid>
      <w:tr w:rsidR="00242CF4" w:rsidRPr="000E76DF" w:rsidTr="00D25DD8">
        <w:tc>
          <w:tcPr>
            <w:tcW w:w="540" w:type="dxa"/>
            <w:vMerge w:val="restart"/>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 п/п</w:t>
            </w:r>
          </w:p>
        </w:tc>
        <w:tc>
          <w:tcPr>
            <w:tcW w:w="4642" w:type="dxa"/>
            <w:vMerge w:val="restart"/>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Показатели</w:t>
            </w:r>
          </w:p>
        </w:tc>
        <w:tc>
          <w:tcPr>
            <w:tcW w:w="1085" w:type="dxa"/>
            <w:vMerge w:val="restart"/>
            <w:shd w:val="clear" w:color="auto" w:fill="C2D69B"/>
            <w:vAlign w:val="center"/>
          </w:tcPr>
          <w:p w:rsidR="00242CF4" w:rsidRPr="000E76DF" w:rsidRDefault="00242CF4" w:rsidP="000E76DF">
            <w:pPr>
              <w:ind w:left="-114" w:right="-115"/>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Един. измерения</w:t>
            </w:r>
          </w:p>
        </w:tc>
        <w:tc>
          <w:tcPr>
            <w:tcW w:w="4211" w:type="dxa"/>
            <w:gridSpan w:val="3"/>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Потребность</w:t>
            </w:r>
          </w:p>
        </w:tc>
      </w:tr>
      <w:tr w:rsidR="00242CF4" w:rsidRPr="000E76DF" w:rsidTr="00D25DD8">
        <w:tc>
          <w:tcPr>
            <w:tcW w:w="540" w:type="dxa"/>
            <w:vMerge/>
            <w:tcBorders>
              <w:bottom w:val="single" w:sz="4" w:space="0" w:color="auto"/>
            </w:tcBorders>
            <w:vAlign w:val="center"/>
          </w:tcPr>
          <w:p w:rsidR="00242CF4" w:rsidRPr="000E76DF" w:rsidRDefault="00242CF4" w:rsidP="000E76DF">
            <w:pPr>
              <w:jc w:val="both"/>
              <w:rPr>
                <w:rFonts w:ascii="Times New Roman" w:eastAsia="Calibri" w:hAnsi="Times New Roman" w:cs="Times New Roman"/>
                <w:b/>
                <w:i/>
                <w:sz w:val="24"/>
                <w:szCs w:val="24"/>
              </w:rPr>
            </w:pPr>
          </w:p>
        </w:tc>
        <w:tc>
          <w:tcPr>
            <w:tcW w:w="4642" w:type="dxa"/>
            <w:vMerge/>
            <w:tcBorders>
              <w:bottom w:val="single" w:sz="4" w:space="0" w:color="auto"/>
            </w:tcBorders>
            <w:vAlign w:val="center"/>
          </w:tcPr>
          <w:p w:rsidR="00242CF4" w:rsidRPr="000E76DF" w:rsidRDefault="00242CF4" w:rsidP="000E76DF">
            <w:pPr>
              <w:jc w:val="both"/>
              <w:rPr>
                <w:rFonts w:ascii="Times New Roman" w:eastAsia="Calibri" w:hAnsi="Times New Roman" w:cs="Times New Roman"/>
                <w:b/>
                <w:i/>
                <w:sz w:val="24"/>
                <w:szCs w:val="24"/>
              </w:rPr>
            </w:pPr>
          </w:p>
        </w:tc>
        <w:tc>
          <w:tcPr>
            <w:tcW w:w="1085" w:type="dxa"/>
            <w:vMerge/>
            <w:tcBorders>
              <w:bottom w:val="single" w:sz="4" w:space="0" w:color="auto"/>
            </w:tcBorders>
            <w:vAlign w:val="center"/>
          </w:tcPr>
          <w:p w:rsidR="00242CF4" w:rsidRPr="000E76DF" w:rsidRDefault="00242CF4" w:rsidP="000E76DF">
            <w:pPr>
              <w:jc w:val="both"/>
              <w:rPr>
                <w:rFonts w:ascii="Times New Roman" w:eastAsia="Calibri" w:hAnsi="Times New Roman" w:cs="Times New Roman"/>
                <w:b/>
                <w:i/>
                <w:sz w:val="24"/>
                <w:szCs w:val="24"/>
              </w:rPr>
            </w:pPr>
          </w:p>
        </w:tc>
        <w:tc>
          <w:tcPr>
            <w:tcW w:w="1354" w:type="dxa"/>
            <w:tcBorders>
              <w:bottom w:val="single" w:sz="4" w:space="0" w:color="auto"/>
            </w:tcBorders>
            <w:shd w:val="clear" w:color="auto" w:fill="C2D69B"/>
            <w:vAlign w:val="center"/>
          </w:tcPr>
          <w:p w:rsidR="00242CF4" w:rsidRPr="000E76DF" w:rsidRDefault="00242CF4" w:rsidP="000E76DF">
            <w:pPr>
              <w:ind w:left="-108" w:right="-110"/>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для населе-ния г.Остро-гожска</w:t>
            </w:r>
          </w:p>
        </w:tc>
        <w:tc>
          <w:tcPr>
            <w:tcW w:w="1418" w:type="dxa"/>
            <w:tcBorders>
              <w:bottom w:val="single" w:sz="4" w:space="0" w:color="auto"/>
            </w:tcBorders>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для семей военно-служащий</w:t>
            </w:r>
          </w:p>
        </w:tc>
        <w:tc>
          <w:tcPr>
            <w:tcW w:w="1439" w:type="dxa"/>
            <w:tcBorders>
              <w:bottom w:val="single" w:sz="4" w:space="0" w:color="auto"/>
            </w:tcBorders>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Всего</w:t>
            </w:r>
          </w:p>
        </w:tc>
      </w:tr>
      <w:tr w:rsidR="00242CF4" w:rsidRPr="000E76DF" w:rsidTr="00D25DD8">
        <w:trPr>
          <w:trHeight w:val="142"/>
        </w:trPr>
        <w:tc>
          <w:tcPr>
            <w:tcW w:w="540" w:type="dxa"/>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1</w:t>
            </w:r>
          </w:p>
        </w:tc>
        <w:tc>
          <w:tcPr>
            <w:tcW w:w="4642" w:type="dxa"/>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w:t>
            </w:r>
          </w:p>
        </w:tc>
        <w:tc>
          <w:tcPr>
            <w:tcW w:w="1085" w:type="dxa"/>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3</w:t>
            </w:r>
          </w:p>
        </w:tc>
        <w:tc>
          <w:tcPr>
            <w:tcW w:w="1354" w:type="dxa"/>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4</w:t>
            </w:r>
          </w:p>
        </w:tc>
        <w:tc>
          <w:tcPr>
            <w:tcW w:w="1418" w:type="dxa"/>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5</w:t>
            </w:r>
          </w:p>
        </w:tc>
        <w:tc>
          <w:tcPr>
            <w:tcW w:w="1439" w:type="dxa"/>
            <w:shd w:val="clear" w:color="auto" w:fill="C2D69B"/>
            <w:vAlign w:val="center"/>
          </w:tcPr>
          <w:p w:rsidR="00242CF4" w:rsidRPr="000E76DF" w:rsidRDefault="00242CF4" w:rsidP="000E76DF">
            <w:pPr>
              <w:jc w:val="both"/>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6</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Жилищный фонд – всего,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тыс. м</w:t>
            </w:r>
            <w:r w:rsidRPr="000E76DF">
              <w:rPr>
                <w:rFonts w:ascii="Times New Roman" w:eastAsia="Calibri" w:hAnsi="Times New Roman" w:cs="Times New Roman"/>
                <w:sz w:val="24"/>
                <w:szCs w:val="24"/>
                <w:vertAlign w:val="superscript"/>
              </w:rPr>
              <w:t xml:space="preserve">2 </w:t>
            </w:r>
            <w:r w:rsidRPr="000E76DF">
              <w:rPr>
                <w:rFonts w:ascii="Times New Roman" w:eastAsia="Calibri" w:hAnsi="Times New Roman" w:cs="Times New Roman"/>
                <w:sz w:val="24"/>
                <w:szCs w:val="24"/>
              </w:rPr>
              <w:t>общ. пл.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1068,0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137,0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1205,0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left="2012" w:hanging="2012"/>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в том числе: малоэтажный секционный  (2-3эт.)</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тыс. м</w:t>
            </w:r>
            <w:r w:rsidRPr="000E76DF">
              <w:rPr>
                <w:rFonts w:ascii="Times New Roman" w:eastAsia="Calibri" w:hAnsi="Times New Roman" w:cs="Times New Roman"/>
                <w:sz w:val="24"/>
                <w:szCs w:val="24"/>
                <w:vertAlign w:val="superscript"/>
              </w:rPr>
              <w:t xml:space="preserve">2 </w:t>
            </w:r>
            <w:r w:rsidRPr="000E76DF">
              <w:rPr>
                <w:rFonts w:ascii="Times New Roman" w:eastAsia="Calibri" w:hAnsi="Times New Roman" w:cs="Times New Roman"/>
                <w:sz w:val="24"/>
                <w:szCs w:val="24"/>
              </w:rPr>
              <w:t>общ. пл.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418,0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82,5</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500,5</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39,0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60,0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41,5</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firstLine="1303"/>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усадебный</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тыс. м</w:t>
            </w:r>
            <w:r w:rsidRPr="000E76DF">
              <w:rPr>
                <w:rFonts w:ascii="Times New Roman" w:eastAsia="Calibri" w:hAnsi="Times New Roman" w:cs="Times New Roman"/>
                <w:sz w:val="24"/>
                <w:szCs w:val="24"/>
                <w:vertAlign w:val="superscript"/>
              </w:rPr>
              <w:t xml:space="preserve">2 </w:t>
            </w:r>
            <w:r w:rsidRPr="000E76DF">
              <w:rPr>
                <w:rFonts w:ascii="Times New Roman" w:eastAsia="Calibri" w:hAnsi="Times New Roman" w:cs="Times New Roman"/>
                <w:sz w:val="24"/>
                <w:szCs w:val="24"/>
              </w:rPr>
              <w:t>общ. пл.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650,0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54,5</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704,5</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firstLine="1303"/>
              <w:jc w:val="both"/>
              <w:rPr>
                <w:rFonts w:ascii="Times New Roman" w:eastAsia="Calibri" w:hAnsi="Times New Roman" w:cs="Times New Roman"/>
                <w:sz w:val="24"/>
                <w:szCs w:val="24"/>
              </w:rPr>
            </w:pP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61,0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58,5</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w:t>
            </w: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Существующий сохраняемый жилищный фонд</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тыс. м</w:t>
            </w:r>
            <w:r w:rsidRPr="000E76DF">
              <w:rPr>
                <w:rFonts w:ascii="Times New Roman" w:eastAsia="Calibri" w:hAnsi="Times New Roman" w:cs="Times New Roman"/>
                <w:sz w:val="24"/>
                <w:szCs w:val="24"/>
                <w:vertAlign w:val="superscript"/>
              </w:rPr>
              <w:t xml:space="preserve">2 </w:t>
            </w:r>
            <w:r w:rsidRPr="000E76DF">
              <w:rPr>
                <w:rFonts w:ascii="Times New Roman" w:eastAsia="Calibri" w:hAnsi="Times New Roman" w:cs="Times New Roman"/>
                <w:sz w:val="24"/>
                <w:szCs w:val="24"/>
              </w:rPr>
              <w:t>общ. пл.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728,0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728,0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в т.ч.: многоквартирный</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283,0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283,0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firstLine="594"/>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 xml:space="preserve"> усадебный</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445,0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445,0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w:t>
            </w: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Новое строительство,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340,0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137,0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477,0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right="-102"/>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в том числе: многоквартирный секционный</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тыс. м</w:t>
            </w:r>
            <w:r w:rsidRPr="000E76DF">
              <w:rPr>
                <w:rFonts w:ascii="Times New Roman" w:eastAsia="Calibri" w:hAnsi="Times New Roman" w:cs="Times New Roman"/>
                <w:sz w:val="24"/>
                <w:szCs w:val="24"/>
                <w:vertAlign w:val="superscript"/>
              </w:rPr>
              <w:t xml:space="preserve">2 </w:t>
            </w:r>
            <w:r w:rsidRPr="000E76DF">
              <w:rPr>
                <w:rFonts w:ascii="Times New Roman" w:eastAsia="Calibri" w:hAnsi="Times New Roman" w:cs="Times New Roman"/>
                <w:sz w:val="24"/>
                <w:szCs w:val="24"/>
              </w:rPr>
              <w:t>общ. пл.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135,0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82,5</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217,5</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firstLine="1303"/>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усадебный</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тыс. м</w:t>
            </w:r>
            <w:r w:rsidRPr="000E76DF">
              <w:rPr>
                <w:rFonts w:ascii="Times New Roman" w:eastAsia="Calibri" w:hAnsi="Times New Roman" w:cs="Times New Roman"/>
                <w:sz w:val="24"/>
                <w:szCs w:val="24"/>
                <w:vertAlign w:val="superscript"/>
              </w:rPr>
              <w:t xml:space="preserve">2 </w:t>
            </w:r>
            <w:r w:rsidRPr="000E76DF">
              <w:rPr>
                <w:rFonts w:ascii="Times New Roman" w:eastAsia="Calibri" w:hAnsi="Times New Roman" w:cs="Times New Roman"/>
                <w:sz w:val="24"/>
                <w:szCs w:val="24"/>
              </w:rPr>
              <w:t>общ. пл.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205,0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54,5</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259,5</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w:t>
            </w: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Население</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тыс. чел.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34,5</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4,7</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39,2</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5</w:t>
            </w: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Средняя жилищная обеспеченность</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м</w:t>
            </w:r>
            <w:r w:rsidRPr="000E76DF">
              <w:rPr>
                <w:rFonts w:ascii="Times New Roman" w:eastAsia="Calibri" w:hAnsi="Times New Roman" w:cs="Times New Roman"/>
                <w:sz w:val="24"/>
                <w:szCs w:val="24"/>
                <w:vertAlign w:val="superscript"/>
              </w:rPr>
              <w:t>2</w:t>
            </w:r>
            <w:r w:rsidRPr="000E76DF">
              <w:rPr>
                <w:rFonts w:ascii="Times New Roman" w:eastAsia="Calibri" w:hAnsi="Times New Roman" w:cs="Times New Roman"/>
                <w:sz w:val="24"/>
                <w:szCs w:val="24"/>
              </w:rPr>
              <w:t>/чел.</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31,0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29,0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30,7</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6</w:t>
            </w: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Территория, необходимая для нового жилищного строительства – всего,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га</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235,0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120,0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355,0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left="-50" w:right="-102"/>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в том числе: многоквартирного секционного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60,0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40,0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100,0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firstLine="1303"/>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усадебного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175,0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80,0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255,0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left="-64" w:right="-102"/>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из них: отведенного ранее, но не освоенного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54,0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54,0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ind w:firstLine="1303"/>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необходимо дополнительно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121,0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121,0</w:t>
            </w: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7</w:t>
            </w:r>
          </w:p>
        </w:tc>
        <w:tc>
          <w:tcPr>
            <w:tcW w:w="4642"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Средняя плотность нового жилищного строительства</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numPr>
                <w:ilvl w:val="0"/>
                <w:numId w:val="5"/>
              </w:numPr>
              <w:spacing w:after="0" w:line="240" w:lineRule="auto"/>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 xml:space="preserve"> многоэтажного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чел./га</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90,0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83,0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r>
      <w:tr w:rsidR="00242CF4" w:rsidRPr="000E76DF" w:rsidTr="00D25DD8">
        <w:tc>
          <w:tcPr>
            <w:tcW w:w="540"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c>
          <w:tcPr>
            <w:tcW w:w="4642" w:type="dxa"/>
            <w:shd w:val="clear" w:color="auto" w:fill="EAF1DD"/>
            <w:vAlign w:val="center"/>
          </w:tcPr>
          <w:p w:rsidR="00242CF4" w:rsidRPr="000E76DF" w:rsidRDefault="00242CF4" w:rsidP="000E76DF">
            <w:pPr>
              <w:numPr>
                <w:ilvl w:val="0"/>
                <w:numId w:val="5"/>
              </w:numPr>
              <w:spacing w:after="0" w:line="240" w:lineRule="auto"/>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 xml:space="preserve"> усадебного</w:t>
            </w:r>
          </w:p>
        </w:tc>
        <w:tc>
          <w:tcPr>
            <w:tcW w:w="1085" w:type="dxa"/>
            <w:shd w:val="clear" w:color="auto" w:fill="EAF1DD"/>
            <w:vAlign w:val="center"/>
          </w:tcPr>
          <w:p w:rsidR="00242CF4" w:rsidRPr="000E76DF" w:rsidRDefault="00242CF4" w:rsidP="000E76DF">
            <w:pPr>
              <w:ind w:right="-83" w:hanging="141"/>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w:t>
            </w:r>
          </w:p>
        </w:tc>
        <w:tc>
          <w:tcPr>
            <w:tcW w:w="1354"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28,0</w:t>
            </w:r>
          </w:p>
        </w:tc>
        <w:tc>
          <w:tcPr>
            <w:tcW w:w="1418"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r w:rsidRPr="000E76DF">
              <w:rPr>
                <w:rFonts w:ascii="Times New Roman" w:eastAsia="Calibri" w:hAnsi="Times New Roman" w:cs="Times New Roman"/>
                <w:sz w:val="24"/>
                <w:szCs w:val="24"/>
              </w:rPr>
              <w:t>24,0</w:t>
            </w:r>
          </w:p>
        </w:tc>
        <w:tc>
          <w:tcPr>
            <w:tcW w:w="1439" w:type="dxa"/>
            <w:shd w:val="clear" w:color="auto" w:fill="EAF1DD"/>
            <w:vAlign w:val="center"/>
          </w:tcPr>
          <w:p w:rsidR="00242CF4" w:rsidRPr="000E76DF" w:rsidRDefault="00242CF4" w:rsidP="000E76DF">
            <w:pPr>
              <w:jc w:val="both"/>
              <w:rPr>
                <w:rFonts w:ascii="Times New Roman" w:eastAsia="Calibri" w:hAnsi="Times New Roman" w:cs="Times New Roman"/>
                <w:sz w:val="24"/>
                <w:szCs w:val="24"/>
              </w:rPr>
            </w:pPr>
          </w:p>
        </w:tc>
      </w:tr>
    </w:tbl>
    <w:p w:rsidR="00242CF4" w:rsidRPr="000E76DF" w:rsidRDefault="00242CF4" w:rsidP="000E76DF">
      <w:pPr>
        <w:spacing w:after="0" w:line="360" w:lineRule="auto"/>
        <w:ind w:firstLine="709"/>
        <w:jc w:val="both"/>
        <w:rPr>
          <w:rFonts w:ascii="Times New Roman" w:eastAsia="Calibri" w:hAnsi="Times New Roman" w:cs="Times New Roman"/>
          <w:color w:val="000000"/>
          <w:sz w:val="28"/>
          <w:szCs w:val="28"/>
          <w:lang w:eastAsia="ru-RU"/>
        </w:rPr>
      </w:pPr>
    </w:p>
    <w:p w:rsidR="00242CF4" w:rsidRPr="000E76DF" w:rsidRDefault="00242CF4" w:rsidP="000E76DF">
      <w:pPr>
        <w:spacing w:after="0" w:line="360" w:lineRule="auto"/>
        <w:ind w:firstLine="709"/>
        <w:jc w:val="both"/>
        <w:rPr>
          <w:rFonts w:ascii="Times New Roman" w:hAnsi="Times New Roman" w:cs="Times New Roman"/>
          <w:b/>
          <w:sz w:val="26"/>
          <w:szCs w:val="26"/>
        </w:rPr>
      </w:pPr>
      <w:r w:rsidRPr="000E76DF">
        <w:rPr>
          <w:rFonts w:ascii="Times New Roman" w:hAnsi="Times New Roman" w:cs="Times New Roman"/>
          <w:b/>
          <w:sz w:val="26"/>
          <w:szCs w:val="26"/>
        </w:rPr>
        <w:t>Объемы прогнозируемого выбытия из эксплуатации объектов социальной инфраструктуры.</w:t>
      </w:r>
    </w:p>
    <w:p w:rsidR="00242CF4" w:rsidRPr="000E76DF" w:rsidRDefault="00242CF4" w:rsidP="000E76DF">
      <w:pPr>
        <w:spacing w:after="0" w:line="360" w:lineRule="auto"/>
        <w:ind w:firstLine="709"/>
        <w:jc w:val="both"/>
        <w:rPr>
          <w:rFonts w:ascii="Times New Roman" w:hAnsi="Times New Roman" w:cs="Times New Roman"/>
          <w:sz w:val="26"/>
          <w:szCs w:val="26"/>
        </w:rPr>
      </w:pPr>
      <w:r w:rsidRPr="000E76DF">
        <w:rPr>
          <w:rFonts w:ascii="Times New Roman" w:hAnsi="Times New Roman" w:cs="Times New Roman"/>
          <w:sz w:val="26"/>
          <w:szCs w:val="26"/>
        </w:rPr>
        <w:t>Выбытие из эксплуатации существующих объектов социальной инфраструктуры в Городском поселении - городе Острогожске не планируется.</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Прогноз развития транспортной инфраструктуры по видам транспорта</w:t>
      </w:r>
    </w:p>
    <w:p w:rsidR="00242CF4" w:rsidRPr="000E76DF" w:rsidRDefault="00242CF4" w:rsidP="000E76DF">
      <w:pPr>
        <w:spacing w:after="0" w:line="360" w:lineRule="auto"/>
        <w:ind w:firstLine="567"/>
        <w:jc w:val="both"/>
        <w:rPr>
          <w:rFonts w:ascii="Times New Roman" w:hAnsi="Times New Roman" w:cs="Times New Roman"/>
          <w:sz w:val="26"/>
          <w:szCs w:val="26"/>
        </w:rPr>
      </w:pPr>
      <w:r w:rsidRPr="000E76DF">
        <w:rPr>
          <w:rFonts w:ascii="Times New Roman" w:hAnsi="Times New Roman" w:cs="Times New Roman"/>
          <w:sz w:val="26"/>
          <w:szCs w:val="26"/>
        </w:rPr>
        <w:t xml:space="preserve">В период реализации программы, транспортная инфраструктура по видам транспорта, представленным в городском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242CF4" w:rsidRPr="000E76DF" w:rsidRDefault="00242CF4" w:rsidP="000E76DF">
      <w:pPr>
        <w:spacing w:before="240" w:after="0"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Прогнозные значения развития транспортной инфраструктуры до </w:t>
      </w:r>
      <w:r w:rsidR="00861D92" w:rsidRPr="000E76DF">
        <w:rPr>
          <w:rFonts w:ascii="Times New Roman" w:hAnsi="Times New Roman" w:cs="Times New Roman"/>
          <w:sz w:val="26"/>
          <w:szCs w:val="26"/>
        </w:rPr>
        <w:t xml:space="preserve">2030 </w:t>
      </w:r>
      <w:r w:rsidRPr="000E76DF">
        <w:rPr>
          <w:rFonts w:ascii="Times New Roman" w:hAnsi="Times New Roman" w:cs="Times New Roman"/>
          <w:sz w:val="26"/>
          <w:szCs w:val="26"/>
        </w:rPr>
        <w:t>года</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gridCol w:w="811"/>
        <w:gridCol w:w="9"/>
        <w:gridCol w:w="708"/>
        <w:gridCol w:w="709"/>
        <w:gridCol w:w="709"/>
        <w:gridCol w:w="709"/>
        <w:gridCol w:w="708"/>
        <w:gridCol w:w="709"/>
        <w:gridCol w:w="689"/>
        <w:gridCol w:w="20"/>
        <w:gridCol w:w="709"/>
        <w:gridCol w:w="850"/>
        <w:gridCol w:w="1843"/>
      </w:tblGrid>
      <w:tr w:rsidR="00861D92" w:rsidRPr="000E76DF" w:rsidTr="000332B7">
        <w:trPr>
          <w:trHeight w:val="397"/>
        </w:trPr>
        <w:tc>
          <w:tcPr>
            <w:tcW w:w="2016"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Наименование показателя</w:t>
            </w:r>
          </w:p>
        </w:tc>
        <w:tc>
          <w:tcPr>
            <w:tcW w:w="811"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2017 (Базовый год.)</w:t>
            </w:r>
          </w:p>
        </w:tc>
        <w:tc>
          <w:tcPr>
            <w:tcW w:w="717" w:type="dxa"/>
            <w:gridSpan w:val="2"/>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2018</w:t>
            </w:r>
          </w:p>
        </w:tc>
        <w:tc>
          <w:tcPr>
            <w:tcW w:w="709"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2019</w:t>
            </w:r>
          </w:p>
        </w:tc>
        <w:tc>
          <w:tcPr>
            <w:tcW w:w="709"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2020</w:t>
            </w:r>
          </w:p>
        </w:tc>
        <w:tc>
          <w:tcPr>
            <w:tcW w:w="709"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2021</w:t>
            </w:r>
          </w:p>
        </w:tc>
        <w:tc>
          <w:tcPr>
            <w:tcW w:w="708"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2022</w:t>
            </w:r>
          </w:p>
        </w:tc>
        <w:tc>
          <w:tcPr>
            <w:tcW w:w="709"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2023</w:t>
            </w:r>
          </w:p>
        </w:tc>
        <w:tc>
          <w:tcPr>
            <w:tcW w:w="709" w:type="dxa"/>
            <w:gridSpan w:val="2"/>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2024</w:t>
            </w:r>
          </w:p>
        </w:tc>
        <w:tc>
          <w:tcPr>
            <w:tcW w:w="709"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2025</w:t>
            </w:r>
          </w:p>
        </w:tc>
        <w:tc>
          <w:tcPr>
            <w:tcW w:w="850"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2026</w:t>
            </w:r>
            <w:r w:rsidR="000332B7" w:rsidRPr="000E76DF">
              <w:rPr>
                <w:rFonts w:ascii="Times New Roman" w:eastAsia="Calibri" w:hAnsi="Times New Roman" w:cs="Times New Roman"/>
                <w:b/>
                <w:i/>
                <w:sz w:val="24"/>
                <w:szCs w:val="24"/>
              </w:rPr>
              <w:t>/2030</w:t>
            </w:r>
          </w:p>
        </w:tc>
        <w:tc>
          <w:tcPr>
            <w:tcW w:w="1843" w:type="dxa"/>
            <w:shd w:val="clear" w:color="auto" w:fill="C2D69B"/>
          </w:tcPr>
          <w:p w:rsidR="00861D92" w:rsidRPr="000E76DF" w:rsidRDefault="00861D92" w:rsidP="000E76DF">
            <w:pPr>
              <w:spacing w:after="225"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Примечание</w:t>
            </w:r>
          </w:p>
        </w:tc>
      </w:tr>
      <w:tr w:rsidR="00861D92" w:rsidRPr="000E76DF" w:rsidTr="00861D92">
        <w:trPr>
          <w:trHeight w:val="397"/>
        </w:trPr>
        <w:tc>
          <w:tcPr>
            <w:tcW w:w="2016" w:type="dxa"/>
            <w:shd w:val="clear" w:color="auto" w:fill="C2D69B"/>
          </w:tcPr>
          <w:p w:rsidR="00861D92" w:rsidRPr="000E76DF" w:rsidRDefault="00861D92" w:rsidP="000E76DF">
            <w:pPr>
              <w:spacing w:after="0" w:line="360" w:lineRule="auto"/>
              <w:jc w:val="both"/>
              <w:outlineLvl w:val="2"/>
              <w:rPr>
                <w:rFonts w:ascii="Times New Roman" w:eastAsia="Calibri" w:hAnsi="Times New Roman" w:cs="Times New Roman"/>
                <w:b/>
                <w:i/>
                <w:sz w:val="24"/>
                <w:szCs w:val="24"/>
              </w:rPr>
            </w:pPr>
          </w:p>
        </w:tc>
        <w:tc>
          <w:tcPr>
            <w:tcW w:w="820" w:type="dxa"/>
            <w:gridSpan w:val="2"/>
            <w:shd w:val="clear" w:color="auto" w:fill="C2D69B"/>
          </w:tcPr>
          <w:p w:rsidR="00861D92" w:rsidRPr="000E76DF" w:rsidRDefault="00861D92" w:rsidP="000E76DF">
            <w:pPr>
              <w:spacing w:after="0" w:line="360" w:lineRule="auto"/>
              <w:jc w:val="both"/>
              <w:outlineLvl w:val="2"/>
              <w:rPr>
                <w:rFonts w:ascii="Times New Roman" w:eastAsia="Calibri" w:hAnsi="Times New Roman" w:cs="Times New Roman"/>
                <w:b/>
                <w:i/>
                <w:sz w:val="24"/>
                <w:szCs w:val="24"/>
              </w:rPr>
            </w:pPr>
          </w:p>
        </w:tc>
        <w:tc>
          <w:tcPr>
            <w:tcW w:w="3543" w:type="dxa"/>
            <w:gridSpan w:val="5"/>
            <w:shd w:val="clear" w:color="auto" w:fill="C2D69B"/>
          </w:tcPr>
          <w:p w:rsidR="00861D92" w:rsidRPr="000E76DF" w:rsidRDefault="00861D92" w:rsidP="000E76DF">
            <w:pPr>
              <w:spacing w:after="0" w:line="360" w:lineRule="auto"/>
              <w:jc w:val="both"/>
              <w:outlineLvl w:val="2"/>
              <w:rPr>
                <w:rFonts w:ascii="Times New Roman" w:eastAsia="Calibri" w:hAnsi="Times New Roman" w:cs="Times New Roman"/>
                <w:b/>
                <w:i/>
                <w:sz w:val="24"/>
                <w:szCs w:val="24"/>
              </w:rPr>
            </w:pPr>
          </w:p>
        </w:tc>
        <w:tc>
          <w:tcPr>
            <w:tcW w:w="1398" w:type="dxa"/>
            <w:gridSpan w:val="2"/>
            <w:shd w:val="clear" w:color="auto" w:fill="C2D69B"/>
          </w:tcPr>
          <w:p w:rsidR="00861D92" w:rsidRPr="000E76DF" w:rsidRDefault="00861D92" w:rsidP="000E76DF">
            <w:pPr>
              <w:spacing w:after="0" w:line="360" w:lineRule="auto"/>
              <w:jc w:val="both"/>
              <w:outlineLvl w:val="2"/>
              <w:rPr>
                <w:rFonts w:ascii="Times New Roman" w:eastAsia="Calibri" w:hAnsi="Times New Roman" w:cs="Times New Roman"/>
                <w:b/>
                <w:i/>
                <w:sz w:val="24"/>
                <w:szCs w:val="24"/>
              </w:rPr>
            </w:pPr>
          </w:p>
        </w:tc>
        <w:tc>
          <w:tcPr>
            <w:tcW w:w="3422" w:type="dxa"/>
            <w:gridSpan w:val="4"/>
            <w:shd w:val="clear" w:color="auto" w:fill="C2D69B"/>
          </w:tcPr>
          <w:p w:rsidR="00861D92" w:rsidRPr="000E76DF" w:rsidRDefault="00861D92" w:rsidP="000E76DF">
            <w:pPr>
              <w:spacing w:after="0" w:line="36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АВТОМОБИЛЬНЫЙ ТРАНСПОРТ</w:t>
            </w:r>
          </w:p>
        </w:tc>
      </w:tr>
      <w:tr w:rsidR="00861D92" w:rsidRPr="000E76DF" w:rsidTr="000332B7">
        <w:trPr>
          <w:trHeight w:val="397"/>
        </w:trPr>
        <w:tc>
          <w:tcPr>
            <w:tcW w:w="2016"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автомобилей</w:t>
            </w:r>
          </w:p>
        </w:tc>
        <w:tc>
          <w:tcPr>
            <w:tcW w:w="811"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17" w:type="dxa"/>
            <w:gridSpan w:val="2"/>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09"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09"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09"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08"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09"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09" w:type="dxa"/>
            <w:gridSpan w:val="2"/>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709"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850"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c>
          <w:tcPr>
            <w:tcW w:w="1843" w:type="dxa"/>
            <w:shd w:val="clear" w:color="auto" w:fill="EAF1DD"/>
            <w:vAlign w:val="center"/>
          </w:tcPr>
          <w:p w:rsidR="00861D92" w:rsidRPr="000E76DF" w:rsidRDefault="00861D9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20800</w:t>
            </w:r>
          </w:p>
        </w:tc>
      </w:tr>
      <w:tr w:rsidR="000332B7" w:rsidRPr="000E76DF" w:rsidTr="00D25DD8">
        <w:trPr>
          <w:trHeight w:val="397"/>
        </w:trPr>
        <w:tc>
          <w:tcPr>
            <w:tcW w:w="2016"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остановочных площадок</w:t>
            </w:r>
          </w:p>
        </w:tc>
        <w:tc>
          <w:tcPr>
            <w:tcW w:w="811"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17" w:type="dxa"/>
            <w:gridSpan w:val="2"/>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08"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09" w:type="dxa"/>
            <w:gridSpan w:val="2"/>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850"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52</w:t>
            </w:r>
          </w:p>
        </w:tc>
        <w:tc>
          <w:tcPr>
            <w:tcW w:w="1843" w:type="dxa"/>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На расчетный срок не планируется увеличения числа остановочных площадок</w:t>
            </w:r>
          </w:p>
        </w:tc>
      </w:tr>
      <w:tr w:rsidR="000332B7" w:rsidRPr="000E76DF" w:rsidTr="00D25DD8">
        <w:trPr>
          <w:trHeight w:val="397"/>
        </w:trPr>
        <w:tc>
          <w:tcPr>
            <w:tcW w:w="2016" w:type="dxa"/>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lastRenderedPageBreak/>
              <w:t>Число пешеходных дорожек, тротуаров, соответствующих нормативным требованиям для организации пешеходного движения</w:t>
            </w:r>
          </w:p>
        </w:tc>
        <w:tc>
          <w:tcPr>
            <w:tcW w:w="811"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17" w:type="dxa"/>
            <w:gridSpan w:val="2"/>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08"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09" w:type="dxa"/>
            <w:gridSpan w:val="2"/>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850"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16</w:t>
            </w:r>
          </w:p>
        </w:tc>
        <w:tc>
          <w:tcPr>
            <w:tcW w:w="1843"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highlight w:val="green"/>
              </w:rPr>
            </w:pPr>
            <w:r w:rsidRPr="000E76DF">
              <w:rPr>
                <w:rFonts w:ascii="Times New Roman" w:eastAsia="Calibri" w:hAnsi="Times New Roman" w:cs="Times New Roman"/>
                <w:sz w:val="24"/>
                <w:szCs w:val="24"/>
              </w:rPr>
              <w:t>На расчетный срок  планируется развитие тротуаров (устройство асфальтного покрытия)</w:t>
            </w:r>
          </w:p>
        </w:tc>
      </w:tr>
      <w:tr w:rsidR="000332B7" w:rsidRPr="000E76DF" w:rsidTr="000332B7">
        <w:trPr>
          <w:trHeight w:val="397"/>
        </w:trPr>
        <w:tc>
          <w:tcPr>
            <w:tcW w:w="2016" w:type="dxa"/>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Велосипедное движение, число пунктов хранения мест</w:t>
            </w:r>
          </w:p>
        </w:tc>
        <w:tc>
          <w:tcPr>
            <w:tcW w:w="811"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17" w:type="dxa"/>
            <w:gridSpan w:val="2"/>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3</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8"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gridSpan w:val="2"/>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850" w:type="dxa"/>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p>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5</w:t>
            </w:r>
          </w:p>
        </w:tc>
        <w:tc>
          <w:tcPr>
            <w:tcW w:w="1843"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highlight w:val="green"/>
              </w:rPr>
            </w:pPr>
            <w:r w:rsidRPr="000E76DF">
              <w:rPr>
                <w:rFonts w:ascii="Times New Roman" w:eastAsia="Calibri" w:hAnsi="Times New Roman" w:cs="Times New Roman"/>
                <w:sz w:val="24"/>
                <w:szCs w:val="24"/>
              </w:rPr>
              <w:t>На расчетный срок планируется развитие велосипедных дорожек</w:t>
            </w:r>
          </w:p>
        </w:tc>
      </w:tr>
      <w:tr w:rsidR="000332B7" w:rsidRPr="000E76DF" w:rsidTr="000332B7">
        <w:trPr>
          <w:trHeight w:val="397"/>
        </w:trPr>
        <w:tc>
          <w:tcPr>
            <w:tcW w:w="2016" w:type="dxa"/>
            <w:shd w:val="clear" w:color="auto" w:fill="EAF1DD"/>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Парковочное пространство, мест</w:t>
            </w:r>
          </w:p>
        </w:tc>
        <w:tc>
          <w:tcPr>
            <w:tcW w:w="811"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18166</w:t>
            </w:r>
          </w:p>
        </w:tc>
        <w:tc>
          <w:tcPr>
            <w:tcW w:w="717" w:type="dxa"/>
            <w:gridSpan w:val="2"/>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18166</w:t>
            </w:r>
          </w:p>
        </w:tc>
        <w:tc>
          <w:tcPr>
            <w:tcW w:w="709" w:type="dxa"/>
            <w:shd w:val="clear" w:color="auto" w:fill="EAF1DD"/>
            <w:vAlign w:val="center"/>
          </w:tcPr>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20000</w:t>
            </w:r>
          </w:p>
        </w:tc>
        <w:tc>
          <w:tcPr>
            <w:tcW w:w="709" w:type="dxa"/>
            <w:shd w:val="clear" w:color="auto" w:fill="EAF1DD"/>
            <w:vAlign w:val="center"/>
          </w:tcPr>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21000</w:t>
            </w:r>
          </w:p>
        </w:tc>
        <w:tc>
          <w:tcPr>
            <w:tcW w:w="709" w:type="dxa"/>
            <w:shd w:val="clear" w:color="auto" w:fill="EAF1DD"/>
            <w:vAlign w:val="center"/>
          </w:tcPr>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22000</w:t>
            </w:r>
          </w:p>
        </w:tc>
        <w:tc>
          <w:tcPr>
            <w:tcW w:w="708" w:type="dxa"/>
            <w:shd w:val="clear" w:color="auto" w:fill="EAF1DD"/>
            <w:vAlign w:val="center"/>
          </w:tcPr>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23000</w:t>
            </w:r>
          </w:p>
        </w:tc>
        <w:tc>
          <w:tcPr>
            <w:tcW w:w="709" w:type="dxa"/>
            <w:shd w:val="clear" w:color="auto" w:fill="EAF1DD"/>
          </w:tcPr>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24000</w:t>
            </w:r>
          </w:p>
        </w:tc>
        <w:tc>
          <w:tcPr>
            <w:tcW w:w="709" w:type="dxa"/>
            <w:gridSpan w:val="2"/>
            <w:shd w:val="clear" w:color="auto" w:fill="EAF1DD"/>
          </w:tcPr>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25000</w:t>
            </w:r>
          </w:p>
        </w:tc>
        <w:tc>
          <w:tcPr>
            <w:tcW w:w="709" w:type="dxa"/>
            <w:shd w:val="clear" w:color="auto" w:fill="EAF1DD"/>
          </w:tcPr>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26000</w:t>
            </w:r>
          </w:p>
        </w:tc>
        <w:tc>
          <w:tcPr>
            <w:tcW w:w="850" w:type="dxa"/>
            <w:shd w:val="clear" w:color="auto" w:fill="EAF1DD"/>
          </w:tcPr>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D82E06" w:rsidRPr="000E76DF" w:rsidRDefault="00D82E06" w:rsidP="000E76DF">
            <w:pPr>
              <w:spacing w:after="0" w:line="240" w:lineRule="auto"/>
              <w:jc w:val="both"/>
              <w:outlineLvl w:val="2"/>
              <w:rPr>
                <w:rFonts w:ascii="Times New Roman" w:eastAsia="Calibri" w:hAnsi="Times New Roman" w:cs="Times New Roman"/>
                <w:sz w:val="24"/>
                <w:szCs w:val="24"/>
              </w:rPr>
            </w:pPr>
          </w:p>
          <w:p w:rsidR="000332B7" w:rsidRPr="000E76DF" w:rsidRDefault="00D82E06"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31000</w:t>
            </w:r>
          </w:p>
        </w:tc>
        <w:tc>
          <w:tcPr>
            <w:tcW w:w="1843" w:type="dxa"/>
            <w:shd w:val="clear" w:color="auto" w:fill="EAF1DD"/>
            <w:vAlign w:val="center"/>
          </w:tcPr>
          <w:p w:rsidR="000332B7" w:rsidRPr="000E76DF" w:rsidRDefault="000332B7"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На расчетный срок не планируется развитие парковок</w:t>
            </w:r>
          </w:p>
        </w:tc>
      </w:tr>
      <w:tr w:rsidR="00971D32" w:rsidRPr="000E76DF" w:rsidTr="00D25DD8">
        <w:trPr>
          <w:trHeight w:val="397"/>
        </w:trPr>
        <w:tc>
          <w:tcPr>
            <w:tcW w:w="2016" w:type="dxa"/>
            <w:shd w:val="clear" w:color="auto" w:fill="EAF1DD"/>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автостанций (60 пассажиров)</w:t>
            </w:r>
          </w:p>
        </w:tc>
        <w:tc>
          <w:tcPr>
            <w:tcW w:w="811"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17" w:type="dxa"/>
            <w:gridSpan w:val="2"/>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8"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gridSpan w:val="2"/>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850"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1843" w:type="dxa"/>
            <w:shd w:val="clear" w:color="auto" w:fill="EAF1DD"/>
            <w:vAlign w:val="center"/>
          </w:tcPr>
          <w:p w:rsidR="00971D32" w:rsidRPr="000E76DF" w:rsidRDefault="00971D32"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Строительство не планируется</w:t>
            </w:r>
          </w:p>
        </w:tc>
      </w:tr>
      <w:tr w:rsidR="00971D32" w:rsidRPr="000E76DF" w:rsidTr="00861D92">
        <w:trPr>
          <w:trHeight w:val="397"/>
        </w:trPr>
        <w:tc>
          <w:tcPr>
            <w:tcW w:w="2016" w:type="dxa"/>
            <w:shd w:val="clear" w:color="auto" w:fill="C2D69B"/>
          </w:tcPr>
          <w:p w:rsidR="00971D32" w:rsidRPr="000E76DF" w:rsidRDefault="00971D32" w:rsidP="000E76DF">
            <w:pPr>
              <w:spacing w:after="0" w:line="360" w:lineRule="auto"/>
              <w:jc w:val="both"/>
              <w:outlineLvl w:val="2"/>
              <w:rPr>
                <w:rFonts w:ascii="Times New Roman" w:eastAsia="Calibri" w:hAnsi="Times New Roman" w:cs="Times New Roman"/>
                <w:b/>
                <w:i/>
                <w:sz w:val="24"/>
                <w:szCs w:val="24"/>
              </w:rPr>
            </w:pPr>
          </w:p>
        </w:tc>
        <w:tc>
          <w:tcPr>
            <w:tcW w:w="820" w:type="dxa"/>
            <w:gridSpan w:val="2"/>
            <w:shd w:val="clear" w:color="auto" w:fill="C2D69B"/>
          </w:tcPr>
          <w:p w:rsidR="00971D32" w:rsidRPr="000E76DF" w:rsidRDefault="00971D32" w:rsidP="000E76DF">
            <w:pPr>
              <w:spacing w:after="0" w:line="360" w:lineRule="auto"/>
              <w:jc w:val="both"/>
              <w:outlineLvl w:val="2"/>
              <w:rPr>
                <w:rFonts w:ascii="Times New Roman" w:eastAsia="Calibri" w:hAnsi="Times New Roman" w:cs="Times New Roman"/>
                <w:b/>
                <w:i/>
                <w:sz w:val="24"/>
                <w:szCs w:val="24"/>
              </w:rPr>
            </w:pPr>
          </w:p>
        </w:tc>
        <w:tc>
          <w:tcPr>
            <w:tcW w:w="3543" w:type="dxa"/>
            <w:gridSpan w:val="5"/>
            <w:shd w:val="clear" w:color="auto" w:fill="C2D69B"/>
          </w:tcPr>
          <w:p w:rsidR="00971D32" w:rsidRPr="000E76DF" w:rsidRDefault="00971D32" w:rsidP="000E76DF">
            <w:pPr>
              <w:spacing w:after="0" w:line="360" w:lineRule="auto"/>
              <w:jc w:val="both"/>
              <w:outlineLvl w:val="2"/>
              <w:rPr>
                <w:rFonts w:ascii="Times New Roman" w:eastAsia="Calibri" w:hAnsi="Times New Roman" w:cs="Times New Roman"/>
                <w:b/>
                <w:i/>
                <w:sz w:val="24"/>
                <w:szCs w:val="24"/>
              </w:rPr>
            </w:pPr>
          </w:p>
        </w:tc>
        <w:tc>
          <w:tcPr>
            <w:tcW w:w="1398" w:type="dxa"/>
            <w:gridSpan w:val="2"/>
            <w:shd w:val="clear" w:color="auto" w:fill="C2D69B"/>
          </w:tcPr>
          <w:p w:rsidR="00971D32" w:rsidRPr="000E76DF" w:rsidRDefault="00971D32" w:rsidP="000E76DF">
            <w:pPr>
              <w:spacing w:after="0" w:line="360" w:lineRule="auto"/>
              <w:jc w:val="both"/>
              <w:outlineLvl w:val="2"/>
              <w:rPr>
                <w:rFonts w:ascii="Times New Roman" w:eastAsia="Calibri" w:hAnsi="Times New Roman" w:cs="Times New Roman"/>
                <w:b/>
                <w:i/>
                <w:sz w:val="24"/>
                <w:szCs w:val="24"/>
              </w:rPr>
            </w:pPr>
          </w:p>
        </w:tc>
        <w:tc>
          <w:tcPr>
            <w:tcW w:w="3422" w:type="dxa"/>
            <w:gridSpan w:val="4"/>
            <w:shd w:val="clear" w:color="auto" w:fill="C2D69B"/>
          </w:tcPr>
          <w:p w:rsidR="00971D32" w:rsidRPr="000E76DF" w:rsidRDefault="00971D32" w:rsidP="000E76DF">
            <w:pPr>
              <w:spacing w:after="0" w:line="36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АВИАЦИОННЫЙ ТРАНСПОРТ</w:t>
            </w:r>
          </w:p>
        </w:tc>
      </w:tr>
      <w:tr w:rsidR="00BE26AE" w:rsidRPr="000E76DF" w:rsidTr="00D25DD8">
        <w:trPr>
          <w:trHeight w:val="397"/>
        </w:trPr>
        <w:tc>
          <w:tcPr>
            <w:tcW w:w="2016" w:type="dxa"/>
            <w:shd w:val="clear" w:color="auto" w:fill="EAF1DD"/>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вертолетных площадок</w:t>
            </w:r>
          </w:p>
        </w:tc>
        <w:tc>
          <w:tcPr>
            <w:tcW w:w="811"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17" w:type="dxa"/>
            <w:gridSpan w:val="2"/>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8"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gridSpan w:val="2"/>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850"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1843"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Строительство не планируется</w:t>
            </w:r>
          </w:p>
        </w:tc>
      </w:tr>
      <w:tr w:rsidR="00BE26AE" w:rsidRPr="000E76DF" w:rsidTr="00D25DD8">
        <w:trPr>
          <w:trHeight w:val="397"/>
        </w:trPr>
        <w:tc>
          <w:tcPr>
            <w:tcW w:w="2016" w:type="dxa"/>
            <w:shd w:val="clear" w:color="auto" w:fill="EAF1DD"/>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аэропортов</w:t>
            </w:r>
          </w:p>
        </w:tc>
        <w:tc>
          <w:tcPr>
            <w:tcW w:w="811"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17" w:type="dxa"/>
            <w:gridSpan w:val="2"/>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8"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gridSpan w:val="2"/>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850"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1843"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Строительство не планируется</w:t>
            </w:r>
          </w:p>
        </w:tc>
      </w:tr>
      <w:tr w:rsidR="00BE26AE" w:rsidRPr="000E76DF" w:rsidTr="00861D92">
        <w:trPr>
          <w:trHeight w:val="397"/>
        </w:trPr>
        <w:tc>
          <w:tcPr>
            <w:tcW w:w="2016" w:type="dxa"/>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820" w:type="dxa"/>
            <w:gridSpan w:val="2"/>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3543" w:type="dxa"/>
            <w:gridSpan w:val="5"/>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1398" w:type="dxa"/>
            <w:gridSpan w:val="2"/>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3422" w:type="dxa"/>
            <w:gridSpan w:val="4"/>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ВОДНЫЙ ТРАНСПОРТ</w:t>
            </w:r>
          </w:p>
        </w:tc>
      </w:tr>
      <w:tr w:rsidR="00BE26AE" w:rsidRPr="000E76DF" w:rsidTr="00D25DD8">
        <w:trPr>
          <w:trHeight w:val="397"/>
        </w:trPr>
        <w:tc>
          <w:tcPr>
            <w:tcW w:w="2016" w:type="dxa"/>
            <w:shd w:val="clear" w:color="auto" w:fill="EAF1DD"/>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причалов</w:t>
            </w:r>
          </w:p>
        </w:tc>
        <w:tc>
          <w:tcPr>
            <w:tcW w:w="811"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17" w:type="dxa"/>
            <w:gridSpan w:val="2"/>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8"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gridSpan w:val="2"/>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709"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850" w:type="dxa"/>
            <w:shd w:val="clear" w:color="auto" w:fill="EAF1DD"/>
            <w:vAlign w:val="center"/>
          </w:tcPr>
          <w:p w:rsidR="00BE26AE" w:rsidRPr="000E76DF" w:rsidRDefault="00BE26AE"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0</w:t>
            </w:r>
          </w:p>
        </w:tc>
        <w:tc>
          <w:tcPr>
            <w:tcW w:w="1843"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Строительство не планируется</w:t>
            </w:r>
          </w:p>
        </w:tc>
      </w:tr>
      <w:tr w:rsidR="00BE26AE" w:rsidRPr="000E76DF" w:rsidTr="00861D92">
        <w:trPr>
          <w:trHeight w:val="397"/>
        </w:trPr>
        <w:tc>
          <w:tcPr>
            <w:tcW w:w="2016" w:type="dxa"/>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820" w:type="dxa"/>
            <w:gridSpan w:val="2"/>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3543" w:type="dxa"/>
            <w:gridSpan w:val="5"/>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1398" w:type="dxa"/>
            <w:gridSpan w:val="2"/>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p>
        </w:tc>
        <w:tc>
          <w:tcPr>
            <w:tcW w:w="3422" w:type="dxa"/>
            <w:gridSpan w:val="4"/>
            <w:shd w:val="clear" w:color="auto" w:fill="C2D69B"/>
          </w:tcPr>
          <w:p w:rsidR="00BE26AE" w:rsidRPr="000E76DF" w:rsidRDefault="00BE26AE" w:rsidP="000E76DF">
            <w:pPr>
              <w:spacing w:after="0" w:line="36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ЖЕЛЕЗНОДОРОЖНЫЙ ТРАНСПОРТ</w:t>
            </w:r>
          </w:p>
        </w:tc>
      </w:tr>
      <w:tr w:rsidR="00BE26AE" w:rsidRPr="000E76DF" w:rsidTr="00D25DD8">
        <w:trPr>
          <w:trHeight w:val="397"/>
        </w:trPr>
        <w:tc>
          <w:tcPr>
            <w:tcW w:w="2016" w:type="dxa"/>
            <w:shd w:val="clear" w:color="auto" w:fill="EAF1DD"/>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вокзалов</w:t>
            </w:r>
          </w:p>
        </w:tc>
        <w:tc>
          <w:tcPr>
            <w:tcW w:w="811"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17" w:type="dxa"/>
            <w:gridSpan w:val="2"/>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8"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gridSpan w:val="2"/>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709"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850"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w:t>
            </w:r>
          </w:p>
        </w:tc>
        <w:tc>
          <w:tcPr>
            <w:tcW w:w="1843" w:type="dxa"/>
            <w:shd w:val="clear" w:color="auto" w:fill="EAF1DD"/>
            <w:vAlign w:val="center"/>
          </w:tcPr>
          <w:p w:rsidR="00BE26AE" w:rsidRPr="000E76DF" w:rsidRDefault="00BE26AE" w:rsidP="000E76DF">
            <w:pPr>
              <w:spacing w:after="0" w:line="36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Строительство не планируется</w:t>
            </w:r>
          </w:p>
        </w:tc>
      </w:tr>
    </w:tbl>
    <w:p w:rsidR="004C1AFE" w:rsidRPr="000E76DF" w:rsidRDefault="004C1AFE" w:rsidP="000E76DF">
      <w:pPr>
        <w:jc w:val="both"/>
        <w:rPr>
          <w:rFonts w:ascii="Times New Roman" w:hAnsi="Times New Roman" w:cs="Times New Roman"/>
        </w:rPr>
      </w:pPr>
    </w:p>
    <w:p w:rsidR="004A2DCA"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Прогноз развития дорожной сети</w:t>
      </w:r>
    </w:p>
    <w:p w:rsidR="004C1AFE" w:rsidRPr="000E76DF" w:rsidRDefault="00713743" w:rsidP="000E76DF">
      <w:pPr>
        <w:keepNext/>
        <w:keepLines/>
        <w:widowControl w:val="0"/>
        <w:adjustRightInd w:val="0"/>
        <w:spacing w:before="220" w:after="60" w:line="360" w:lineRule="auto"/>
        <w:ind w:firstLine="709"/>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lastRenderedPageBreak/>
        <w:t>Ре</w:t>
      </w:r>
      <w:r w:rsidR="004C1AFE" w:rsidRPr="000E76DF">
        <w:rPr>
          <w:rFonts w:ascii="Times New Roman" w:hAnsi="Times New Roman" w:cs="Times New Roman"/>
          <w:sz w:val="26"/>
          <w:szCs w:val="26"/>
        </w:rPr>
        <w:t>ализация программы комплексного развития транспортной инфраструктуры городского поселения - город Острогожск Острогожского муниципального района Воронежской области на 2017– 2022 годы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В результате реализации Программы планируется достигнуть следующих показателей:</w:t>
      </w:r>
    </w:p>
    <w:p w:rsidR="004C1AFE" w:rsidRPr="000E76DF" w:rsidRDefault="004C1AFE"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Увеличение доли муниципальных автомобильных дорог общего пользования местного значения, соответствующих нормативным требованиям, до 80%; </w:t>
      </w:r>
    </w:p>
    <w:p w:rsidR="004C1AFE" w:rsidRPr="000E76DF" w:rsidRDefault="004C1AFE"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Содержание автомобильных дорог общего пользования местного значения и искусственных сооружений на них в полном объеме;</w:t>
      </w:r>
    </w:p>
    <w:p w:rsidR="004C1AFE" w:rsidRPr="000E76DF" w:rsidRDefault="004C1AFE"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Ремонт автомобильных дорог общего пользования местного значения протяженностью в среднем 1,0 км в год;</w:t>
      </w:r>
    </w:p>
    <w:p w:rsidR="004C1AFE" w:rsidRPr="000E76DF" w:rsidRDefault="004C1AFE"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Существующие риски по возможности достижения прогнозируемых результатов:</w:t>
      </w:r>
    </w:p>
    <w:p w:rsidR="004C1AFE" w:rsidRPr="000E76DF" w:rsidRDefault="004C1AFE"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4C1AFE" w:rsidRPr="000E76DF" w:rsidRDefault="004C1AFE"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4C1AFE" w:rsidRPr="000E76DF" w:rsidRDefault="004C1AFE"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lastRenderedPageBreak/>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
    <w:p w:rsidR="00186B70" w:rsidRPr="000E76DF" w:rsidRDefault="00186B70" w:rsidP="000E76DF">
      <w:pPr>
        <w:spacing w:before="240" w:after="225" w:line="360" w:lineRule="auto"/>
        <w:ind w:firstLine="708"/>
        <w:jc w:val="both"/>
        <w:outlineLvl w:val="2"/>
        <w:rPr>
          <w:rFonts w:ascii="Times New Roman" w:eastAsia="Calibri" w:hAnsi="Times New Roman" w:cs="Times New Roman"/>
          <w:b/>
          <w:i/>
          <w:sz w:val="28"/>
          <w:szCs w:val="28"/>
        </w:rPr>
      </w:pPr>
      <w:r w:rsidRPr="000E76DF">
        <w:rPr>
          <w:rFonts w:ascii="Times New Roman" w:eastAsia="Calibri" w:hAnsi="Times New Roman" w:cs="Times New Roman"/>
          <w:b/>
          <w:i/>
          <w:sz w:val="28"/>
          <w:szCs w:val="28"/>
        </w:rPr>
        <w:t>Прогноз уровня автомобилизации, параметров дорожного движения</w:t>
      </w:r>
    </w:p>
    <w:p w:rsidR="00186B70" w:rsidRPr="000E76DF" w:rsidRDefault="00186B70"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Прогнозные значения уровня автомобилизации до 2022 года, ед.</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1157"/>
        <w:gridCol w:w="892"/>
        <w:gridCol w:w="965"/>
        <w:gridCol w:w="1031"/>
        <w:gridCol w:w="964"/>
        <w:gridCol w:w="1114"/>
      </w:tblGrid>
      <w:tr w:rsidR="00186B70" w:rsidRPr="000E76DF" w:rsidTr="00D25DD8">
        <w:tc>
          <w:tcPr>
            <w:tcW w:w="2519" w:type="dxa"/>
            <w:shd w:val="clear" w:color="auto" w:fill="C2D69B"/>
          </w:tcPr>
          <w:p w:rsidR="00186B70" w:rsidRPr="000E76DF" w:rsidRDefault="00186B70" w:rsidP="000E76DF">
            <w:pPr>
              <w:spacing w:after="0"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Наименование показателя</w:t>
            </w:r>
          </w:p>
        </w:tc>
        <w:tc>
          <w:tcPr>
            <w:tcW w:w="1157" w:type="dxa"/>
            <w:shd w:val="clear" w:color="auto" w:fill="C2D69B"/>
            <w:vAlign w:val="center"/>
          </w:tcPr>
          <w:p w:rsidR="00186B70" w:rsidRPr="000E76DF" w:rsidRDefault="00186B70" w:rsidP="000E76DF">
            <w:pPr>
              <w:spacing w:after="0"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2017 (базовый год)</w:t>
            </w:r>
          </w:p>
        </w:tc>
        <w:tc>
          <w:tcPr>
            <w:tcW w:w="892" w:type="dxa"/>
            <w:shd w:val="clear" w:color="auto" w:fill="C2D69B"/>
            <w:vAlign w:val="center"/>
          </w:tcPr>
          <w:p w:rsidR="00186B70" w:rsidRPr="000E76DF" w:rsidRDefault="00186B70" w:rsidP="000E76DF">
            <w:pPr>
              <w:spacing w:after="0"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2018</w:t>
            </w:r>
          </w:p>
        </w:tc>
        <w:tc>
          <w:tcPr>
            <w:tcW w:w="965" w:type="dxa"/>
            <w:shd w:val="clear" w:color="auto" w:fill="C2D69B"/>
            <w:vAlign w:val="center"/>
          </w:tcPr>
          <w:p w:rsidR="00186B70" w:rsidRPr="000E76DF" w:rsidRDefault="00186B70" w:rsidP="000E76DF">
            <w:pPr>
              <w:spacing w:after="0"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2019</w:t>
            </w:r>
          </w:p>
        </w:tc>
        <w:tc>
          <w:tcPr>
            <w:tcW w:w="1031" w:type="dxa"/>
            <w:shd w:val="clear" w:color="auto" w:fill="C2D69B"/>
            <w:vAlign w:val="center"/>
          </w:tcPr>
          <w:p w:rsidR="00186B70" w:rsidRPr="000E76DF" w:rsidRDefault="00186B70" w:rsidP="000E76DF">
            <w:pPr>
              <w:spacing w:after="0"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2020</w:t>
            </w:r>
          </w:p>
        </w:tc>
        <w:tc>
          <w:tcPr>
            <w:tcW w:w="964" w:type="dxa"/>
            <w:shd w:val="clear" w:color="auto" w:fill="C2D69B"/>
            <w:vAlign w:val="center"/>
          </w:tcPr>
          <w:p w:rsidR="00186B70" w:rsidRPr="000E76DF" w:rsidRDefault="00186B70" w:rsidP="000E76DF">
            <w:pPr>
              <w:spacing w:after="0"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2021</w:t>
            </w:r>
          </w:p>
        </w:tc>
        <w:tc>
          <w:tcPr>
            <w:tcW w:w="1114" w:type="dxa"/>
            <w:shd w:val="clear" w:color="auto" w:fill="C2D69B"/>
            <w:vAlign w:val="center"/>
          </w:tcPr>
          <w:p w:rsidR="00186B70" w:rsidRPr="000E76DF" w:rsidRDefault="00186B70" w:rsidP="000E76DF">
            <w:pPr>
              <w:spacing w:after="0" w:line="240" w:lineRule="auto"/>
              <w:jc w:val="both"/>
              <w:outlineLvl w:val="2"/>
              <w:rPr>
                <w:rFonts w:ascii="Times New Roman" w:eastAsia="Calibri" w:hAnsi="Times New Roman" w:cs="Times New Roman"/>
                <w:b/>
                <w:i/>
                <w:sz w:val="24"/>
                <w:szCs w:val="24"/>
              </w:rPr>
            </w:pPr>
            <w:r w:rsidRPr="000E76DF">
              <w:rPr>
                <w:rFonts w:ascii="Times New Roman" w:eastAsia="Calibri" w:hAnsi="Times New Roman" w:cs="Times New Roman"/>
                <w:b/>
                <w:i/>
                <w:sz w:val="24"/>
                <w:szCs w:val="24"/>
              </w:rPr>
              <w:t>2022-2030</w:t>
            </w:r>
          </w:p>
        </w:tc>
      </w:tr>
      <w:tr w:rsidR="00186B70" w:rsidRPr="000E76DF" w:rsidTr="00D25DD8">
        <w:tc>
          <w:tcPr>
            <w:tcW w:w="2519" w:type="dxa"/>
            <w:shd w:val="clear" w:color="auto" w:fill="EAF1DD"/>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Число автомобилей, в т.ч.</w:t>
            </w:r>
          </w:p>
        </w:tc>
        <w:tc>
          <w:tcPr>
            <w:tcW w:w="1157"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20830</w:t>
            </w:r>
          </w:p>
        </w:tc>
        <w:tc>
          <w:tcPr>
            <w:tcW w:w="892"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20830</w:t>
            </w:r>
          </w:p>
        </w:tc>
        <w:tc>
          <w:tcPr>
            <w:tcW w:w="965"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20830</w:t>
            </w:r>
          </w:p>
        </w:tc>
        <w:tc>
          <w:tcPr>
            <w:tcW w:w="1031"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21830</w:t>
            </w:r>
          </w:p>
        </w:tc>
        <w:tc>
          <w:tcPr>
            <w:tcW w:w="96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22830</w:t>
            </w:r>
          </w:p>
        </w:tc>
        <w:tc>
          <w:tcPr>
            <w:tcW w:w="111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25830</w:t>
            </w:r>
          </w:p>
        </w:tc>
      </w:tr>
      <w:tr w:rsidR="00186B70" w:rsidRPr="000E76DF" w:rsidTr="00D25DD8">
        <w:tc>
          <w:tcPr>
            <w:tcW w:w="2519" w:type="dxa"/>
            <w:shd w:val="clear" w:color="auto" w:fill="EAF1DD"/>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 легковые автомобили</w:t>
            </w:r>
          </w:p>
        </w:tc>
        <w:tc>
          <w:tcPr>
            <w:tcW w:w="1157"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18817</w:t>
            </w:r>
          </w:p>
        </w:tc>
        <w:tc>
          <w:tcPr>
            <w:tcW w:w="892"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19000</w:t>
            </w:r>
          </w:p>
        </w:tc>
        <w:tc>
          <w:tcPr>
            <w:tcW w:w="965"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20000</w:t>
            </w:r>
          </w:p>
        </w:tc>
        <w:tc>
          <w:tcPr>
            <w:tcW w:w="1031"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21000</w:t>
            </w:r>
          </w:p>
        </w:tc>
        <w:tc>
          <w:tcPr>
            <w:tcW w:w="96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22000</w:t>
            </w:r>
          </w:p>
        </w:tc>
        <w:tc>
          <w:tcPr>
            <w:tcW w:w="111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25000</w:t>
            </w:r>
          </w:p>
        </w:tc>
      </w:tr>
      <w:tr w:rsidR="00186B70" w:rsidRPr="000E76DF" w:rsidTr="00D25DD8">
        <w:tc>
          <w:tcPr>
            <w:tcW w:w="2519" w:type="dxa"/>
            <w:shd w:val="clear" w:color="auto" w:fill="EAF1DD"/>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 xml:space="preserve">- грузовые автомобили </w:t>
            </w:r>
          </w:p>
        </w:tc>
        <w:tc>
          <w:tcPr>
            <w:tcW w:w="1157"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w:t>
            </w:r>
          </w:p>
        </w:tc>
        <w:tc>
          <w:tcPr>
            <w:tcW w:w="892"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w:t>
            </w:r>
          </w:p>
        </w:tc>
        <w:tc>
          <w:tcPr>
            <w:tcW w:w="965"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w:t>
            </w:r>
          </w:p>
        </w:tc>
        <w:tc>
          <w:tcPr>
            <w:tcW w:w="1031"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w:t>
            </w:r>
          </w:p>
        </w:tc>
        <w:tc>
          <w:tcPr>
            <w:tcW w:w="96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w:t>
            </w:r>
          </w:p>
        </w:tc>
        <w:tc>
          <w:tcPr>
            <w:tcW w:w="111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200</w:t>
            </w:r>
          </w:p>
        </w:tc>
      </w:tr>
      <w:tr w:rsidR="00186B70" w:rsidRPr="000E76DF" w:rsidTr="00D25DD8">
        <w:tc>
          <w:tcPr>
            <w:tcW w:w="2519" w:type="dxa"/>
            <w:shd w:val="clear" w:color="auto" w:fill="EAF1DD"/>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-трактора</w:t>
            </w:r>
          </w:p>
        </w:tc>
        <w:tc>
          <w:tcPr>
            <w:tcW w:w="1157"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1351</w:t>
            </w:r>
          </w:p>
        </w:tc>
        <w:tc>
          <w:tcPr>
            <w:tcW w:w="892"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1351</w:t>
            </w:r>
          </w:p>
        </w:tc>
        <w:tc>
          <w:tcPr>
            <w:tcW w:w="965"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1351</w:t>
            </w:r>
          </w:p>
        </w:tc>
        <w:tc>
          <w:tcPr>
            <w:tcW w:w="1031"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1351</w:t>
            </w:r>
          </w:p>
        </w:tc>
        <w:tc>
          <w:tcPr>
            <w:tcW w:w="96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1351</w:t>
            </w:r>
          </w:p>
        </w:tc>
        <w:tc>
          <w:tcPr>
            <w:tcW w:w="1114" w:type="dxa"/>
            <w:shd w:val="clear" w:color="auto" w:fill="EAF1DD"/>
            <w:vAlign w:val="center"/>
          </w:tcPr>
          <w:p w:rsidR="00186B70" w:rsidRPr="000E76DF" w:rsidRDefault="00186B70" w:rsidP="000E76DF">
            <w:pPr>
              <w:spacing w:after="0" w:line="240" w:lineRule="auto"/>
              <w:jc w:val="both"/>
              <w:outlineLvl w:val="2"/>
              <w:rPr>
                <w:rFonts w:ascii="Times New Roman" w:eastAsia="Calibri" w:hAnsi="Times New Roman" w:cs="Times New Roman"/>
                <w:sz w:val="24"/>
                <w:szCs w:val="24"/>
              </w:rPr>
            </w:pPr>
            <w:r w:rsidRPr="000E76DF">
              <w:rPr>
                <w:rFonts w:ascii="Times New Roman" w:eastAsia="Calibri" w:hAnsi="Times New Roman" w:cs="Times New Roman"/>
                <w:sz w:val="24"/>
                <w:szCs w:val="24"/>
              </w:rPr>
              <w:t>1351</w:t>
            </w:r>
          </w:p>
        </w:tc>
      </w:tr>
    </w:tbl>
    <w:p w:rsidR="00186B70" w:rsidRPr="000E76DF" w:rsidRDefault="00186B70" w:rsidP="000E76DF">
      <w:pPr>
        <w:spacing w:after="225" w:line="240" w:lineRule="auto"/>
        <w:jc w:val="both"/>
        <w:outlineLvl w:val="2"/>
        <w:rPr>
          <w:rFonts w:ascii="Times New Roman" w:eastAsia="Calibri" w:hAnsi="Times New Roman" w:cs="Times New Roman"/>
        </w:rPr>
      </w:pPr>
    </w:p>
    <w:p w:rsidR="00186B70" w:rsidRPr="000E76DF" w:rsidRDefault="00186B70"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w:t>
      </w:r>
      <w:r w:rsidRPr="000E76DF">
        <w:rPr>
          <w:rFonts w:ascii="Times New Roman" w:eastAsia="Calibri" w:hAnsi="Times New Roman" w:cs="Times New Roman"/>
          <w:sz w:val="28"/>
          <w:szCs w:val="28"/>
        </w:rPr>
        <w:t xml:space="preserve"> </w:t>
      </w:r>
      <w:r w:rsidRPr="000E76DF">
        <w:rPr>
          <w:rFonts w:ascii="Times New Roman" w:hAnsi="Times New Roman" w:cs="Times New Roman"/>
          <w:sz w:val="26"/>
          <w:szCs w:val="26"/>
        </w:rPr>
        <w:t xml:space="preserve">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186B70" w:rsidRPr="000E76DF" w:rsidRDefault="00186B70"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В городском поселении на расчетный срок изменений параметров дорожного движения не прогнозируется.</w:t>
      </w:r>
    </w:p>
    <w:p w:rsidR="00147751" w:rsidRPr="000E76DF" w:rsidRDefault="00147751" w:rsidP="000E76DF">
      <w:pPr>
        <w:spacing w:after="225" w:line="240" w:lineRule="auto"/>
        <w:jc w:val="both"/>
        <w:outlineLvl w:val="2"/>
        <w:rPr>
          <w:rFonts w:ascii="Times New Roman" w:eastAsia="Calibri" w:hAnsi="Times New Roman" w:cs="Times New Roman"/>
          <w:b/>
          <w:i/>
          <w:sz w:val="28"/>
          <w:szCs w:val="28"/>
        </w:rPr>
      </w:pPr>
      <w:r w:rsidRPr="000E76DF">
        <w:rPr>
          <w:rFonts w:ascii="Times New Roman" w:eastAsia="Calibri" w:hAnsi="Times New Roman" w:cs="Times New Roman"/>
          <w:b/>
          <w:i/>
          <w:sz w:val="28"/>
          <w:szCs w:val="28"/>
        </w:rPr>
        <w:t xml:space="preserve"> Прогноз показателей безопасности  дорожного движения</w:t>
      </w:r>
    </w:p>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lastRenderedPageBreak/>
        <w:t xml:space="preserve">В Городском поселении - город Острогожск в 2017 году зарегистрированы 57 дорожно-транспортных происшествия. </w:t>
      </w:r>
    </w:p>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В перспективе возможно ухудшение ситуации из-за следующих причин:</w:t>
      </w:r>
    </w:p>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массовое пренебрежение требованиями безопасности дорожного движения со стороны участников движения;</w:t>
      </w:r>
    </w:p>
    <w:p w:rsidR="00147751" w:rsidRPr="000E76DF" w:rsidRDefault="00147751"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неудовлетворительное состояние автомобильных дорог; </w:t>
      </w:r>
    </w:p>
    <w:p w:rsidR="00147751" w:rsidRPr="000E76DF" w:rsidRDefault="00147751"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недостаточный технический уровень дорожного хозяйства;</w:t>
      </w:r>
    </w:p>
    <w:p w:rsidR="00147751" w:rsidRPr="000E76DF" w:rsidRDefault="00147751" w:rsidP="000E76DF">
      <w:pPr>
        <w:spacing w:after="225" w:line="360" w:lineRule="auto"/>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несовершенство технических средств организации дорожного движения.</w:t>
      </w:r>
    </w:p>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Чтобы не допустить негативного развития ситуации, необходимо:</w:t>
      </w:r>
    </w:p>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 Создание современной системы обеспечения безопасности дорожного движения на автомобильных дорогах общего пользования и улично-дорожной сети;</w:t>
      </w:r>
    </w:p>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Повышение правового сознания и предупреждения опасного поведения среди населения, в том числе среди несовершеннолетних;</w:t>
      </w:r>
    </w:p>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 xml:space="preserve">– установка средств организации дорожного движения на дорогах (дорожных знаков).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2130"/>
        <w:gridCol w:w="1170"/>
        <w:gridCol w:w="1170"/>
        <w:gridCol w:w="1110"/>
        <w:gridCol w:w="1140"/>
      </w:tblGrid>
      <w:tr w:rsidR="000C6C96" w:rsidRPr="000E76DF" w:rsidTr="00EC70C3">
        <w:trPr>
          <w:trHeight w:val="799"/>
        </w:trPr>
        <w:tc>
          <w:tcPr>
            <w:tcW w:w="114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 п/п</w:t>
            </w:r>
          </w:p>
        </w:tc>
        <w:tc>
          <w:tcPr>
            <w:tcW w:w="213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Целевые показатели</w:t>
            </w:r>
          </w:p>
        </w:tc>
        <w:tc>
          <w:tcPr>
            <w:tcW w:w="117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2017</w:t>
            </w:r>
          </w:p>
        </w:tc>
        <w:tc>
          <w:tcPr>
            <w:tcW w:w="117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2022</w:t>
            </w:r>
          </w:p>
        </w:tc>
        <w:tc>
          <w:tcPr>
            <w:tcW w:w="111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2025</w:t>
            </w:r>
          </w:p>
        </w:tc>
        <w:tc>
          <w:tcPr>
            <w:tcW w:w="114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2030</w:t>
            </w:r>
          </w:p>
        </w:tc>
      </w:tr>
      <w:tr w:rsidR="000C6C96" w:rsidRPr="000E76DF" w:rsidTr="00EC70C3">
        <w:trPr>
          <w:trHeight w:val="829"/>
        </w:trPr>
        <w:tc>
          <w:tcPr>
            <w:tcW w:w="114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1.</w:t>
            </w:r>
          </w:p>
        </w:tc>
        <w:tc>
          <w:tcPr>
            <w:tcW w:w="2130" w:type="dxa"/>
          </w:tcPr>
          <w:p w:rsidR="000C6C96" w:rsidRPr="000E76DF" w:rsidRDefault="00EC70C3" w:rsidP="000E76DF">
            <w:pPr>
              <w:spacing w:after="225" w:line="360" w:lineRule="auto"/>
              <w:jc w:val="both"/>
              <w:outlineLvl w:val="2"/>
              <w:rPr>
                <w:rFonts w:ascii="Times New Roman" w:hAnsi="Times New Roman" w:cs="Times New Roman"/>
                <w:sz w:val="24"/>
                <w:szCs w:val="24"/>
              </w:rPr>
            </w:pPr>
            <w:r w:rsidRPr="000E76DF">
              <w:rPr>
                <w:rFonts w:ascii="Times New Roman" w:hAnsi="Times New Roman" w:cs="Times New Roman"/>
                <w:sz w:val="24"/>
                <w:szCs w:val="24"/>
              </w:rPr>
              <w:t>Совершенное ДТП</w:t>
            </w:r>
          </w:p>
        </w:tc>
        <w:tc>
          <w:tcPr>
            <w:tcW w:w="1170" w:type="dxa"/>
          </w:tcPr>
          <w:p w:rsidR="000C6C96" w:rsidRPr="000E76DF" w:rsidRDefault="00EC70C3" w:rsidP="000E76DF">
            <w:pPr>
              <w:spacing w:after="225" w:line="360" w:lineRule="auto"/>
              <w:jc w:val="both"/>
              <w:outlineLvl w:val="2"/>
              <w:rPr>
                <w:rFonts w:ascii="Times New Roman" w:hAnsi="Times New Roman" w:cs="Times New Roman"/>
                <w:b/>
                <w:sz w:val="24"/>
                <w:szCs w:val="24"/>
              </w:rPr>
            </w:pPr>
            <w:r w:rsidRPr="000E76DF">
              <w:rPr>
                <w:rFonts w:ascii="Times New Roman" w:hAnsi="Times New Roman" w:cs="Times New Roman"/>
                <w:b/>
                <w:sz w:val="24"/>
                <w:szCs w:val="24"/>
              </w:rPr>
              <w:t>57</w:t>
            </w:r>
          </w:p>
        </w:tc>
        <w:tc>
          <w:tcPr>
            <w:tcW w:w="1170" w:type="dxa"/>
          </w:tcPr>
          <w:p w:rsidR="000C6C96" w:rsidRPr="000E76DF" w:rsidRDefault="00EC70C3" w:rsidP="000E76DF">
            <w:pPr>
              <w:spacing w:after="225" w:line="360" w:lineRule="auto"/>
              <w:jc w:val="both"/>
              <w:outlineLvl w:val="2"/>
              <w:rPr>
                <w:rFonts w:ascii="Times New Roman" w:hAnsi="Times New Roman" w:cs="Times New Roman"/>
                <w:b/>
                <w:sz w:val="24"/>
                <w:szCs w:val="24"/>
              </w:rPr>
            </w:pPr>
            <w:r w:rsidRPr="000E76DF">
              <w:rPr>
                <w:rFonts w:ascii="Times New Roman" w:hAnsi="Times New Roman" w:cs="Times New Roman"/>
                <w:b/>
                <w:sz w:val="24"/>
                <w:szCs w:val="24"/>
              </w:rPr>
              <w:t>50</w:t>
            </w:r>
          </w:p>
        </w:tc>
        <w:tc>
          <w:tcPr>
            <w:tcW w:w="1110" w:type="dxa"/>
          </w:tcPr>
          <w:p w:rsidR="000C6C96" w:rsidRPr="000E76DF" w:rsidRDefault="00EC70C3" w:rsidP="000E76DF">
            <w:pPr>
              <w:spacing w:after="225" w:line="360" w:lineRule="auto"/>
              <w:jc w:val="both"/>
              <w:outlineLvl w:val="2"/>
              <w:rPr>
                <w:rFonts w:ascii="Times New Roman" w:hAnsi="Times New Roman" w:cs="Times New Roman"/>
                <w:b/>
                <w:sz w:val="24"/>
                <w:szCs w:val="24"/>
              </w:rPr>
            </w:pPr>
            <w:r w:rsidRPr="000E76DF">
              <w:rPr>
                <w:rFonts w:ascii="Times New Roman" w:hAnsi="Times New Roman" w:cs="Times New Roman"/>
                <w:b/>
                <w:sz w:val="24"/>
                <w:szCs w:val="24"/>
              </w:rPr>
              <w:t>45</w:t>
            </w:r>
          </w:p>
        </w:tc>
        <w:tc>
          <w:tcPr>
            <w:tcW w:w="1140" w:type="dxa"/>
          </w:tcPr>
          <w:p w:rsidR="000C6C96" w:rsidRPr="000E76DF" w:rsidRDefault="00EC70C3" w:rsidP="000E76DF">
            <w:pPr>
              <w:spacing w:after="225" w:line="360" w:lineRule="auto"/>
              <w:jc w:val="both"/>
              <w:outlineLvl w:val="2"/>
              <w:rPr>
                <w:rFonts w:ascii="Times New Roman" w:hAnsi="Times New Roman" w:cs="Times New Roman"/>
                <w:b/>
                <w:sz w:val="24"/>
                <w:szCs w:val="24"/>
              </w:rPr>
            </w:pPr>
            <w:r w:rsidRPr="000E76DF">
              <w:rPr>
                <w:rFonts w:ascii="Times New Roman" w:hAnsi="Times New Roman" w:cs="Times New Roman"/>
                <w:b/>
                <w:sz w:val="24"/>
                <w:szCs w:val="24"/>
              </w:rPr>
              <w:t>40</w:t>
            </w:r>
          </w:p>
        </w:tc>
      </w:tr>
    </w:tbl>
    <w:p w:rsidR="00147751" w:rsidRPr="000E76DF" w:rsidRDefault="00147751" w:rsidP="000E76DF">
      <w:pPr>
        <w:spacing w:after="225" w:line="360" w:lineRule="auto"/>
        <w:ind w:firstLine="708"/>
        <w:jc w:val="both"/>
        <w:outlineLvl w:val="2"/>
        <w:rPr>
          <w:rFonts w:ascii="Times New Roman" w:hAnsi="Times New Roman" w:cs="Times New Roman"/>
          <w:sz w:val="26"/>
          <w:szCs w:val="26"/>
        </w:rPr>
      </w:pPr>
      <w:r w:rsidRPr="000E76DF">
        <w:rPr>
          <w:rFonts w:ascii="Times New Roman" w:hAnsi="Times New Roman" w:cs="Times New Roman"/>
          <w:sz w:val="26"/>
          <w:szCs w:val="26"/>
        </w:rPr>
        <w:t>Если на расчетный срок данные мероприятия осуществятся, то прогноз показателей безопасности дорожного движения будет благоприятный.</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Прогноз негативного воздействия транспортной инфраструктуры на окружающую среду представлен в таблице.</w:t>
      </w:r>
    </w:p>
    <w:tbl>
      <w:tblPr>
        <w:tblW w:w="915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1875"/>
        <w:gridCol w:w="1455"/>
        <w:gridCol w:w="1515"/>
        <w:gridCol w:w="1665"/>
        <w:gridCol w:w="1554"/>
      </w:tblGrid>
      <w:tr w:rsidR="00E90234" w:rsidRPr="000E76DF" w:rsidTr="00D25DD8">
        <w:trPr>
          <w:trHeight w:val="329"/>
        </w:trPr>
        <w:tc>
          <w:tcPr>
            <w:tcW w:w="1095" w:type="dxa"/>
            <w:vMerge w:val="restart"/>
          </w:tcPr>
          <w:p w:rsidR="00E90234" w:rsidRPr="000E76DF" w:rsidRDefault="00E90234" w:rsidP="000E76DF">
            <w:pPr>
              <w:jc w:val="both"/>
              <w:rPr>
                <w:rFonts w:ascii="Times New Roman" w:hAnsi="Times New Roman" w:cs="Times New Roman"/>
              </w:rPr>
            </w:pPr>
          </w:p>
          <w:p w:rsidR="00E90234" w:rsidRPr="000E76DF" w:rsidRDefault="00D25DD8" w:rsidP="000E76DF">
            <w:pPr>
              <w:jc w:val="both"/>
              <w:rPr>
                <w:rFonts w:ascii="Times New Roman" w:hAnsi="Times New Roman" w:cs="Times New Roman"/>
              </w:rPr>
            </w:pPr>
            <w:r w:rsidRPr="000E76DF">
              <w:rPr>
                <w:rFonts w:ascii="Times New Roman" w:hAnsi="Times New Roman" w:cs="Times New Roman"/>
              </w:rPr>
              <w:t>№ п/п</w:t>
            </w:r>
          </w:p>
          <w:p w:rsidR="00E90234" w:rsidRPr="000E76DF" w:rsidRDefault="00E90234" w:rsidP="000E76DF">
            <w:pPr>
              <w:jc w:val="both"/>
              <w:rPr>
                <w:rFonts w:ascii="Times New Roman" w:hAnsi="Times New Roman" w:cs="Times New Roman"/>
              </w:rPr>
            </w:pPr>
          </w:p>
        </w:tc>
        <w:tc>
          <w:tcPr>
            <w:tcW w:w="1875" w:type="dxa"/>
            <w:vMerge w:val="restart"/>
          </w:tcPr>
          <w:p w:rsidR="00E90234" w:rsidRPr="000E76DF" w:rsidRDefault="00E90234" w:rsidP="000E76DF">
            <w:pPr>
              <w:jc w:val="both"/>
              <w:rPr>
                <w:rFonts w:ascii="Times New Roman" w:hAnsi="Times New Roman" w:cs="Times New Roman"/>
              </w:rPr>
            </w:pPr>
          </w:p>
          <w:p w:rsidR="00E90234" w:rsidRPr="000E76DF" w:rsidRDefault="00D25DD8" w:rsidP="000E76DF">
            <w:pPr>
              <w:jc w:val="both"/>
              <w:rPr>
                <w:rFonts w:ascii="Times New Roman" w:hAnsi="Times New Roman" w:cs="Times New Roman"/>
              </w:rPr>
            </w:pPr>
            <w:r w:rsidRPr="000E76DF">
              <w:rPr>
                <w:rFonts w:ascii="Times New Roman" w:hAnsi="Times New Roman" w:cs="Times New Roman"/>
              </w:rPr>
              <w:t>Период</w:t>
            </w:r>
          </w:p>
        </w:tc>
        <w:tc>
          <w:tcPr>
            <w:tcW w:w="6189" w:type="dxa"/>
            <w:gridSpan w:val="4"/>
          </w:tcPr>
          <w:p w:rsidR="00E90234" w:rsidRPr="000E76DF" w:rsidRDefault="00D25DD8" w:rsidP="000E76DF">
            <w:pPr>
              <w:jc w:val="both"/>
              <w:rPr>
                <w:rFonts w:ascii="Times New Roman" w:hAnsi="Times New Roman" w:cs="Times New Roman"/>
              </w:rPr>
            </w:pPr>
            <w:r w:rsidRPr="000E76DF">
              <w:rPr>
                <w:rFonts w:ascii="Times New Roman" w:hAnsi="Times New Roman" w:cs="Times New Roman"/>
              </w:rPr>
              <w:t>Показатель</w:t>
            </w:r>
          </w:p>
        </w:tc>
      </w:tr>
      <w:tr w:rsidR="00D25DD8" w:rsidRPr="000E76DF" w:rsidTr="00D25DD8">
        <w:trPr>
          <w:trHeight w:val="465"/>
        </w:trPr>
        <w:tc>
          <w:tcPr>
            <w:tcW w:w="1095" w:type="dxa"/>
            <w:vMerge/>
          </w:tcPr>
          <w:p w:rsidR="00D25DD8" w:rsidRPr="000E76DF" w:rsidRDefault="00D25DD8" w:rsidP="000E76DF">
            <w:pPr>
              <w:jc w:val="both"/>
              <w:rPr>
                <w:rFonts w:ascii="Times New Roman" w:hAnsi="Times New Roman" w:cs="Times New Roman"/>
              </w:rPr>
            </w:pPr>
          </w:p>
        </w:tc>
        <w:tc>
          <w:tcPr>
            <w:tcW w:w="1875" w:type="dxa"/>
            <w:vMerge/>
          </w:tcPr>
          <w:p w:rsidR="00D25DD8" w:rsidRPr="000E76DF" w:rsidRDefault="00D25DD8" w:rsidP="000E76DF">
            <w:pPr>
              <w:jc w:val="both"/>
              <w:rPr>
                <w:rFonts w:ascii="Times New Roman" w:hAnsi="Times New Roman" w:cs="Times New Roman"/>
              </w:rPr>
            </w:pPr>
          </w:p>
        </w:tc>
        <w:tc>
          <w:tcPr>
            <w:tcW w:w="2970" w:type="dxa"/>
            <w:gridSpan w:val="2"/>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lang w:val="en-US"/>
              </w:rPr>
              <w:t>CO</w:t>
            </w:r>
          </w:p>
        </w:tc>
        <w:tc>
          <w:tcPr>
            <w:tcW w:w="3219" w:type="dxa"/>
            <w:gridSpan w:val="2"/>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lang w:val="en-US"/>
              </w:rPr>
              <w:t>NO2</w:t>
            </w:r>
          </w:p>
        </w:tc>
      </w:tr>
      <w:tr w:rsidR="00D25DD8" w:rsidRPr="000E76DF" w:rsidTr="00D25DD8">
        <w:trPr>
          <w:trHeight w:val="525"/>
        </w:trPr>
        <w:tc>
          <w:tcPr>
            <w:tcW w:w="1095" w:type="dxa"/>
            <w:vMerge/>
          </w:tcPr>
          <w:p w:rsidR="00D25DD8" w:rsidRPr="000E76DF" w:rsidRDefault="00D25DD8" w:rsidP="000E76DF">
            <w:pPr>
              <w:jc w:val="both"/>
              <w:rPr>
                <w:rFonts w:ascii="Times New Roman" w:hAnsi="Times New Roman" w:cs="Times New Roman"/>
              </w:rPr>
            </w:pPr>
          </w:p>
        </w:tc>
        <w:tc>
          <w:tcPr>
            <w:tcW w:w="1875" w:type="dxa"/>
            <w:vMerge/>
          </w:tcPr>
          <w:p w:rsidR="00D25DD8" w:rsidRPr="000E76DF" w:rsidRDefault="00D25DD8" w:rsidP="000E76DF">
            <w:pPr>
              <w:jc w:val="both"/>
              <w:rPr>
                <w:rFonts w:ascii="Times New Roman" w:hAnsi="Times New Roman" w:cs="Times New Roman"/>
              </w:rPr>
            </w:pPr>
          </w:p>
        </w:tc>
        <w:tc>
          <w:tcPr>
            <w:tcW w:w="145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Факт, мг/м3</w:t>
            </w:r>
          </w:p>
        </w:tc>
        <w:tc>
          <w:tcPr>
            <w:tcW w:w="151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Норматив, мг/м3</w:t>
            </w:r>
          </w:p>
        </w:tc>
        <w:tc>
          <w:tcPr>
            <w:tcW w:w="166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Факт, мг/м3</w:t>
            </w:r>
          </w:p>
        </w:tc>
        <w:tc>
          <w:tcPr>
            <w:tcW w:w="1554"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Норматив, мг/м3</w:t>
            </w:r>
          </w:p>
        </w:tc>
      </w:tr>
      <w:tr w:rsidR="00D25DD8" w:rsidRPr="000E76DF" w:rsidTr="00D25DD8">
        <w:trPr>
          <w:trHeight w:val="525"/>
        </w:trPr>
        <w:tc>
          <w:tcPr>
            <w:tcW w:w="109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1.</w:t>
            </w:r>
          </w:p>
        </w:tc>
        <w:tc>
          <w:tcPr>
            <w:tcW w:w="187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2018 – 2025 гг.</w:t>
            </w:r>
          </w:p>
        </w:tc>
        <w:tc>
          <w:tcPr>
            <w:tcW w:w="145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1,27</w:t>
            </w:r>
          </w:p>
        </w:tc>
        <w:tc>
          <w:tcPr>
            <w:tcW w:w="151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3</w:t>
            </w:r>
          </w:p>
        </w:tc>
        <w:tc>
          <w:tcPr>
            <w:tcW w:w="166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0,02</w:t>
            </w:r>
          </w:p>
        </w:tc>
        <w:tc>
          <w:tcPr>
            <w:tcW w:w="1554"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0,06</w:t>
            </w:r>
          </w:p>
        </w:tc>
      </w:tr>
      <w:tr w:rsidR="00D25DD8" w:rsidRPr="000E76DF" w:rsidTr="00D25DD8">
        <w:trPr>
          <w:trHeight w:val="525"/>
        </w:trPr>
        <w:tc>
          <w:tcPr>
            <w:tcW w:w="109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2.</w:t>
            </w:r>
          </w:p>
        </w:tc>
        <w:tc>
          <w:tcPr>
            <w:tcW w:w="187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2025 – 2030 гг.</w:t>
            </w:r>
          </w:p>
        </w:tc>
        <w:tc>
          <w:tcPr>
            <w:tcW w:w="145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1,5</w:t>
            </w:r>
          </w:p>
        </w:tc>
        <w:tc>
          <w:tcPr>
            <w:tcW w:w="151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3</w:t>
            </w:r>
          </w:p>
        </w:tc>
        <w:tc>
          <w:tcPr>
            <w:tcW w:w="1665"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0,04</w:t>
            </w:r>
          </w:p>
        </w:tc>
        <w:tc>
          <w:tcPr>
            <w:tcW w:w="1554" w:type="dxa"/>
          </w:tcPr>
          <w:p w:rsidR="00D25DD8" w:rsidRPr="000E76DF" w:rsidRDefault="00D25DD8" w:rsidP="000E76DF">
            <w:pPr>
              <w:jc w:val="both"/>
              <w:rPr>
                <w:rFonts w:ascii="Times New Roman" w:hAnsi="Times New Roman" w:cs="Times New Roman"/>
              </w:rPr>
            </w:pPr>
            <w:r w:rsidRPr="000E76DF">
              <w:rPr>
                <w:rFonts w:ascii="Times New Roman" w:hAnsi="Times New Roman" w:cs="Times New Roman"/>
              </w:rPr>
              <w:t>0,06</w:t>
            </w:r>
          </w:p>
        </w:tc>
      </w:tr>
    </w:tbl>
    <w:p w:rsidR="00E90234" w:rsidRPr="000E76DF" w:rsidRDefault="00E90234" w:rsidP="000E76DF">
      <w:pPr>
        <w:jc w:val="both"/>
        <w:rPr>
          <w:rFonts w:ascii="Times New Roman" w:hAnsi="Times New Roman" w:cs="Times New Roman"/>
        </w:rPr>
      </w:pPr>
    </w:p>
    <w:p w:rsidR="001F0823" w:rsidRPr="000E76DF" w:rsidRDefault="00D25DD8"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В суммарных выбросах загрязняющих веществ в атмосферу на долю автотранспорта приходится около 85%. Доля автотранспорта в шумовом воздействии на население составляет 90 %. Прогнозируется увеличение выбросов загрязняющих веществ в атмосферу от автотранспортных средств в год приблизительно на 1,5 %. Ежегодной утилизации подлежат примерно 3% существующего парка транспортных средств (брошенные и разукомплектованные автотранспортные средства).</w:t>
      </w:r>
    </w:p>
    <w:p w:rsidR="001F0823" w:rsidRPr="000E76DF" w:rsidRDefault="00713743" w:rsidP="000E76DF">
      <w:pPr>
        <w:jc w:val="both"/>
        <w:rPr>
          <w:rFonts w:ascii="Times New Roman" w:hAnsi="Times New Roman" w:cs="Times New Roman"/>
          <w:b/>
          <w:sz w:val="26"/>
          <w:szCs w:val="26"/>
        </w:rPr>
      </w:pPr>
      <w:r>
        <w:rPr>
          <w:rFonts w:ascii="Times New Roman" w:hAnsi="Times New Roman" w:cs="Times New Roman"/>
          <w:b/>
          <w:sz w:val="26"/>
          <w:szCs w:val="26"/>
        </w:rPr>
        <w:t xml:space="preserve">4. </w:t>
      </w:r>
      <w:r w:rsidR="001F0823" w:rsidRPr="000E76DF">
        <w:rPr>
          <w:rFonts w:ascii="Times New Roman" w:hAnsi="Times New Roman" w:cs="Times New Roman"/>
          <w:b/>
          <w:sz w:val="26"/>
          <w:szCs w:val="26"/>
        </w:rPr>
        <w:t>ПРИНЦИПИАЛЬНЫЕ ВАРИАНТЫ РАЗВИТИЯ ТРАНСПОРТНОЙ ИНФРАСТРУКТУРЫ, ИХ  УКРУПНЕННАЯ ОЦЕНКА ПО ЦЕЛЕВЫМ ПОКАЗАТЕЛЯМ (ИНДИКАТОРАМ) С ПОСЛЕДУЮЩИМ ВЫБОРОМ ПРЕДЛАГАЕМОГО К РЕАЛИЗАЦИИ ВАРИАНТА</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Принципиальные</w:t>
      </w:r>
      <w:r w:rsidR="00D25DD8"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варианты</w:t>
      </w:r>
      <w:r w:rsidR="00D25DD8"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развития</w:t>
      </w:r>
      <w:r w:rsidR="00D25DD8"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транспортной</w:t>
      </w:r>
      <w:r w:rsidR="00D25DD8"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инфраструктуры</w:t>
      </w:r>
    </w:p>
    <w:p w:rsidR="00C51202" w:rsidRPr="000E76DF" w:rsidRDefault="00C51202" w:rsidP="000E76DF">
      <w:pPr>
        <w:jc w:val="both"/>
        <w:rPr>
          <w:rFonts w:ascii="Times New Roman" w:hAnsi="Times New Roman" w:cs="Times New Roman"/>
        </w:rPr>
      </w:pPr>
    </w:p>
    <w:p w:rsidR="00C51202" w:rsidRPr="000E76DF" w:rsidRDefault="00C51202" w:rsidP="000E76DF">
      <w:pPr>
        <w:jc w:val="both"/>
        <w:rPr>
          <w:rFonts w:ascii="Times New Roman" w:hAnsi="Times New Roman" w:cs="Times New Roman"/>
        </w:rPr>
      </w:pPr>
    </w:p>
    <w:p w:rsidR="00C51202" w:rsidRPr="000E76DF" w:rsidRDefault="00C51202" w:rsidP="000E76DF">
      <w:pPr>
        <w:jc w:val="both"/>
        <w:rPr>
          <w:rFonts w:ascii="Times New Roman" w:hAnsi="Times New Roman" w:cs="Times New Roman"/>
        </w:rPr>
      </w:pPr>
    </w:p>
    <w:p w:rsidR="00C51202" w:rsidRPr="000E76DF" w:rsidRDefault="00C51202" w:rsidP="000E76DF">
      <w:pPr>
        <w:jc w:val="both"/>
        <w:rPr>
          <w:rFonts w:ascii="Times New Roman" w:hAnsi="Times New Roman" w:cs="Times New Roman"/>
        </w:rPr>
      </w:pPr>
    </w:p>
    <w:tbl>
      <w:tblPr>
        <w:tblW w:w="10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15"/>
        <w:gridCol w:w="30"/>
        <w:gridCol w:w="7380"/>
      </w:tblGrid>
      <w:tr w:rsidR="00C51202" w:rsidRPr="000E76DF" w:rsidTr="005810F8">
        <w:trPr>
          <w:trHeight w:val="698"/>
        </w:trPr>
        <w:tc>
          <w:tcPr>
            <w:tcW w:w="2790" w:type="dxa"/>
            <w:gridSpan w:val="3"/>
          </w:tcPr>
          <w:p w:rsidR="00C51202" w:rsidRPr="000E76DF" w:rsidRDefault="005810F8" w:rsidP="000E76DF">
            <w:pPr>
              <w:ind w:left="66"/>
              <w:jc w:val="both"/>
              <w:rPr>
                <w:rFonts w:ascii="Times New Roman" w:hAnsi="Times New Roman" w:cs="Times New Roman"/>
              </w:rPr>
            </w:pPr>
            <w:r w:rsidRPr="000E76DF">
              <w:rPr>
                <w:rFonts w:ascii="Times New Roman" w:hAnsi="Times New Roman" w:cs="Times New Roman"/>
              </w:rPr>
              <w:t>Наименование мероприятий</w:t>
            </w:r>
          </w:p>
        </w:tc>
        <w:tc>
          <w:tcPr>
            <w:tcW w:w="7380" w:type="dxa"/>
          </w:tcPr>
          <w:p w:rsidR="00C51202" w:rsidRPr="000E76DF" w:rsidRDefault="005810F8" w:rsidP="000E76DF">
            <w:pPr>
              <w:jc w:val="both"/>
              <w:rPr>
                <w:rFonts w:ascii="Times New Roman" w:hAnsi="Times New Roman" w:cs="Times New Roman"/>
              </w:rPr>
            </w:pPr>
            <w:r w:rsidRPr="000E76DF">
              <w:rPr>
                <w:rFonts w:ascii="Times New Roman" w:hAnsi="Times New Roman" w:cs="Times New Roman"/>
              </w:rPr>
              <w:t>Содержание мероприятий</w:t>
            </w:r>
          </w:p>
          <w:p w:rsidR="00C51202" w:rsidRPr="000E76DF" w:rsidRDefault="00C51202" w:rsidP="000E76DF">
            <w:pPr>
              <w:ind w:left="66"/>
              <w:jc w:val="both"/>
              <w:rPr>
                <w:rFonts w:ascii="Times New Roman" w:hAnsi="Times New Roman" w:cs="Times New Roman"/>
              </w:rPr>
            </w:pPr>
          </w:p>
        </w:tc>
      </w:tr>
      <w:tr w:rsidR="00C51202" w:rsidRPr="000E76DF" w:rsidTr="005810F8">
        <w:trPr>
          <w:trHeight w:val="435"/>
        </w:trPr>
        <w:tc>
          <w:tcPr>
            <w:tcW w:w="10170" w:type="dxa"/>
            <w:gridSpan w:val="4"/>
          </w:tcPr>
          <w:p w:rsidR="00C51202" w:rsidRPr="000E76DF" w:rsidRDefault="005810F8" w:rsidP="000E76DF">
            <w:pPr>
              <w:ind w:left="66"/>
              <w:jc w:val="both"/>
              <w:rPr>
                <w:rFonts w:ascii="Times New Roman" w:hAnsi="Times New Roman" w:cs="Times New Roman"/>
                <w:b/>
              </w:rPr>
            </w:pPr>
            <w:r w:rsidRPr="000E76DF">
              <w:rPr>
                <w:rFonts w:ascii="Times New Roman" w:hAnsi="Times New Roman" w:cs="Times New Roman"/>
                <w:b/>
              </w:rPr>
              <w:t>Вариант №1 (базовый)</w:t>
            </w:r>
          </w:p>
        </w:tc>
      </w:tr>
      <w:tr w:rsidR="00C51202" w:rsidRPr="000E76DF" w:rsidTr="005810F8">
        <w:trPr>
          <w:trHeight w:val="420"/>
        </w:trPr>
        <w:tc>
          <w:tcPr>
            <w:tcW w:w="2745" w:type="dxa"/>
          </w:tcPr>
          <w:p w:rsidR="00C51202" w:rsidRPr="000E76DF" w:rsidRDefault="005810F8"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сети дорог</w:t>
            </w:r>
          </w:p>
        </w:tc>
        <w:tc>
          <w:tcPr>
            <w:tcW w:w="7425" w:type="dxa"/>
            <w:gridSpan w:val="3"/>
          </w:tcPr>
          <w:p w:rsidR="00C51202" w:rsidRPr="000E76DF" w:rsidRDefault="005810F8" w:rsidP="000E76DF">
            <w:pPr>
              <w:ind w:left="66"/>
              <w:jc w:val="both"/>
              <w:rPr>
                <w:rFonts w:ascii="Times New Roman" w:hAnsi="Times New Roman" w:cs="Times New Roman"/>
              </w:rPr>
            </w:pPr>
            <w:r w:rsidRPr="000E76DF">
              <w:rPr>
                <w:rFonts w:ascii="Times New Roman" w:hAnsi="Times New Roman" w:cs="Times New Roman"/>
              </w:rPr>
              <w:t>По Генеральному плану - организация магистралей общегородского значения  для усиления транспортных связей между планировочными районами г. Острогожск и создания дополнительных выходов на внешние автодороги по основным направлениям; В рамках разработки Схемы - содержание и ремонт автомобильных дорог городского поселения город Острогожск</w:t>
            </w:r>
          </w:p>
        </w:tc>
      </w:tr>
      <w:tr w:rsidR="005810F8" w:rsidRPr="000E76DF" w:rsidTr="005810F8">
        <w:trPr>
          <w:trHeight w:val="420"/>
        </w:trPr>
        <w:tc>
          <w:tcPr>
            <w:tcW w:w="2745" w:type="dxa"/>
          </w:tcPr>
          <w:p w:rsidR="005810F8" w:rsidRPr="000E76DF" w:rsidRDefault="005810F8"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транспорта общего пользования</w:t>
            </w:r>
          </w:p>
        </w:tc>
        <w:tc>
          <w:tcPr>
            <w:tcW w:w="7425" w:type="dxa"/>
            <w:gridSpan w:val="3"/>
          </w:tcPr>
          <w:p w:rsidR="005810F8" w:rsidRPr="000E76DF" w:rsidRDefault="005810F8" w:rsidP="000E76DF">
            <w:pPr>
              <w:ind w:left="66"/>
              <w:jc w:val="both"/>
              <w:rPr>
                <w:rFonts w:ascii="Times New Roman" w:hAnsi="Times New Roman" w:cs="Times New Roman"/>
              </w:rPr>
            </w:pPr>
            <w:r w:rsidRPr="000E76DF">
              <w:rPr>
                <w:rFonts w:ascii="Times New Roman" w:hAnsi="Times New Roman" w:cs="Times New Roman"/>
              </w:rPr>
              <w:t>По Генеральному плану - организация автобусного сообщения с площадками нового строительства.</w:t>
            </w:r>
          </w:p>
        </w:tc>
      </w:tr>
      <w:tr w:rsidR="005810F8" w:rsidRPr="000E76DF" w:rsidTr="005810F8">
        <w:trPr>
          <w:trHeight w:val="420"/>
        </w:trPr>
        <w:tc>
          <w:tcPr>
            <w:tcW w:w="2745" w:type="dxa"/>
          </w:tcPr>
          <w:p w:rsidR="005810F8" w:rsidRPr="000E76DF" w:rsidRDefault="005810F8"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развитие парковочного пространства</w:t>
            </w:r>
          </w:p>
        </w:tc>
        <w:tc>
          <w:tcPr>
            <w:tcW w:w="7425" w:type="dxa"/>
            <w:gridSpan w:val="3"/>
          </w:tcPr>
          <w:p w:rsidR="005810F8" w:rsidRPr="000E76DF" w:rsidRDefault="005810F8" w:rsidP="000E76DF">
            <w:pPr>
              <w:ind w:left="66"/>
              <w:jc w:val="both"/>
              <w:rPr>
                <w:rFonts w:ascii="Times New Roman" w:hAnsi="Times New Roman" w:cs="Times New Roman"/>
              </w:rPr>
            </w:pPr>
            <w:r w:rsidRPr="000E76DF">
              <w:rPr>
                <w:rFonts w:ascii="Times New Roman" w:hAnsi="Times New Roman" w:cs="Times New Roman"/>
              </w:rPr>
              <w:t>По Генеральному плану - устройство автомобильных охраняемых автостоянок на территориях, где предлагается размещение объектов промышленного назначения. В рамках разработки Схемы - организация парковочных мест вдоль центральных улиц населенных пунктов городского поселения город Острогожск</w:t>
            </w:r>
          </w:p>
        </w:tc>
      </w:tr>
      <w:tr w:rsidR="005810F8" w:rsidRPr="000E76DF" w:rsidTr="005810F8">
        <w:trPr>
          <w:trHeight w:val="420"/>
        </w:trPr>
        <w:tc>
          <w:tcPr>
            <w:tcW w:w="2745" w:type="dxa"/>
          </w:tcPr>
          <w:p w:rsidR="005810F8" w:rsidRPr="000E76DF" w:rsidRDefault="005810F8" w:rsidP="000E76DF">
            <w:pPr>
              <w:pStyle w:val="a3"/>
              <w:numPr>
                <w:ilvl w:val="0"/>
                <w:numId w:val="6"/>
              </w:numPr>
              <w:jc w:val="both"/>
              <w:rPr>
                <w:rFonts w:ascii="Times New Roman" w:hAnsi="Times New Roman" w:cs="Times New Roman"/>
              </w:rPr>
            </w:pPr>
            <w:r w:rsidRPr="000E76DF">
              <w:rPr>
                <w:rFonts w:ascii="Times New Roman" w:hAnsi="Times New Roman" w:cs="Times New Roman"/>
              </w:rPr>
              <w:lastRenderedPageBreak/>
              <w:t>Мероприятия по развитию инфраструктуры для пешеходного и велосипедного движения</w:t>
            </w:r>
          </w:p>
        </w:tc>
        <w:tc>
          <w:tcPr>
            <w:tcW w:w="7425" w:type="dxa"/>
            <w:gridSpan w:val="3"/>
          </w:tcPr>
          <w:p w:rsidR="005810F8" w:rsidRPr="000E76DF" w:rsidRDefault="005810F8" w:rsidP="000E76DF">
            <w:pPr>
              <w:ind w:left="66"/>
              <w:jc w:val="both"/>
              <w:rPr>
                <w:rFonts w:ascii="Times New Roman" w:hAnsi="Times New Roman" w:cs="Times New Roman"/>
              </w:rPr>
            </w:pPr>
            <w:r w:rsidRPr="000E76DF">
              <w:rPr>
                <w:rFonts w:ascii="Times New Roman" w:hAnsi="Times New Roman" w:cs="Times New Roman"/>
              </w:rPr>
              <w:t>По Генеральному плану - организация пешеходных и транспортных связей жилых районов с промышленными предприятиями и объектами обслуживания населения города. В рамках разработки Схемы - организация велопарковок вблизи объектов притяжения.</w:t>
            </w:r>
          </w:p>
        </w:tc>
      </w:tr>
      <w:tr w:rsidR="005810F8" w:rsidRPr="000E76DF" w:rsidTr="005810F8">
        <w:trPr>
          <w:trHeight w:val="420"/>
        </w:trPr>
        <w:tc>
          <w:tcPr>
            <w:tcW w:w="2745" w:type="dxa"/>
          </w:tcPr>
          <w:p w:rsidR="005810F8" w:rsidRPr="000E76DF" w:rsidRDefault="005810F8"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инфраструктуры для грузового транспорта, транспортных средств коммунальных и дорожных служб</w:t>
            </w:r>
          </w:p>
        </w:tc>
        <w:tc>
          <w:tcPr>
            <w:tcW w:w="7425" w:type="dxa"/>
            <w:gridSpan w:val="3"/>
          </w:tcPr>
          <w:p w:rsidR="005810F8" w:rsidRPr="000E76DF" w:rsidRDefault="005810F8" w:rsidP="000E76DF">
            <w:pPr>
              <w:ind w:left="66"/>
              <w:jc w:val="both"/>
              <w:rPr>
                <w:rFonts w:ascii="Times New Roman" w:hAnsi="Times New Roman" w:cs="Times New Roman"/>
              </w:rPr>
            </w:pPr>
            <w:r w:rsidRPr="000E76DF">
              <w:rPr>
                <w:rFonts w:ascii="Times New Roman" w:hAnsi="Times New Roman" w:cs="Times New Roman"/>
              </w:rPr>
              <w:t>По Генеральному плану - устройство автомобильных охраняемых автостоянок на территориях, где предлагается размещение объектов промышленного назначения. В рамках разработки Схемы - обновление, расширение номенклатуры, увеличение численности подвижного состава коммунальных и дорожных служб; - организация доступа автомобилей коммунальных и дорожных служб к местам их деятельности.</w:t>
            </w:r>
          </w:p>
        </w:tc>
      </w:tr>
      <w:tr w:rsidR="005810F8" w:rsidRPr="000E76DF" w:rsidTr="005810F8">
        <w:trPr>
          <w:trHeight w:val="420"/>
        </w:trPr>
        <w:tc>
          <w:tcPr>
            <w:tcW w:w="2745" w:type="dxa"/>
          </w:tcPr>
          <w:p w:rsidR="005810F8" w:rsidRPr="000E76DF" w:rsidRDefault="005810F8"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повышению безопасности дорожного движения</w:t>
            </w:r>
          </w:p>
        </w:tc>
        <w:tc>
          <w:tcPr>
            <w:tcW w:w="7425" w:type="dxa"/>
            <w:gridSpan w:val="3"/>
          </w:tcPr>
          <w:p w:rsidR="005810F8" w:rsidRPr="000E76DF" w:rsidRDefault="005810F8" w:rsidP="000E76DF">
            <w:pPr>
              <w:ind w:left="66"/>
              <w:jc w:val="both"/>
              <w:rPr>
                <w:rFonts w:ascii="Times New Roman" w:hAnsi="Times New Roman" w:cs="Times New Roman"/>
              </w:rPr>
            </w:pPr>
            <w:r w:rsidRPr="000E76DF">
              <w:rPr>
                <w:rFonts w:ascii="Times New Roman" w:hAnsi="Times New Roman" w:cs="Times New Roman"/>
              </w:rPr>
              <w:t>В рамках разработки Схемы -установка недостающих средств организации дорожного движения; - обновление дорожной разметки на пешеходных переходах вблизи детских образовательных учреждений;</w:t>
            </w:r>
          </w:p>
          <w:p w:rsidR="00B301D2" w:rsidRPr="000E76DF" w:rsidRDefault="00B301D2" w:rsidP="000E76DF">
            <w:pPr>
              <w:ind w:left="66"/>
              <w:jc w:val="both"/>
              <w:rPr>
                <w:rFonts w:ascii="Times New Roman" w:hAnsi="Times New Roman" w:cs="Times New Roman"/>
              </w:rPr>
            </w:pPr>
            <w:r w:rsidRPr="000E76DF">
              <w:rPr>
                <w:rFonts w:ascii="Times New Roman" w:hAnsi="Times New Roman" w:cs="Times New Roman"/>
              </w:rPr>
              <w:t>- установка пешеходных ограждений вблизи детских образовательных учреждений и мест массового скопления людей.</w:t>
            </w:r>
          </w:p>
        </w:tc>
      </w:tr>
      <w:tr w:rsidR="00B301D2" w:rsidRPr="000E76DF" w:rsidTr="00181FEA">
        <w:trPr>
          <w:trHeight w:val="420"/>
        </w:trPr>
        <w:tc>
          <w:tcPr>
            <w:tcW w:w="10170" w:type="dxa"/>
            <w:gridSpan w:val="4"/>
          </w:tcPr>
          <w:p w:rsidR="00B301D2" w:rsidRPr="000E76DF" w:rsidRDefault="00B301D2" w:rsidP="000E76DF">
            <w:pPr>
              <w:ind w:left="66"/>
              <w:jc w:val="both"/>
              <w:rPr>
                <w:rFonts w:ascii="Times New Roman" w:hAnsi="Times New Roman" w:cs="Times New Roman"/>
                <w:b/>
                <w:sz w:val="26"/>
                <w:szCs w:val="26"/>
              </w:rPr>
            </w:pPr>
            <w:r w:rsidRPr="000E76DF">
              <w:rPr>
                <w:rFonts w:ascii="Times New Roman" w:hAnsi="Times New Roman" w:cs="Times New Roman"/>
                <w:b/>
                <w:sz w:val="26"/>
                <w:szCs w:val="26"/>
              </w:rPr>
              <w:t>Вариант№2(Оптимальный)</w:t>
            </w:r>
          </w:p>
        </w:tc>
      </w:tr>
      <w:tr w:rsidR="00C05FA3" w:rsidRPr="000E76DF" w:rsidTr="00B301D2">
        <w:trPr>
          <w:trHeight w:val="420"/>
        </w:trPr>
        <w:tc>
          <w:tcPr>
            <w:tcW w:w="2760" w:type="dxa"/>
            <w:gridSpan w:val="2"/>
          </w:tcPr>
          <w:p w:rsidR="00C05FA3" w:rsidRPr="000E76DF" w:rsidRDefault="00C05FA3"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сети дорог</w:t>
            </w:r>
          </w:p>
        </w:tc>
        <w:tc>
          <w:tcPr>
            <w:tcW w:w="7410" w:type="dxa"/>
            <w:gridSpan w:val="2"/>
          </w:tcPr>
          <w:p w:rsidR="00C05FA3" w:rsidRPr="000E76DF" w:rsidRDefault="00C05FA3"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 организация магистралей общегородского значения  для усиления транспортных связей между планировочными районами г. Острогожск и создания дополнительных выходов на внешние автодороги по основным направлениям; - развитие сети магистральных улиц районного значения для улучшения транспортного обслуживания жилых районов города и обеспечения надлежащей плотности транспортной сети в целом; -строительство АЗС. В рамках разработки Схемы - содержание и ремонт автомобильных дорог городского поселения город Острогожск; -асфальтирование автодорог с щебеночным покрытием; -устройство щебеночного покрытия на грунтовых дорогах.</w:t>
            </w:r>
          </w:p>
        </w:tc>
      </w:tr>
      <w:tr w:rsidR="00C05FA3" w:rsidRPr="000E76DF" w:rsidTr="00B301D2">
        <w:trPr>
          <w:trHeight w:val="420"/>
        </w:trPr>
        <w:tc>
          <w:tcPr>
            <w:tcW w:w="2760" w:type="dxa"/>
            <w:gridSpan w:val="2"/>
          </w:tcPr>
          <w:p w:rsidR="00C05FA3" w:rsidRPr="000E76DF" w:rsidRDefault="00C05FA3"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транспорта общего пользования</w:t>
            </w:r>
          </w:p>
        </w:tc>
        <w:tc>
          <w:tcPr>
            <w:tcW w:w="7410" w:type="dxa"/>
            <w:gridSpan w:val="2"/>
          </w:tcPr>
          <w:p w:rsidR="00C05FA3" w:rsidRPr="000E76DF" w:rsidRDefault="00C05FA3"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 организация автобусного сообщения с площадкаминового строительства.</w:t>
            </w:r>
          </w:p>
        </w:tc>
      </w:tr>
      <w:tr w:rsidR="00C05FA3" w:rsidRPr="000E76DF" w:rsidTr="00B301D2">
        <w:trPr>
          <w:trHeight w:val="420"/>
        </w:trPr>
        <w:tc>
          <w:tcPr>
            <w:tcW w:w="2760" w:type="dxa"/>
            <w:gridSpan w:val="2"/>
          </w:tcPr>
          <w:p w:rsidR="00C05FA3" w:rsidRPr="000E76DF" w:rsidRDefault="00C05FA3"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развитие парковочного пространства</w:t>
            </w:r>
          </w:p>
        </w:tc>
        <w:tc>
          <w:tcPr>
            <w:tcW w:w="7410" w:type="dxa"/>
            <w:gridSpan w:val="2"/>
          </w:tcPr>
          <w:p w:rsidR="00C05FA3" w:rsidRPr="000E76DF" w:rsidRDefault="00C05FA3"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В рамках разработки Схемы</w:t>
            </w:r>
          </w:p>
          <w:p w:rsidR="00C05FA3" w:rsidRPr="000E76DF" w:rsidRDefault="00C05FA3"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 организация парковочных мест вдоль центральных улиц г. Острогожск - упорядочение и организация новых парковок около МКД.</w:t>
            </w:r>
          </w:p>
        </w:tc>
      </w:tr>
      <w:tr w:rsidR="00C05FA3" w:rsidRPr="000E76DF" w:rsidTr="00B301D2">
        <w:trPr>
          <w:trHeight w:val="420"/>
        </w:trPr>
        <w:tc>
          <w:tcPr>
            <w:tcW w:w="2760" w:type="dxa"/>
            <w:gridSpan w:val="2"/>
          </w:tcPr>
          <w:p w:rsidR="00C05FA3" w:rsidRPr="000E76DF" w:rsidRDefault="00C05FA3"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инфраструктуры для пешеходного и велосипедного движения</w:t>
            </w:r>
          </w:p>
        </w:tc>
        <w:tc>
          <w:tcPr>
            <w:tcW w:w="7410" w:type="dxa"/>
            <w:gridSpan w:val="2"/>
          </w:tcPr>
          <w:p w:rsidR="00C05FA3" w:rsidRPr="000E76DF" w:rsidRDefault="00C05FA3"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-организация пешеходных и транспортных связей жилых районов с промышленными предприятиями и объектами обслуживания населения города. В рамках разработки Схемы - организация велопарковок вблизи объектов притяжения. - строительство 1-го велосипедного маршрута; -строительство тротуаров.</w:t>
            </w:r>
          </w:p>
        </w:tc>
      </w:tr>
      <w:tr w:rsidR="00C05FA3" w:rsidRPr="000E76DF" w:rsidTr="00B301D2">
        <w:trPr>
          <w:trHeight w:val="420"/>
        </w:trPr>
        <w:tc>
          <w:tcPr>
            <w:tcW w:w="2760" w:type="dxa"/>
            <w:gridSpan w:val="2"/>
          </w:tcPr>
          <w:p w:rsidR="00C05FA3" w:rsidRPr="000E76DF" w:rsidRDefault="00C05FA3" w:rsidP="000E76DF">
            <w:pPr>
              <w:pStyle w:val="a3"/>
              <w:numPr>
                <w:ilvl w:val="0"/>
                <w:numId w:val="6"/>
              </w:numPr>
              <w:jc w:val="both"/>
              <w:rPr>
                <w:rFonts w:ascii="Times New Roman" w:hAnsi="Times New Roman" w:cs="Times New Roman"/>
              </w:rPr>
            </w:pPr>
            <w:r w:rsidRPr="000E76DF">
              <w:rPr>
                <w:rFonts w:ascii="Times New Roman" w:hAnsi="Times New Roman" w:cs="Times New Roman"/>
              </w:rPr>
              <w:lastRenderedPageBreak/>
              <w:t>Мероприятия по развитию инфраструктуры для грузового транспорта, транспортных средств коммунальных и дорожных служб</w:t>
            </w:r>
          </w:p>
        </w:tc>
        <w:tc>
          <w:tcPr>
            <w:tcW w:w="7410" w:type="dxa"/>
            <w:gridSpan w:val="2"/>
          </w:tcPr>
          <w:p w:rsidR="00C05FA3" w:rsidRPr="000E76DF" w:rsidRDefault="00C05FA3"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 устройство автомобильных охраняемых автостоянок на территориях, где предлагается размещение объектов промышленного назначения. В рамках разработки Схемы - обновление, расширение номенклатуры, увеличение численности подвижного состава коммунальных и дорожных служб; - организация доступа автомобилей коммунальных и дорожных служб к местам их деятельности</w:t>
            </w:r>
          </w:p>
        </w:tc>
      </w:tr>
      <w:tr w:rsidR="00C05FA3" w:rsidRPr="000E76DF" w:rsidTr="00B301D2">
        <w:trPr>
          <w:trHeight w:val="420"/>
        </w:trPr>
        <w:tc>
          <w:tcPr>
            <w:tcW w:w="2760" w:type="dxa"/>
            <w:gridSpan w:val="2"/>
          </w:tcPr>
          <w:p w:rsidR="00C05FA3" w:rsidRPr="000E76DF" w:rsidRDefault="00C05FA3"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повышению безопасности дорожного движения</w:t>
            </w:r>
          </w:p>
        </w:tc>
        <w:tc>
          <w:tcPr>
            <w:tcW w:w="7410" w:type="dxa"/>
            <w:gridSpan w:val="2"/>
          </w:tcPr>
          <w:p w:rsidR="00C05FA3" w:rsidRPr="000E76DF" w:rsidRDefault="00C05FA3"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В рамках разработки Схемы - установка недостающих средств организации дорожного движения; - обновление дорожной разметки на пешеходных переходах вблизи детских образовательных учреждений; - установка пешеходных ограждений вблизи детских образовательных учреждений и мест массового скопления людей; - установка средств фото</w:t>
            </w:r>
            <w:r w:rsidR="00545DA3">
              <w:rPr>
                <w:rFonts w:ascii="Times New Roman" w:hAnsi="Times New Roman" w:cs="Times New Roman"/>
                <w:sz w:val="24"/>
                <w:szCs w:val="24"/>
              </w:rPr>
              <w:t xml:space="preserve"> </w:t>
            </w:r>
            <w:r w:rsidRPr="000E76DF">
              <w:rPr>
                <w:rFonts w:ascii="Times New Roman" w:hAnsi="Times New Roman" w:cs="Times New Roman"/>
                <w:sz w:val="24"/>
                <w:szCs w:val="24"/>
              </w:rPr>
              <w:t>видео</w:t>
            </w:r>
            <w:r w:rsidR="00545DA3">
              <w:rPr>
                <w:rFonts w:ascii="Times New Roman" w:hAnsi="Times New Roman" w:cs="Times New Roman"/>
                <w:sz w:val="24"/>
                <w:szCs w:val="24"/>
              </w:rPr>
              <w:t xml:space="preserve"> </w:t>
            </w:r>
            <w:r w:rsidRPr="000E76DF">
              <w:rPr>
                <w:rFonts w:ascii="Times New Roman" w:hAnsi="Times New Roman" w:cs="Times New Roman"/>
                <w:sz w:val="24"/>
                <w:szCs w:val="24"/>
              </w:rPr>
              <w:t>фиксации административных нарушений.</w:t>
            </w:r>
          </w:p>
        </w:tc>
      </w:tr>
      <w:tr w:rsidR="000A11BF" w:rsidRPr="000E76DF" w:rsidTr="00181FEA">
        <w:trPr>
          <w:trHeight w:val="420"/>
        </w:trPr>
        <w:tc>
          <w:tcPr>
            <w:tcW w:w="10170" w:type="dxa"/>
            <w:gridSpan w:val="4"/>
          </w:tcPr>
          <w:p w:rsidR="000A11BF" w:rsidRPr="000E76DF" w:rsidRDefault="000A11BF" w:rsidP="000E76DF">
            <w:pPr>
              <w:ind w:left="66"/>
              <w:jc w:val="both"/>
              <w:rPr>
                <w:rFonts w:ascii="Times New Roman" w:hAnsi="Times New Roman" w:cs="Times New Roman"/>
                <w:b/>
                <w:sz w:val="26"/>
                <w:szCs w:val="26"/>
              </w:rPr>
            </w:pPr>
            <w:r w:rsidRPr="000E76DF">
              <w:rPr>
                <w:rFonts w:ascii="Times New Roman" w:hAnsi="Times New Roman" w:cs="Times New Roman"/>
                <w:b/>
                <w:sz w:val="26"/>
                <w:szCs w:val="26"/>
              </w:rPr>
              <w:t>Вариант№3(Максимальный)</w:t>
            </w:r>
          </w:p>
        </w:tc>
      </w:tr>
      <w:tr w:rsidR="000A11BF" w:rsidRPr="000E76DF" w:rsidTr="00181FEA">
        <w:trPr>
          <w:trHeight w:val="420"/>
        </w:trPr>
        <w:tc>
          <w:tcPr>
            <w:tcW w:w="2760" w:type="dxa"/>
            <w:gridSpan w:val="2"/>
          </w:tcPr>
          <w:p w:rsidR="000A11BF" w:rsidRPr="000E76DF" w:rsidRDefault="000A11BF"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сети дорог</w:t>
            </w:r>
          </w:p>
        </w:tc>
        <w:tc>
          <w:tcPr>
            <w:tcW w:w="7410" w:type="dxa"/>
            <w:gridSpan w:val="2"/>
          </w:tcPr>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 организация магистралей общегородского значения  для усиления транспортных связей между планировочными районами г. Острогожск и создания дополнительных выходов на внешние автодороги по основным направлениям; - строительство АЗС. В рамках разработки Схемы - содержание и ремонт автомобильных дорог городского поселения город Острогожск.</w:t>
            </w:r>
          </w:p>
        </w:tc>
      </w:tr>
      <w:tr w:rsidR="000A11BF" w:rsidRPr="000E76DF" w:rsidTr="00181FEA">
        <w:trPr>
          <w:trHeight w:val="420"/>
        </w:trPr>
        <w:tc>
          <w:tcPr>
            <w:tcW w:w="2760" w:type="dxa"/>
            <w:gridSpan w:val="2"/>
          </w:tcPr>
          <w:p w:rsidR="000A11BF" w:rsidRPr="000E76DF" w:rsidRDefault="000A11BF"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транспорта общего пользования</w:t>
            </w:r>
          </w:p>
        </w:tc>
        <w:tc>
          <w:tcPr>
            <w:tcW w:w="7410" w:type="dxa"/>
            <w:gridSpan w:val="2"/>
          </w:tcPr>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 организация автобусного сообщения с площадкаминового строительства.</w:t>
            </w:r>
          </w:p>
        </w:tc>
      </w:tr>
      <w:tr w:rsidR="000A11BF" w:rsidRPr="000E76DF" w:rsidTr="00181FEA">
        <w:trPr>
          <w:trHeight w:val="420"/>
        </w:trPr>
        <w:tc>
          <w:tcPr>
            <w:tcW w:w="2760" w:type="dxa"/>
            <w:gridSpan w:val="2"/>
          </w:tcPr>
          <w:p w:rsidR="000A11BF" w:rsidRPr="000E76DF" w:rsidRDefault="000A11BF"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развитие парковочного пространства</w:t>
            </w:r>
          </w:p>
        </w:tc>
        <w:tc>
          <w:tcPr>
            <w:tcW w:w="7410" w:type="dxa"/>
            <w:gridSpan w:val="2"/>
          </w:tcPr>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В рамках разработки Схемы - организация парковочных мест вдоль центральных улиц г.Острогожск - упорядочение и организация новых парковок около МКД.</w:t>
            </w:r>
          </w:p>
        </w:tc>
      </w:tr>
      <w:tr w:rsidR="000A11BF" w:rsidRPr="000E76DF" w:rsidTr="00181FEA">
        <w:trPr>
          <w:trHeight w:val="420"/>
        </w:trPr>
        <w:tc>
          <w:tcPr>
            <w:tcW w:w="2760" w:type="dxa"/>
            <w:gridSpan w:val="2"/>
          </w:tcPr>
          <w:p w:rsidR="000A11BF" w:rsidRPr="000E76DF" w:rsidRDefault="000A11BF"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инфраструктуры для пешеходного и велосипедного движения</w:t>
            </w:r>
          </w:p>
        </w:tc>
        <w:tc>
          <w:tcPr>
            <w:tcW w:w="7410" w:type="dxa"/>
            <w:gridSpan w:val="2"/>
          </w:tcPr>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 организация пешеходных и транспортных связей жилых районов с промышленными предприятиями и объектами обслуживания населения города. В рамках разработки Схемы - организация велопарковок вблизи объектов притяжения. - строительство 1-го велосипедного маршрута.</w:t>
            </w:r>
          </w:p>
        </w:tc>
      </w:tr>
      <w:tr w:rsidR="000A11BF" w:rsidRPr="000E76DF" w:rsidTr="00181FEA">
        <w:trPr>
          <w:trHeight w:val="420"/>
        </w:trPr>
        <w:tc>
          <w:tcPr>
            <w:tcW w:w="2760" w:type="dxa"/>
            <w:gridSpan w:val="2"/>
          </w:tcPr>
          <w:p w:rsidR="000A11BF" w:rsidRPr="000E76DF" w:rsidRDefault="000A11BF" w:rsidP="000E76DF">
            <w:pPr>
              <w:pStyle w:val="a3"/>
              <w:numPr>
                <w:ilvl w:val="0"/>
                <w:numId w:val="6"/>
              </w:numPr>
              <w:jc w:val="both"/>
              <w:rPr>
                <w:rFonts w:ascii="Times New Roman" w:hAnsi="Times New Roman" w:cs="Times New Roman"/>
              </w:rPr>
            </w:pPr>
            <w:r w:rsidRPr="000E76DF">
              <w:rPr>
                <w:rFonts w:ascii="Times New Roman" w:hAnsi="Times New Roman" w:cs="Times New Roman"/>
              </w:rPr>
              <w:t>Мероприятия по развитию инфраструктуры для грузового транспорта, транспортных средств коммунальных и дорожных служб</w:t>
            </w:r>
          </w:p>
        </w:tc>
        <w:tc>
          <w:tcPr>
            <w:tcW w:w="7410" w:type="dxa"/>
            <w:gridSpan w:val="2"/>
          </w:tcPr>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По Генеральному плану - устройство автомобильных охраняемых автостоянок на территориях, где предлагается размещение объектов промышленного назначения. В рамках разработки Схемы - обновление, расширение номенклатуры, увеличение численности подвижного состава коммунальных и дорожных служб; - организация доступа автомобилей коммунальных и дорожных служб к местам их деятельности.</w:t>
            </w:r>
          </w:p>
        </w:tc>
      </w:tr>
      <w:tr w:rsidR="000A11BF" w:rsidRPr="000E76DF" w:rsidTr="00181FEA">
        <w:trPr>
          <w:trHeight w:val="420"/>
        </w:trPr>
        <w:tc>
          <w:tcPr>
            <w:tcW w:w="2760" w:type="dxa"/>
            <w:gridSpan w:val="2"/>
          </w:tcPr>
          <w:p w:rsidR="000A11BF" w:rsidRPr="000E76DF" w:rsidRDefault="000A11BF" w:rsidP="000E76DF">
            <w:pPr>
              <w:pStyle w:val="a3"/>
              <w:numPr>
                <w:ilvl w:val="0"/>
                <w:numId w:val="6"/>
              </w:numPr>
              <w:jc w:val="both"/>
              <w:rPr>
                <w:rFonts w:ascii="Times New Roman" w:hAnsi="Times New Roman" w:cs="Times New Roman"/>
              </w:rPr>
            </w:pPr>
            <w:r w:rsidRPr="000E76DF">
              <w:rPr>
                <w:rFonts w:ascii="Times New Roman" w:hAnsi="Times New Roman" w:cs="Times New Roman"/>
              </w:rPr>
              <w:t xml:space="preserve">Мероприятия по повышению </w:t>
            </w:r>
            <w:r w:rsidRPr="000E76DF">
              <w:rPr>
                <w:rFonts w:ascii="Times New Roman" w:hAnsi="Times New Roman" w:cs="Times New Roman"/>
              </w:rPr>
              <w:lastRenderedPageBreak/>
              <w:t>безопасности дорожного движения</w:t>
            </w:r>
          </w:p>
        </w:tc>
        <w:tc>
          <w:tcPr>
            <w:tcW w:w="7410" w:type="dxa"/>
            <w:gridSpan w:val="2"/>
          </w:tcPr>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lastRenderedPageBreak/>
              <w:t xml:space="preserve">В рамках разработки Схемы - мероприятия по устройству (монтажу) недостающих средств организации и регулирования дорожного движения (капитальный ремонт в части элементов обустройства </w:t>
            </w:r>
            <w:r w:rsidRPr="000E76DF">
              <w:rPr>
                <w:rFonts w:ascii="Times New Roman" w:hAnsi="Times New Roman" w:cs="Times New Roman"/>
                <w:sz w:val="24"/>
                <w:szCs w:val="24"/>
              </w:rPr>
              <w:lastRenderedPageBreak/>
              <w:t>автомобильных дорог): а) устройство (монтаж) барьерных ограждений; б) устройство (монтаж) дорожных знаков; в) капитальный ремонт пешеходных переходов на автомобильных дорогах общего пользования местного значения г.Острогожск в части элементов обу</w:t>
            </w:r>
            <w:r w:rsidR="007D5DDD" w:rsidRPr="000E76DF">
              <w:rPr>
                <w:rFonts w:ascii="Times New Roman" w:hAnsi="Times New Roman" w:cs="Times New Roman"/>
                <w:sz w:val="24"/>
                <w:szCs w:val="24"/>
              </w:rPr>
              <w:t>с</w:t>
            </w:r>
            <w:r w:rsidRPr="000E76DF">
              <w:rPr>
                <w:rFonts w:ascii="Times New Roman" w:hAnsi="Times New Roman" w:cs="Times New Roman"/>
                <w:sz w:val="24"/>
                <w:szCs w:val="24"/>
              </w:rPr>
              <w:t>тройства; г) актуализация Проекта организации дорожного движения;</w:t>
            </w:r>
            <w:r w:rsidRPr="000E76DF">
              <w:rPr>
                <w:rFonts w:ascii="Times New Roman" w:hAnsi="Times New Roman" w:cs="Times New Roman"/>
              </w:rPr>
              <w:t xml:space="preserve"> </w:t>
            </w:r>
            <w:r w:rsidRPr="000E76DF">
              <w:rPr>
                <w:rFonts w:ascii="Times New Roman" w:hAnsi="Times New Roman" w:cs="Times New Roman"/>
                <w:sz w:val="24"/>
                <w:szCs w:val="24"/>
              </w:rPr>
              <w:t>д) ПСД на устройство (монтаж) недостающих элементов обустройства автомобильных дорог, проверка достоверности определения сметной стоимости, технадзор. -создание системы взаимодействия на население с целью формирования негативного отношения к правонарушениям в сфере дорожного движения, в том числе изготовление и установка информационных баннеров; - проведение профилактических мероприятий по БДД в образовательных учреждениях в рамках уроков ОБЖ и внеклассных мероприятий. - обновление дорожной разметки на пешеходных переходах вблизи детских образовательных учреждений; - установка пешеходных ограждений вблизи детских образовательных учреждений и мест массового скопления людей; - организация пешеходных переходов в разных уровнях; - установка средств фото</w:t>
            </w:r>
            <w:r w:rsidR="00545DA3">
              <w:rPr>
                <w:rFonts w:ascii="Times New Roman" w:hAnsi="Times New Roman" w:cs="Times New Roman"/>
                <w:sz w:val="24"/>
                <w:szCs w:val="24"/>
              </w:rPr>
              <w:t xml:space="preserve"> </w:t>
            </w:r>
            <w:r w:rsidRPr="000E76DF">
              <w:rPr>
                <w:rFonts w:ascii="Times New Roman" w:hAnsi="Times New Roman" w:cs="Times New Roman"/>
                <w:sz w:val="24"/>
                <w:szCs w:val="24"/>
              </w:rPr>
              <w:t>видео</w:t>
            </w:r>
            <w:r w:rsidR="00545DA3">
              <w:rPr>
                <w:rFonts w:ascii="Times New Roman" w:hAnsi="Times New Roman" w:cs="Times New Roman"/>
                <w:sz w:val="24"/>
                <w:szCs w:val="24"/>
              </w:rPr>
              <w:t xml:space="preserve"> </w:t>
            </w:r>
            <w:r w:rsidRPr="000E76DF">
              <w:rPr>
                <w:rFonts w:ascii="Times New Roman" w:hAnsi="Times New Roman" w:cs="Times New Roman"/>
                <w:sz w:val="24"/>
                <w:szCs w:val="24"/>
              </w:rPr>
              <w:t>фиксации</w:t>
            </w:r>
            <w:r w:rsidR="00545DA3">
              <w:rPr>
                <w:rFonts w:ascii="Times New Roman" w:hAnsi="Times New Roman" w:cs="Times New Roman"/>
                <w:sz w:val="24"/>
                <w:szCs w:val="24"/>
              </w:rPr>
              <w:t xml:space="preserve"> </w:t>
            </w:r>
            <w:r w:rsidRPr="000E76DF">
              <w:rPr>
                <w:rFonts w:ascii="Times New Roman" w:hAnsi="Times New Roman" w:cs="Times New Roman"/>
                <w:sz w:val="24"/>
                <w:szCs w:val="24"/>
              </w:rPr>
              <w:t>административных нарушений.</w:t>
            </w:r>
          </w:p>
        </w:tc>
      </w:tr>
    </w:tbl>
    <w:p w:rsidR="00C51202" w:rsidRPr="000E76DF" w:rsidRDefault="00C51202" w:rsidP="000E76DF">
      <w:pPr>
        <w:jc w:val="both"/>
        <w:rPr>
          <w:rFonts w:ascii="Times New Roman" w:hAnsi="Times New Roman" w:cs="Times New Roman"/>
        </w:rPr>
      </w:pP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Укрупненная  оценка  по</w:t>
      </w:r>
      <w:r w:rsidR="004A2DCA"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целевым показателям(индикаторам)принципиальныхвариантовразвитиятранспортной инфраструктуры</w:t>
      </w:r>
    </w:p>
    <w:tbl>
      <w:tblPr>
        <w:tblW w:w="101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7410"/>
      </w:tblGrid>
      <w:tr w:rsidR="000A11BF" w:rsidRPr="000E76DF" w:rsidTr="00181FEA">
        <w:trPr>
          <w:trHeight w:val="420"/>
        </w:trPr>
        <w:tc>
          <w:tcPr>
            <w:tcW w:w="2760" w:type="dxa"/>
          </w:tcPr>
          <w:p w:rsidR="000A11BF" w:rsidRPr="000E76DF" w:rsidRDefault="000A11BF" w:rsidP="000E76DF">
            <w:pPr>
              <w:pStyle w:val="a3"/>
              <w:ind w:left="426"/>
              <w:jc w:val="both"/>
              <w:rPr>
                <w:rFonts w:ascii="Times New Roman" w:hAnsi="Times New Roman" w:cs="Times New Roman"/>
              </w:rPr>
            </w:pPr>
            <w:r w:rsidRPr="000E76DF">
              <w:rPr>
                <w:rFonts w:ascii="Times New Roman" w:hAnsi="Times New Roman" w:cs="Times New Roman"/>
              </w:rPr>
              <w:t>Вариант развития транспортной инфраструктуры</w:t>
            </w:r>
          </w:p>
        </w:tc>
        <w:tc>
          <w:tcPr>
            <w:tcW w:w="7410" w:type="dxa"/>
          </w:tcPr>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Значение показателя (индикатора)</w:t>
            </w:r>
          </w:p>
        </w:tc>
      </w:tr>
      <w:tr w:rsidR="000A11BF" w:rsidRPr="000E76DF" w:rsidTr="00181FEA">
        <w:trPr>
          <w:trHeight w:val="420"/>
        </w:trPr>
        <w:tc>
          <w:tcPr>
            <w:tcW w:w="2760" w:type="dxa"/>
          </w:tcPr>
          <w:p w:rsidR="000A11BF" w:rsidRPr="000E76DF" w:rsidRDefault="000A11BF" w:rsidP="000E76DF">
            <w:pPr>
              <w:pStyle w:val="a3"/>
              <w:ind w:left="426"/>
              <w:jc w:val="both"/>
              <w:rPr>
                <w:rFonts w:ascii="Times New Roman" w:hAnsi="Times New Roman" w:cs="Times New Roman"/>
                <w:b/>
              </w:rPr>
            </w:pPr>
            <w:r w:rsidRPr="000E76DF">
              <w:rPr>
                <w:rFonts w:ascii="Times New Roman" w:hAnsi="Times New Roman" w:cs="Times New Roman"/>
                <w:b/>
              </w:rPr>
              <w:t>Вариант №1 (Базовый)</w:t>
            </w:r>
          </w:p>
        </w:tc>
        <w:tc>
          <w:tcPr>
            <w:tcW w:w="7410" w:type="dxa"/>
          </w:tcPr>
          <w:p w:rsidR="0029159A"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Дорожная сеть:</w:t>
            </w:r>
            <w:r w:rsidRPr="000E76DF">
              <w:rPr>
                <w:rFonts w:ascii="Times New Roman" w:hAnsi="Times New Roman" w:cs="Times New Roman"/>
                <w:sz w:val="24"/>
                <w:szCs w:val="24"/>
              </w:rPr>
              <w:t xml:space="preserve"> - протяженность автомобильных дорог общего пользования 124,</w:t>
            </w:r>
            <w:r w:rsidR="004A2DCA" w:rsidRPr="000E76DF">
              <w:rPr>
                <w:rFonts w:ascii="Times New Roman" w:hAnsi="Times New Roman" w:cs="Times New Roman"/>
                <w:sz w:val="24"/>
                <w:szCs w:val="24"/>
              </w:rPr>
              <w:t>4</w:t>
            </w:r>
            <w:r w:rsidRPr="000E76DF">
              <w:rPr>
                <w:rFonts w:ascii="Times New Roman" w:hAnsi="Times New Roman" w:cs="Times New Roman"/>
                <w:sz w:val="24"/>
                <w:szCs w:val="24"/>
              </w:rPr>
              <w:t xml:space="preserve"> км, из них с твердым покрытием 5</w:t>
            </w:r>
            <w:r w:rsidR="004A2DCA" w:rsidRPr="000E76DF">
              <w:rPr>
                <w:rFonts w:ascii="Times New Roman" w:hAnsi="Times New Roman" w:cs="Times New Roman"/>
                <w:sz w:val="24"/>
                <w:szCs w:val="24"/>
              </w:rPr>
              <w:t>6</w:t>
            </w:r>
            <w:r w:rsidRPr="000E76DF">
              <w:rPr>
                <w:rFonts w:ascii="Times New Roman" w:hAnsi="Times New Roman" w:cs="Times New Roman"/>
                <w:sz w:val="24"/>
                <w:szCs w:val="24"/>
              </w:rPr>
              <w:t>,3 км; - плотность транспортной сети автомобильных дорог 2,0; протяженность автомобильных дорог общего пользования, отвечающих нормативным требованиям более 4</w:t>
            </w:r>
            <w:r w:rsidR="004A2DCA" w:rsidRPr="000E76DF">
              <w:rPr>
                <w:rFonts w:ascii="Times New Roman" w:hAnsi="Times New Roman" w:cs="Times New Roman"/>
                <w:sz w:val="24"/>
                <w:szCs w:val="24"/>
              </w:rPr>
              <w:t>5</w:t>
            </w:r>
            <w:r w:rsidRPr="000E76DF">
              <w:rPr>
                <w:rFonts w:ascii="Times New Roman" w:hAnsi="Times New Roman" w:cs="Times New Roman"/>
                <w:sz w:val="24"/>
                <w:szCs w:val="24"/>
              </w:rPr>
              <w:t>,</w:t>
            </w:r>
            <w:r w:rsidR="004A2DCA" w:rsidRPr="000E76DF">
              <w:rPr>
                <w:rFonts w:ascii="Times New Roman" w:hAnsi="Times New Roman" w:cs="Times New Roman"/>
                <w:sz w:val="24"/>
                <w:szCs w:val="24"/>
              </w:rPr>
              <w:t>2</w:t>
            </w:r>
            <w:r w:rsidRPr="000E76DF">
              <w:rPr>
                <w:rFonts w:ascii="Times New Roman" w:hAnsi="Times New Roman" w:cs="Times New Roman"/>
                <w:sz w:val="24"/>
                <w:szCs w:val="24"/>
              </w:rPr>
              <w:t xml:space="preserve"> %. </w:t>
            </w:r>
            <w:r w:rsidRPr="000E76DF">
              <w:rPr>
                <w:rFonts w:ascii="Times New Roman" w:hAnsi="Times New Roman" w:cs="Times New Roman"/>
                <w:b/>
                <w:sz w:val="24"/>
                <w:szCs w:val="24"/>
              </w:rPr>
              <w:t>Пассажирские перевозки:</w:t>
            </w:r>
            <w:r w:rsidRPr="000E76DF">
              <w:rPr>
                <w:rFonts w:ascii="Times New Roman" w:hAnsi="Times New Roman" w:cs="Times New Roman"/>
                <w:sz w:val="24"/>
                <w:szCs w:val="24"/>
              </w:rPr>
              <w:t xml:space="preserve"> - количество маршр</w:t>
            </w:r>
            <w:r w:rsidR="004A2DCA" w:rsidRPr="000E76DF">
              <w:rPr>
                <w:rFonts w:ascii="Times New Roman" w:hAnsi="Times New Roman" w:cs="Times New Roman"/>
                <w:sz w:val="24"/>
                <w:szCs w:val="24"/>
              </w:rPr>
              <w:t xml:space="preserve">утов автобусного транспорта – 8 </w:t>
            </w:r>
            <w:r w:rsidRPr="000E76DF">
              <w:rPr>
                <w:rFonts w:ascii="Times New Roman" w:hAnsi="Times New Roman" w:cs="Times New Roman"/>
                <w:sz w:val="24"/>
                <w:szCs w:val="24"/>
              </w:rPr>
              <w:t>ед. - прирост к суммарной протяженности маршрутов автобусного трансп</w:t>
            </w:r>
            <w:r w:rsidR="004A2DCA" w:rsidRPr="000E76DF">
              <w:rPr>
                <w:rFonts w:ascii="Times New Roman" w:hAnsi="Times New Roman" w:cs="Times New Roman"/>
                <w:sz w:val="24"/>
                <w:szCs w:val="24"/>
              </w:rPr>
              <w:t>орта +0 км; пассажиропоток – 0,77</w:t>
            </w:r>
            <w:r w:rsidRPr="000E76DF">
              <w:rPr>
                <w:rFonts w:ascii="Times New Roman" w:hAnsi="Times New Roman" w:cs="Times New Roman"/>
                <w:sz w:val="24"/>
                <w:szCs w:val="24"/>
              </w:rPr>
              <w:t xml:space="preserve"> млн. пассажиров в год </w:t>
            </w:r>
          </w:p>
          <w:p w:rsidR="0029159A"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Велосипедный транспорт:</w:t>
            </w:r>
            <w:r w:rsidRPr="000E76DF">
              <w:rPr>
                <w:rFonts w:ascii="Times New Roman" w:hAnsi="Times New Roman" w:cs="Times New Roman"/>
                <w:sz w:val="24"/>
                <w:szCs w:val="24"/>
              </w:rPr>
              <w:t xml:space="preserve"> количество веломаршрутов - 0, протяженность - 0 км, в том числе - рекреационные - 0, - транспортные - 0, - комбинированные - 0. </w:t>
            </w:r>
          </w:p>
          <w:p w:rsidR="000A11BF" w:rsidRPr="000E76DF" w:rsidRDefault="000A11BF"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Парковочное пространство:</w:t>
            </w:r>
            <w:r w:rsidRPr="000E76DF">
              <w:rPr>
                <w:rFonts w:ascii="Times New Roman" w:hAnsi="Times New Roman" w:cs="Times New Roman"/>
              </w:rPr>
              <w:t xml:space="preserve"> </w:t>
            </w:r>
            <w:r w:rsidRPr="000E76DF">
              <w:rPr>
                <w:rFonts w:ascii="Times New Roman" w:hAnsi="Times New Roman" w:cs="Times New Roman"/>
                <w:sz w:val="24"/>
                <w:szCs w:val="24"/>
              </w:rPr>
              <w:t xml:space="preserve">Машино-мест на парковках общего пользования - </w:t>
            </w:r>
            <w:r w:rsidR="004A2DCA" w:rsidRPr="000E76DF">
              <w:rPr>
                <w:rFonts w:ascii="Times New Roman" w:hAnsi="Times New Roman" w:cs="Times New Roman"/>
                <w:sz w:val="24"/>
                <w:szCs w:val="24"/>
              </w:rPr>
              <w:t>18817</w:t>
            </w:r>
            <w:r w:rsidRPr="000E76DF">
              <w:rPr>
                <w:rFonts w:ascii="Times New Roman" w:hAnsi="Times New Roman" w:cs="Times New Roman"/>
                <w:sz w:val="24"/>
                <w:szCs w:val="24"/>
              </w:rPr>
              <w:t xml:space="preserve"> (дефицит – </w:t>
            </w:r>
            <w:r w:rsidR="004A2DCA" w:rsidRPr="000E76DF">
              <w:rPr>
                <w:rFonts w:ascii="Times New Roman" w:hAnsi="Times New Roman" w:cs="Times New Roman"/>
                <w:sz w:val="24"/>
                <w:szCs w:val="24"/>
              </w:rPr>
              <w:t>7417</w:t>
            </w:r>
            <w:r w:rsidRPr="000E76DF">
              <w:rPr>
                <w:rFonts w:ascii="Times New Roman" w:hAnsi="Times New Roman" w:cs="Times New Roman"/>
                <w:sz w:val="24"/>
                <w:szCs w:val="24"/>
              </w:rPr>
              <w:t>). Общий уровень безопасности дорожного движения: - количество ДТП с социальный риск от ДТП (число лиц, погибших в ДТП, на 100 тыс. населения)–2,0. Социально-экономические показатели: - социально-экономический ущерб от ДТП–</w:t>
            </w:r>
            <w:r w:rsidR="004A2DCA" w:rsidRPr="000E76DF">
              <w:rPr>
                <w:rFonts w:ascii="Times New Roman" w:hAnsi="Times New Roman" w:cs="Times New Roman"/>
                <w:sz w:val="24"/>
                <w:szCs w:val="24"/>
              </w:rPr>
              <w:t>2</w:t>
            </w:r>
            <w:r w:rsidRPr="000E76DF">
              <w:rPr>
                <w:rFonts w:ascii="Times New Roman" w:hAnsi="Times New Roman" w:cs="Times New Roman"/>
                <w:sz w:val="24"/>
                <w:szCs w:val="24"/>
              </w:rPr>
              <w:t xml:space="preserve"> 500 тыс.</w:t>
            </w:r>
            <w:r w:rsidR="004A2DCA" w:rsidRPr="000E76DF">
              <w:rPr>
                <w:rFonts w:ascii="Times New Roman" w:hAnsi="Times New Roman" w:cs="Times New Roman"/>
                <w:sz w:val="24"/>
                <w:szCs w:val="24"/>
              </w:rPr>
              <w:t xml:space="preserve"> </w:t>
            </w:r>
            <w:r w:rsidRPr="000E76DF">
              <w:rPr>
                <w:rFonts w:ascii="Times New Roman" w:hAnsi="Times New Roman" w:cs="Times New Roman"/>
                <w:sz w:val="24"/>
                <w:szCs w:val="24"/>
              </w:rPr>
              <w:t>руб</w:t>
            </w:r>
          </w:p>
        </w:tc>
      </w:tr>
      <w:tr w:rsidR="004A2DCA" w:rsidRPr="000E76DF" w:rsidTr="00181FEA">
        <w:trPr>
          <w:trHeight w:val="420"/>
        </w:trPr>
        <w:tc>
          <w:tcPr>
            <w:tcW w:w="2760" w:type="dxa"/>
          </w:tcPr>
          <w:p w:rsidR="004A2DCA" w:rsidRPr="000E76DF" w:rsidRDefault="004A2DCA" w:rsidP="000E76DF">
            <w:pPr>
              <w:pStyle w:val="a3"/>
              <w:ind w:left="426"/>
              <w:jc w:val="both"/>
              <w:rPr>
                <w:rFonts w:ascii="Times New Roman" w:hAnsi="Times New Roman" w:cs="Times New Roman"/>
                <w:b/>
              </w:rPr>
            </w:pPr>
            <w:r w:rsidRPr="000E76DF">
              <w:rPr>
                <w:rFonts w:ascii="Times New Roman" w:hAnsi="Times New Roman" w:cs="Times New Roman"/>
                <w:b/>
              </w:rPr>
              <w:lastRenderedPageBreak/>
              <w:t>Вариант №2 (Оптимальный)</w:t>
            </w:r>
          </w:p>
        </w:tc>
        <w:tc>
          <w:tcPr>
            <w:tcW w:w="7410" w:type="dxa"/>
          </w:tcPr>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Дорожная сеть:</w:t>
            </w:r>
            <w:r w:rsidRPr="000E76DF">
              <w:rPr>
                <w:rFonts w:ascii="Times New Roman" w:hAnsi="Times New Roman" w:cs="Times New Roman"/>
                <w:sz w:val="24"/>
                <w:szCs w:val="24"/>
              </w:rPr>
              <w:t xml:space="preserve"> - протяженность автомобильных дорог общего пользования 124,4 км, из них с твердым покрытием 90 км; - плотность транспортной сети автомобильных дорог 2,1; протяженность автомобильных дорог общего пользования, отвечающих нормативным требованиям более 72 %.</w:t>
            </w:r>
          </w:p>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 xml:space="preserve"> </w:t>
            </w:r>
            <w:r w:rsidRPr="000E76DF">
              <w:rPr>
                <w:rFonts w:ascii="Times New Roman" w:hAnsi="Times New Roman" w:cs="Times New Roman"/>
                <w:b/>
                <w:sz w:val="24"/>
                <w:szCs w:val="24"/>
              </w:rPr>
              <w:t>Пассажирские перевозки:</w:t>
            </w:r>
            <w:r w:rsidRPr="000E76DF">
              <w:rPr>
                <w:rFonts w:ascii="Times New Roman" w:hAnsi="Times New Roman" w:cs="Times New Roman"/>
                <w:sz w:val="24"/>
                <w:szCs w:val="24"/>
              </w:rPr>
              <w:t xml:space="preserve"> - количество маршрутов автобусного транспорта – 9 ед. - прирост к суммарной протяженности маршрутов автобусного транспорта +4 км; пассажиропоток – 0,85 млн. пассажиров в год </w:t>
            </w:r>
          </w:p>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Велосипедный транспорт:</w:t>
            </w:r>
            <w:r w:rsidRPr="000E76DF">
              <w:rPr>
                <w:rFonts w:ascii="Times New Roman" w:hAnsi="Times New Roman" w:cs="Times New Roman"/>
                <w:sz w:val="24"/>
                <w:szCs w:val="24"/>
              </w:rPr>
              <w:t xml:space="preserve"> количество веломаршрутов - 1, протяженность – 2,5 км, в том числе - рекреационные - 0, - транспортные - 0, - комбинированные - 1. </w:t>
            </w:r>
          </w:p>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Парковочное пространство:</w:t>
            </w:r>
            <w:r w:rsidRPr="000E76DF">
              <w:rPr>
                <w:rFonts w:ascii="Times New Roman" w:hAnsi="Times New Roman" w:cs="Times New Roman"/>
              </w:rPr>
              <w:t xml:space="preserve"> </w:t>
            </w:r>
            <w:r w:rsidRPr="000E76DF">
              <w:rPr>
                <w:rFonts w:ascii="Times New Roman" w:hAnsi="Times New Roman" w:cs="Times New Roman"/>
                <w:sz w:val="24"/>
                <w:szCs w:val="24"/>
              </w:rPr>
              <w:t>Машино-мест на парковках общего пользования - 18817 (дефицит – 5500). Общий уровень безопасности дорожного движения: - количество ДТП с социальный риск от ДТП (число лиц, погибших в ДТП, на 100 тыс. населения)–1,2. Социально-экономические показатели: - социально-экономический ущерб от ДТП–1 500 тыс. руб</w:t>
            </w:r>
          </w:p>
        </w:tc>
      </w:tr>
      <w:tr w:rsidR="004A2DCA" w:rsidRPr="000E76DF" w:rsidTr="00181FEA">
        <w:trPr>
          <w:trHeight w:val="420"/>
        </w:trPr>
        <w:tc>
          <w:tcPr>
            <w:tcW w:w="2760" w:type="dxa"/>
          </w:tcPr>
          <w:p w:rsidR="004A2DCA" w:rsidRPr="000E76DF" w:rsidRDefault="004A2DCA" w:rsidP="000E76DF">
            <w:pPr>
              <w:pStyle w:val="a3"/>
              <w:ind w:left="426"/>
              <w:jc w:val="both"/>
              <w:rPr>
                <w:rFonts w:ascii="Times New Roman" w:hAnsi="Times New Roman" w:cs="Times New Roman"/>
                <w:b/>
              </w:rPr>
            </w:pPr>
            <w:r w:rsidRPr="000E76DF">
              <w:rPr>
                <w:rFonts w:ascii="Times New Roman" w:hAnsi="Times New Roman" w:cs="Times New Roman"/>
                <w:b/>
              </w:rPr>
              <w:t>Вариант №3 (Максимальный)</w:t>
            </w:r>
          </w:p>
        </w:tc>
        <w:tc>
          <w:tcPr>
            <w:tcW w:w="7410" w:type="dxa"/>
          </w:tcPr>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Дорожная сеть:</w:t>
            </w:r>
            <w:r w:rsidRPr="000E76DF">
              <w:rPr>
                <w:rFonts w:ascii="Times New Roman" w:hAnsi="Times New Roman" w:cs="Times New Roman"/>
                <w:sz w:val="24"/>
                <w:szCs w:val="24"/>
              </w:rPr>
              <w:t xml:space="preserve"> - протяженность автомобильных дорог общего пользования 124,4 км, из них с твердым покрытием 120 км; - плотность транспорт</w:t>
            </w:r>
            <w:r w:rsidR="00AF0BB4" w:rsidRPr="000E76DF">
              <w:rPr>
                <w:rFonts w:ascii="Times New Roman" w:hAnsi="Times New Roman" w:cs="Times New Roman"/>
                <w:sz w:val="24"/>
                <w:szCs w:val="24"/>
              </w:rPr>
              <w:t>ной сети автомобильных дорог 2,2</w:t>
            </w:r>
            <w:r w:rsidRPr="000E76DF">
              <w:rPr>
                <w:rFonts w:ascii="Times New Roman" w:hAnsi="Times New Roman" w:cs="Times New Roman"/>
                <w:sz w:val="24"/>
                <w:szCs w:val="24"/>
              </w:rPr>
              <w:t xml:space="preserve">; протяженность автомобильных дорог общего пользования, отвечающих нормативным требованиям более </w:t>
            </w:r>
            <w:r w:rsidR="00AF0BB4" w:rsidRPr="000E76DF">
              <w:rPr>
                <w:rFonts w:ascii="Times New Roman" w:hAnsi="Times New Roman" w:cs="Times New Roman"/>
                <w:sz w:val="24"/>
                <w:szCs w:val="24"/>
              </w:rPr>
              <w:t>96</w:t>
            </w:r>
            <w:r w:rsidRPr="000E76DF">
              <w:rPr>
                <w:rFonts w:ascii="Times New Roman" w:hAnsi="Times New Roman" w:cs="Times New Roman"/>
                <w:sz w:val="24"/>
                <w:szCs w:val="24"/>
              </w:rPr>
              <w:t xml:space="preserve"> %.</w:t>
            </w:r>
          </w:p>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sz w:val="24"/>
                <w:szCs w:val="24"/>
              </w:rPr>
              <w:t xml:space="preserve"> </w:t>
            </w:r>
            <w:r w:rsidRPr="000E76DF">
              <w:rPr>
                <w:rFonts w:ascii="Times New Roman" w:hAnsi="Times New Roman" w:cs="Times New Roman"/>
                <w:b/>
                <w:sz w:val="24"/>
                <w:szCs w:val="24"/>
              </w:rPr>
              <w:t>Пассажирские перевозки:</w:t>
            </w:r>
            <w:r w:rsidRPr="000E76DF">
              <w:rPr>
                <w:rFonts w:ascii="Times New Roman" w:hAnsi="Times New Roman" w:cs="Times New Roman"/>
                <w:sz w:val="24"/>
                <w:szCs w:val="24"/>
              </w:rPr>
              <w:t xml:space="preserve"> - количество маршрутов автобусного транспорта – </w:t>
            </w:r>
            <w:r w:rsidR="00A42B70" w:rsidRPr="000E76DF">
              <w:rPr>
                <w:rFonts w:ascii="Times New Roman" w:hAnsi="Times New Roman" w:cs="Times New Roman"/>
                <w:sz w:val="24"/>
                <w:szCs w:val="24"/>
              </w:rPr>
              <w:t>10</w:t>
            </w:r>
            <w:r w:rsidRPr="000E76DF">
              <w:rPr>
                <w:rFonts w:ascii="Times New Roman" w:hAnsi="Times New Roman" w:cs="Times New Roman"/>
                <w:sz w:val="24"/>
                <w:szCs w:val="24"/>
              </w:rPr>
              <w:t xml:space="preserve"> ед. - прирост к суммарной протяженности маршрутов автобусного транспорта +</w:t>
            </w:r>
            <w:r w:rsidR="00A42B70" w:rsidRPr="000E76DF">
              <w:rPr>
                <w:rFonts w:ascii="Times New Roman" w:hAnsi="Times New Roman" w:cs="Times New Roman"/>
                <w:sz w:val="24"/>
                <w:szCs w:val="24"/>
              </w:rPr>
              <w:t>8</w:t>
            </w:r>
            <w:r w:rsidRPr="000E76DF">
              <w:rPr>
                <w:rFonts w:ascii="Times New Roman" w:hAnsi="Times New Roman" w:cs="Times New Roman"/>
                <w:sz w:val="24"/>
                <w:szCs w:val="24"/>
              </w:rPr>
              <w:t xml:space="preserve"> км; пассажиропоток – 0,</w:t>
            </w:r>
            <w:r w:rsidR="00A42B70" w:rsidRPr="000E76DF">
              <w:rPr>
                <w:rFonts w:ascii="Times New Roman" w:hAnsi="Times New Roman" w:cs="Times New Roman"/>
                <w:sz w:val="24"/>
                <w:szCs w:val="24"/>
              </w:rPr>
              <w:t>9</w:t>
            </w:r>
            <w:r w:rsidRPr="000E76DF">
              <w:rPr>
                <w:rFonts w:ascii="Times New Roman" w:hAnsi="Times New Roman" w:cs="Times New Roman"/>
                <w:sz w:val="24"/>
                <w:szCs w:val="24"/>
              </w:rPr>
              <w:t xml:space="preserve">5 млн. пассажиров в год </w:t>
            </w:r>
          </w:p>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Велосипедный транспорт:</w:t>
            </w:r>
            <w:r w:rsidRPr="000E76DF">
              <w:rPr>
                <w:rFonts w:ascii="Times New Roman" w:hAnsi="Times New Roman" w:cs="Times New Roman"/>
                <w:sz w:val="24"/>
                <w:szCs w:val="24"/>
              </w:rPr>
              <w:t xml:space="preserve"> количество веломаршрутов - </w:t>
            </w:r>
            <w:r w:rsidR="00A42B70" w:rsidRPr="000E76DF">
              <w:rPr>
                <w:rFonts w:ascii="Times New Roman" w:hAnsi="Times New Roman" w:cs="Times New Roman"/>
                <w:sz w:val="24"/>
                <w:szCs w:val="24"/>
              </w:rPr>
              <w:t>2</w:t>
            </w:r>
            <w:r w:rsidRPr="000E76DF">
              <w:rPr>
                <w:rFonts w:ascii="Times New Roman" w:hAnsi="Times New Roman" w:cs="Times New Roman"/>
                <w:sz w:val="24"/>
                <w:szCs w:val="24"/>
              </w:rPr>
              <w:t xml:space="preserve">, протяженность – </w:t>
            </w:r>
            <w:r w:rsidR="00A42B70" w:rsidRPr="000E76DF">
              <w:rPr>
                <w:rFonts w:ascii="Times New Roman" w:hAnsi="Times New Roman" w:cs="Times New Roman"/>
                <w:sz w:val="24"/>
                <w:szCs w:val="24"/>
              </w:rPr>
              <w:t>5</w:t>
            </w:r>
            <w:r w:rsidRPr="000E76DF">
              <w:rPr>
                <w:rFonts w:ascii="Times New Roman" w:hAnsi="Times New Roman" w:cs="Times New Roman"/>
                <w:sz w:val="24"/>
                <w:szCs w:val="24"/>
              </w:rPr>
              <w:t xml:space="preserve"> км, в том числе - рекреационные - 0, - транспортные - 0, - комбинированные - 1. </w:t>
            </w:r>
          </w:p>
          <w:p w:rsidR="004A2DCA" w:rsidRPr="000E76DF" w:rsidRDefault="004A2DCA" w:rsidP="000E76DF">
            <w:pPr>
              <w:ind w:left="66"/>
              <w:jc w:val="both"/>
              <w:rPr>
                <w:rFonts w:ascii="Times New Roman" w:hAnsi="Times New Roman" w:cs="Times New Roman"/>
                <w:sz w:val="24"/>
                <w:szCs w:val="24"/>
              </w:rPr>
            </w:pPr>
            <w:r w:rsidRPr="000E76DF">
              <w:rPr>
                <w:rFonts w:ascii="Times New Roman" w:hAnsi="Times New Roman" w:cs="Times New Roman"/>
                <w:b/>
                <w:sz w:val="24"/>
                <w:szCs w:val="24"/>
              </w:rPr>
              <w:t>Парковочное пространство:</w:t>
            </w:r>
            <w:r w:rsidRPr="000E76DF">
              <w:rPr>
                <w:rFonts w:ascii="Times New Roman" w:hAnsi="Times New Roman" w:cs="Times New Roman"/>
              </w:rPr>
              <w:t xml:space="preserve"> </w:t>
            </w:r>
            <w:r w:rsidRPr="000E76DF">
              <w:rPr>
                <w:rFonts w:ascii="Times New Roman" w:hAnsi="Times New Roman" w:cs="Times New Roman"/>
                <w:sz w:val="24"/>
                <w:szCs w:val="24"/>
              </w:rPr>
              <w:t xml:space="preserve">Машино-мест на парковках общего пользования - 18817 (дефицит – </w:t>
            </w:r>
            <w:r w:rsidR="00A42B70" w:rsidRPr="000E76DF">
              <w:rPr>
                <w:rFonts w:ascii="Times New Roman" w:hAnsi="Times New Roman" w:cs="Times New Roman"/>
                <w:sz w:val="24"/>
                <w:szCs w:val="24"/>
              </w:rPr>
              <w:t>0</w:t>
            </w:r>
            <w:r w:rsidRPr="000E76DF">
              <w:rPr>
                <w:rFonts w:ascii="Times New Roman" w:hAnsi="Times New Roman" w:cs="Times New Roman"/>
                <w:sz w:val="24"/>
                <w:szCs w:val="24"/>
              </w:rPr>
              <w:t>). Общий уровень безопасности дорожного движения: - количество ДТП с социальный риск от ДТП (число лиц, погибших в ДТП, на 100 тыс. населения)–1,2. Социально-экономические показатели: - социально-экономический ущерб от ДТП– 500 тыс. руб</w:t>
            </w:r>
          </w:p>
        </w:tc>
      </w:tr>
    </w:tbl>
    <w:p w:rsidR="000A11BF" w:rsidRPr="000E76DF" w:rsidRDefault="000A11BF" w:rsidP="000E76DF">
      <w:pPr>
        <w:jc w:val="both"/>
        <w:rPr>
          <w:rFonts w:ascii="Times New Roman" w:hAnsi="Times New Roman" w:cs="Times New Roman"/>
        </w:rPr>
      </w:pPr>
    </w:p>
    <w:p w:rsidR="000A11BF" w:rsidRPr="000E76DF" w:rsidRDefault="000A11BF" w:rsidP="000E76DF">
      <w:pPr>
        <w:jc w:val="both"/>
        <w:rPr>
          <w:rFonts w:ascii="Times New Roman" w:hAnsi="Times New Roman" w:cs="Times New Roman"/>
        </w:rPr>
      </w:pPr>
    </w:p>
    <w:p w:rsidR="001F0823" w:rsidRPr="000E76DF" w:rsidRDefault="00F575FA"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Все три варианта развития транспортной инфраструктуры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w:t>
      </w:r>
      <w:r w:rsidR="000257AB" w:rsidRPr="000E76DF">
        <w:rPr>
          <w:rFonts w:ascii="Times New Roman" w:hAnsi="Times New Roman" w:cs="Times New Roman"/>
          <w:sz w:val="26"/>
          <w:szCs w:val="26"/>
        </w:rPr>
        <w:t>Острогожского</w:t>
      </w:r>
      <w:r w:rsidRPr="000E76DF">
        <w:rPr>
          <w:rFonts w:ascii="Times New Roman" w:hAnsi="Times New Roman" w:cs="Times New Roman"/>
          <w:sz w:val="26"/>
          <w:szCs w:val="26"/>
        </w:rPr>
        <w:t xml:space="preserve"> му</w:t>
      </w:r>
      <w:r w:rsidR="001F0823" w:rsidRPr="000E76DF">
        <w:rPr>
          <w:rFonts w:ascii="Times New Roman" w:hAnsi="Times New Roman" w:cs="Times New Roman"/>
          <w:sz w:val="26"/>
          <w:szCs w:val="26"/>
        </w:rPr>
        <w:t xml:space="preserve">ниципального района Воронежской области удовлетворяют потребностям городского поселения в настоящем времени, а также на перспективу до 2030 г. В настоящий момент существующая дорожная сеть </w:t>
      </w:r>
      <w:r w:rsidR="001F0823" w:rsidRPr="000E76DF">
        <w:rPr>
          <w:rFonts w:ascii="Times New Roman" w:hAnsi="Times New Roman" w:cs="Times New Roman"/>
          <w:sz w:val="26"/>
          <w:szCs w:val="26"/>
        </w:rPr>
        <w:lastRenderedPageBreak/>
        <w:t>городского поселения загружена в среднем на 35%, что говорит о наличии резерва пропускной способности. Тем не менее, по ряду отдельных улиц требуется реконструкция. Строительства новых дорог учтено оптимальным и максимальным вариантами развития транспортной инфраструктуры. В настоящий момент в г.</w:t>
      </w:r>
      <w:r w:rsidRPr="000E76DF">
        <w:rPr>
          <w:rFonts w:ascii="Times New Roman" w:hAnsi="Times New Roman" w:cs="Times New Roman"/>
          <w:sz w:val="26"/>
          <w:szCs w:val="26"/>
        </w:rPr>
        <w:t xml:space="preserve">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отсутствует специальная инфраструктура для велосипедного движения. Базовым вариантом не предусмотрено строительство велодорожек на территории городского поселения, оптимальный вариант предусматривает строительство1-го комбинированного велосипедного</w:t>
      </w: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маршрута</w:t>
      </w: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суммарной протяженностью </w:t>
      </w:r>
      <w:r w:rsidRPr="000E76DF">
        <w:rPr>
          <w:rFonts w:ascii="Times New Roman" w:hAnsi="Times New Roman" w:cs="Times New Roman"/>
          <w:sz w:val="26"/>
          <w:szCs w:val="26"/>
        </w:rPr>
        <w:t>2,5</w:t>
      </w:r>
      <w:r w:rsidR="001F0823" w:rsidRPr="000E76DF">
        <w:rPr>
          <w:rFonts w:ascii="Times New Roman" w:hAnsi="Times New Roman" w:cs="Times New Roman"/>
          <w:sz w:val="26"/>
          <w:szCs w:val="26"/>
        </w:rPr>
        <w:t xml:space="preserve"> км. В настоящий момент пешеходная инфраструктура развита слабо, ее развитие видится наиболее приоритетным направлением – всеми вариантами развития предусмотрена разработка проектов на строительство </w:t>
      </w:r>
      <w:r w:rsidRPr="000E76DF">
        <w:rPr>
          <w:rFonts w:ascii="Times New Roman" w:hAnsi="Times New Roman" w:cs="Times New Roman"/>
          <w:sz w:val="26"/>
          <w:szCs w:val="26"/>
        </w:rPr>
        <w:t>тротуаров и искусственного освещ</w:t>
      </w:r>
      <w:r w:rsidR="001F0823" w:rsidRPr="000E76DF">
        <w:rPr>
          <w:rFonts w:ascii="Times New Roman" w:hAnsi="Times New Roman" w:cs="Times New Roman"/>
          <w:sz w:val="26"/>
          <w:szCs w:val="26"/>
        </w:rPr>
        <w:t>ения на всех автомобильных дорогах</w:t>
      </w: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г.</w:t>
      </w:r>
      <w:r w:rsidRPr="000E76DF">
        <w:rPr>
          <w:rFonts w:ascii="Times New Roman" w:hAnsi="Times New Roman" w:cs="Times New Roman"/>
          <w:sz w:val="26"/>
          <w:szCs w:val="26"/>
        </w:rPr>
        <w:t xml:space="preserve">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Пассажирские перевозки в городе осуществляются по 3-мгородским маршрутам. Вариантами развития предполагается увеличение общей протяженности автобусных маршрутов, за счет развития внутригородского сообщения. Дефицит парковок общего пользования составляет </w:t>
      </w:r>
      <w:r w:rsidRPr="000E76DF">
        <w:rPr>
          <w:rFonts w:ascii="Times New Roman" w:hAnsi="Times New Roman" w:cs="Times New Roman"/>
          <w:sz w:val="26"/>
          <w:szCs w:val="26"/>
        </w:rPr>
        <w:t xml:space="preserve">7417 </w:t>
      </w:r>
      <w:r w:rsidR="001F0823" w:rsidRPr="000E76DF">
        <w:rPr>
          <w:rFonts w:ascii="Times New Roman" w:hAnsi="Times New Roman" w:cs="Times New Roman"/>
          <w:sz w:val="26"/>
          <w:szCs w:val="26"/>
        </w:rPr>
        <w:t>машиноместа. Предлагается ликвидация дефицита на парковках общего пользования путем организация парковок вдоль центральных улиц, а также упорядочения и организация парковок около МКД, кроме того, максимальным вариантом предлагается организация платных парковок вблизи объектов притяжения. Генеральным планом предусматривается застройка территории городского поселения частными домами. Основная доля приходится на частные домовладения, где парковка автомобилей осуществляется на придомовых участках, в связи с этим, при росте автомобилизации основной дефицит придется на временные парковки (вдоль УДС и вблизи объектов притяжения), при настоящем уровне и прогнозе автомобилизации и численности населения организация платных парковок может оказаться нерентабельной. Проблема безопасности дорожного движения также является одной из основных для г.</w:t>
      </w:r>
      <w:r w:rsidR="00205E12" w:rsidRPr="000E76DF">
        <w:rPr>
          <w:rFonts w:ascii="Times New Roman" w:hAnsi="Times New Roman" w:cs="Times New Roman"/>
          <w:sz w:val="26"/>
          <w:szCs w:val="26"/>
        </w:rPr>
        <w:t xml:space="preserve">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Мероприятия вариантов развития транспортной инфраструктуры предусматривают: -установку  средств фото и видео</w:t>
      </w:r>
      <w:r w:rsidR="00545DA3">
        <w:rPr>
          <w:rFonts w:ascii="Times New Roman" w:hAnsi="Times New Roman" w:cs="Times New Roman"/>
          <w:sz w:val="26"/>
          <w:szCs w:val="26"/>
        </w:rPr>
        <w:t xml:space="preserve"> </w:t>
      </w:r>
      <w:r w:rsidR="001F0823" w:rsidRPr="000E76DF">
        <w:rPr>
          <w:rFonts w:ascii="Times New Roman" w:hAnsi="Times New Roman" w:cs="Times New Roman"/>
          <w:sz w:val="26"/>
          <w:szCs w:val="26"/>
        </w:rPr>
        <w:t>фик</w:t>
      </w:r>
      <w:r w:rsidR="00545DA3">
        <w:rPr>
          <w:rFonts w:ascii="Times New Roman" w:hAnsi="Times New Roman" w:cs="Times New Roman"/>
          <w:sz w:val="26"/>
          <w:szCs w:val="26"/>
        </w:rPr>
        <w:t>с</w:t>
      </w:r>
      <w:r w:rsidR="001F0823" w:rsidRPr="000E76DF">
        <w:rPr>
          <w:rFonts w:ascii="Times New Roman" w:hAnsi="Times New Roman" w:cs="Times New Roman"/>
          <w:sz w:val="26"/>
          <w:szCs w:val="26"/>
        </w:rPr>
        <w:t>ации административных правонарушений;</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-программный комплекс мероприятий по снижению аварийности и ДТП с пострадавшими, предполагаемый социальный риск от ДТП (число лиц, погибших в ДТП, на 100 тыс. населения)</w:t>
      </w:r>
      <w:r w:rsidR="002B70C4" w:rsidRPr="000E76DF">
        <w:rPr>
          <w:rFonts w:ascii="Times New Roman" w:hAnsi="Times New Roman" w:cs="Times New Roman"/>
          <w:sz w:val="26"/>
          <w:szCs w:val="26"/>
        </w:rPr>
        <w:t xml:space="preserve"> – 1,2. Таким образом, наибольши</w:t>
      </w:r>
      <w:r w:rsidRPr="000E76DF">
        <w:rPr>
          <w:rFonts w:ascii="Times New Roman" w:hAnsi="Times New Roman" w:cs="Times New Roman"/>
          <w:sz w:val="26"/>
          <w:szCs w:val="26"/>
        </w:rPr>
        <w:t>й социальный и экономический эффект будет при реализации третьего «Максимального» варианта развития трансп</w:t>
      </w:r>
      <w:r w:rsidR="00F575FA" w:rsidRPr="000E76DF">
        <w:rPr>
          <w:rFonts w:ascii="Times New Roman" w:hAnsi="Times New Roman" w:cs="Times New Roman"/>
          <w:sz w:val="26"/>
          <w:szCs w:val="26"/>
        </w:rPr>
        <w:t>о</w:t>
      </w:r>
      <w:r w:rsidRPr="000E76DF">
        <w:rPr>
          <w:rFonts w:ascii="Times New Roman" w:hAnsi="Times New Roman" w:cs="Times New Roman"/>
          <w:sz w:val="26"/>
          <w:szCs w:val="26"/>
        </w:rPr>
        <w:t xml:space="preserve">ртной инфраструктуры, отвечающим насущным потребностям городского поселения город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По финансовым показателям, представляется реализация второго («Оптимального») варианта развития транспортной инфраструктуры.</w:t>
      </w:r>
    </w:p>
    <w:p w:rsidR="001F0823" w:rsidRPr="000E76DF" w:rsidRDefault="00713743" w:rsidP="000E76DF">
      <w:pPr>
        <w:jc w:val="both"/>
        <w:rPr>
          <w:rFonts w:ascii="Times New Roman" w:hAnsi="Times New Roman" w:cs="Times New Roman"/>
          <w:b/>
          <w:sz w:val="26"/>
          <w:szCs w:val="26"/>
        </w:rPr>
      </w:pPr>
      <w:r>
        <w:rPr>
          <w:rFonts w:ascii="Times New Roman" w:hAnsi="Times New Roman" w:cs="Times New Roman"/>
          <w:b/>
          <w:sz w:val="26"/>
          <w:szCs w:val="26"/>
        </w:rPr>
        <w:t>5</w:t>
      </w:r>
      <w:r w:rsidR="001F0823" w:rsidRPr="000E76DF">
        <w:rPr>
          <w:rFonts w:ascii="Times New Roman" w:hAnsi="Times New Roman" w:cs="Times New Roman"/>
          <w:b/>
          <w:sz w:val="26"/>
          <w:szCs w:val="26"/>
        </w:rPr>
        <w:t>.</w:t>
      </w:r>
      <w:r>
        <w:rPr>
          <w:rFonts w:ascii="Times New Roman" w:hAnsi="Times New Roman" w:cs="Times New Roman"/>
          <w:b/>
          <w:sz w:val="26"/>
          <w:szCs w:val="26"/>
        </w:rPr>
        <w:t xml:space="preserve">  </w:t>
      </w:r>
      <w:r w:rsidR="001F0823" w:rsidRPr="000E76DF">
        <w:rPr>
          <w:rFonts w:ascii="Times New Roman" w:hAnsi="Times New Roman" w:cs="Times New Roman"/>
          <w:b/>
          <w:sz w:val="26"/>
          <w:szCs w:val="26"/>
        </w:rPr>
        <w:t>ПЕРЕЧЕНЬ МЕРОПРИЯТИЙ ПРЕДЛАГАЕМОГО К РЕАЛИЗАЦИИ ВАРИАНТА РАЗВИТИЯ ТРАНСПОРТНОЙ ИНФРАСТРУКТУРЫ, ТЕХНОКОЭКОНОМИЧЕСКИХ ПАРАМЕТРОВ ОБЪЕКТОВ ТРАНСПОРТА, ОЧЕРЕДНОСТЬ РЕАЛИЗАЦИИ МЕРОПРИЯТИЙ</w:t>
      </w:r>
    </w:p>
    <w:p w:rsidR="001F0823" w:rsidRPr="000E76DF" w:rsidRDefault="002B70C4" w:rsidP="000E76DF">
      <w:pPr>
        <w:jc w:val="both"/>
        <w:rPr>
          <w:rFonts w:ascii="Times New Roman" w:hAnsi="Times New Roman" w:cs="Times New Roman"/>
          <w:sz w:val="26"/>
          <w:szCs w:val="26"/>
        </w:rPr>
      </w:pPr>
      <w:r w:rsidRPr="000E76DF">
        <w:rPr>
          <w:rFonts w:ascii="Times New Roman" w:hAnsi="Times New Roman" w:cs="Times New Roman"/>
          <w:sz w:val="26"/>
          <w:szCs w:val="26"/>
        </w:rPr>
        <w:lastRenderedPageBreak/>
        <w:t xml:space="preserve">     </w:t>
      </w:r>
      <w:r w:rsidR="001F0823" w:rsidRPr="000E76DF">
        <w:rPr>
          <w:rFonts w:ascii="Times New Roman" w:hAnsi="Times New Roman" w:cs="Times New Roman"/>
          <w:sz w:val="26"/>
          <w:szCs w:val="26"/>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представлен в таблице.</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Перечень мероприятий предлагаемого к реализации варианта развития транспортной инфраструктуры, технико-экономических</w:t>
      </w:r>
      <w:r w:rsidR="00F575FA" w:rsidRPr="000E76DF">
        <w:rPr>
          <w:rFonts w:ascii="Times New Roman" w:hAnsi="Times New Roman" w:cs="Times New Roman"/>
          <w:b/>
          <w:sz w:val="26"/>
          <w:szCs w:val="26"/>
        </w:rPr>
        <w:t xml:space="preserve"> </w:t>
      </w:r>
      <w:r w:rsidRPr="000E76DF">
        <w:rPr>
          <w:rFonts w:ascii="Times New Roman" w:hAnsi="Times New Roman" w:cs="Times New Roman"/>
          <w:b/>
          <w:sz w:val="26"/>
          <w:szCs w:val="26"/>
        </w:rPr>
        <w:t>параметров объектов транспорта, очередность реализации мероприятий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4260"/>
        <w:gridCol w:w="2194"/>
        <w:gridCol w:w="1490"/>
      </w:tblGrid>
      <w:tr w:rsidR="002B70C4" w:rsidRPr="000E76DF" w:rsidTr="002B70C4">
        <w:trPr>
          <w:trHeight w:val="750"/>
        </w:trPr>
        <w:tc>
          <w:tcPr>
            <w:tcW w:w="915" w:type="dxa"/>
          </w:tcPr>
          <w:p w:rsidR="00C55AFB" w:rsidRPr="000E76DF" w:rsidRDefault="00C55AFB" w:rsidP="000E76DF">
            <w:pPr>
              <w:jc w:val="both"/>
              <w:rPr>
                <w:rFonts w:ascii="Times New Roman" w:hAnsi="Times New Roman" w:cs="Times New Roman"/>
                <w:b/>
              </w:rPr>
            </w:pPr>
            <w:r w:rsidRPr="000E76DF">
              <w:rPr>
                <w:rFonts w:ascii="Times New Roman" w:hAnsi="Times New Roman" w:cs="Times New Roman"/>
                <w:b/>
              </w:rPr>
              <w:t>№ п/п</w:t>
            </w:r>
          </w:p>
          <w:p w:rsidR="002B70C4" w:rsidRPr="000E76DF" w:rsidRDefault="002B70C4" w:rsidP="000E76DF">
            <w:pPr>
              <w:ind w:left="-9"/>
              <w:jc w:val="both"/>
              <w:rPr>
                <w:rFonts w:ascii="Times New Roman" w:hAnsi="Times New Roman" w:cs="Times New Roman"/>
                <w:b/>
              </w:rPr>
            </w:pPr>
          </w:p>
          <w:p w:rsidR="002B70C4" w:rsidRPr="000E76DF" w:rsidRDefault="002B70C4" w:rsidP="000E76DF">
            <w:pPr>
              <w:ind w:left="-9"/>
              <w:jc w:val="both"/>
              <w:rPr>
                <w:rFonts w:ascii="Times New Roman" w:hAnsi="Times New Roman" w:cs="Times New Roman"/>
                <w:b/>
              </w:rPr>
            </w:pPr>
          </w:p>
        </w:tc>
        <w:tc>
          <w:tcPr>
            <w:tcW w:w="4260" w:type="dxa"/>
          </w:tcPr>
          <w:p w:rsidR="002B70C4" w:rsidRPr="000E76DF" w:rsidRDefault="002B70C4" w:rsidP="000E76DF">
            <w:pPr>
              <w:jc w:val="both"/>
              <w:rPr>
                <w:rFonts w:ascii="Times New Roman" w:hAnsi="Times New Roman" w:cs="Times New Roman"/>
                <w:b/>
              </w:rPr>
            </w:pPr>
          </w:p>
          <w:p w:rsidR="002B70C4" w:rsidRPr="000E76DF" w:rsidRDefault="00C55AFB" w:rsidP="000E76DF">
            <w:pPr>
              <w:ind w:left="-9"/>
              <w:jc w:val="both"/>
              <w:rPr>
                <w:rFonts w:ascii="Times New Roman" w:hAnsi="Times New Roman" w:cs="Times New Roman"/>
                <w:b/>
              </w:rPr>
            </w:pPr>
            <w:r w:rsidRPr="000E76DF">
              <w:rPr>
                <w:rFonts w:ascii="Times New Roman" w:hAnsi="Times New Roman" w:cs="Times New Roman"/>
                <w:b/>
              </w:rPr>
              <w:t>Наименование мероприятий</w:t>
            </w:r>
          </w:p>
        </w:tc>
        <w:tc>
          <w:tcPr>
            <w:tcW w:w="2040" w:type="dxa"/>
          </w:tcPr>
          <w:p w:rsidR="002B70C4" w:rsidRPr="000E76DF" w:rsidRDefault="002B70C4" w:rsidP="000E76DF">
            <w:pPr>
              <w:jc w:val="both"/>
              <w:rPr>
                <w:rFonts w:ascii="Times New Roman" w:hAnsi="Times New Roman" w:cs="Times New Roman"/>
                <w:b/>
              </w:rPr>
            </w:pPr>
          </w:p>
          <w:p w:rsidR="002B70C4" w:rsidRPr="000E76DF" w:rsidRDefault="00C55AFB" w:rsidP="000E76DF">
            <w:pPr>
              <w:ind w:left="-9"/>
              <w:jc w:val="both"/>
              <w:rPr>
                <w:rFonts w:ascii="Times New Roman" w:hAnsi="Times New Roman" w:cs="Times New Roman"/>
                <w:b/>
              </w:rPr>
            </w:pPr>
            <w:r w:rsidRPr="000E76DF">
              <w:rPr>
                <w:rFonts w:ascii="Times New Roman" w:hAnsi="Times New Roman" w:cs="Times New Roman"/>
                <w:b/>
              </w:rPr>
              <w:t>Технико-экономические параметры</w:t>
            </w:r>
          </w:p>
        </w:tc>
        <w:tc>
          <w:tcPr>
            <w:tcW w:w="1485" w:type="dxa"/>
          </w:tcPr>
          <w:p w:rsidR="002B70C4" w:rsidRPr="000E76DF" w:rsidRDefault="002B70C4" w:rsidP="000E76DF">
            <w:pPr>
              <w:jc w:val="both"/>
              <w:rPr>
                <w:rFonts w:ascii="Times New Roman" w:hAnsi="Times New Roman" w:cs="Times New Roman"/>
                <w:b/>
              </w:rPr>
            </w:pPr>
          </w:p>
          <w:p w:rsidR="002B70C4" w:rsidRPr="000E76DF" w:rsidRDefault="00C55AFB" w:rsidP="000E76DF">
            <w:pPr>
              <w:ind w:left="-9"/>
              <w:jc w:val="both"/>
              <w:rPr>
                <w:rFonts w:ascii="Times New Roman" w:hAnsi="Times New Roman" w:cs="Times New Roman"/>
                <w:b/>
              </w:rPr>
            </w:pPr>
            <w:r w:rsidRPr="000E76DF">
              <w:rPr>
                <w:rFonts w:ascii="Times New Roman" w:hAnsi="Times New Roman" w:cs="Times New Roman"/>
                <w:b/>
              </w:rPr>
              <w:t>Очередность реализации, год</w:t>
            </w:r>
          </w:p>
        </w:tc>
      </w:tr>
      <w:tr w:rsidR="00C55AFB" w:rsidRPr="000E76DF" w:rsidTr="00181FEA">
        <w:trPr>
          <w:trHeight w:val="584"/>
        </w:trPr>
        <w:tc>
          <w:tcPr>
            <w:tcW w:w="8700" w:type="dxa"/>
            <w:gridSpan w:val="4"/>
          </w:tcPr>
          <w:p w:rsidR="00C55AFB" w:rsidRPr="000E76DF" w:rsidRDefault="00C55AFB" w:rsidP="000E76DF">
            <w:pPr>
              <w:ind w:left="-9"/>
              <w:jc w:val="both"/>
              <w:rPr>
                <w:rFonts w:ascii="Times New Roman" w:hAnsi="Times New Roman" w:cs="Times New Roman"/>
                <w:b/>
              </w:rPr>
            </w:pPr>
            <w:r w:rsidRPr="000E76DF">
              <w:rPr>
                <w:rFonts w:ascii="Times New Roman" w:hAnsi="Times New Roman" w:cs="Times New Roman"/>
                <w:b/>
              </w:rPr>
              <w:t>1.Мероприятия по развитию сети дорог</w:t>
            </w:r>
          </w:p>
        </w:tc>
      </w:tr>
      <w:tr w:rsidR="00C55AFB" w:rsidRPr="000E76DF" w:rsidTr="002B70C4">
        <w:trPr>
          <w:trHeight w:val="584"/>
        </w:trPr>
        <w:tc>
          <w:tcPr>
            <w:tcW w:w="915"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1.1</w:t>
            </w:r>
          </w:p>
        </w:tc>
        <w:tc>
          <w:tcPr>
            <w:tcW w:w="4260"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Асфальтирование  автодорог с щебеночным покрытием внутри населенного пункта</w:t>
            </w:r>
          </w:p>
        </w:tc>
        <w:tc>
          <w:tcPr>
            <w:tcW w:w="2040"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IV категории, протяженность 14,18км</w:t>
            </w:r>
          </w:p>
        </w:tc>
        <w:tc>
          <w:tcPr>
            <w:tcW w:w="1485"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2018-2025</w:t>
            </w:r>
          </w:p>
        </w:tc>
      </w:tr>
      <w:tr w:rsidR="00C55AFB" w:rsidRPr="000E76DF" w:rsidTr="002B70C4">
        <w:trPr>
          <w:trHeight w:val="584"/>
        </w:trPr>
        <w:tc>
          <w:tcPr>
            <w:tcW w:w="915"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1.2</w:t>
            </w:r>
          </w:p>
        </w:tc>
        <w:tc>
          <w:tcPr>
            <w:tcW w:w="4260"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Устройство щебеночного покрытия на грунтовых  дорогах  внутри населенного пункта</w:t>
            </w:r>
          </w:p>
        </w:tc>
        <w:tc>
          <w:tcPr>
            <w:tcW w:w="2040"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 xml:space="preserve">IV категории, протяженность </w:t>
            </w:r>
            <w:r w:rsidR="007E4F43" w:rsidRPr="000E76DF">
              <w:rPr>
                <w:rFonts w:ascii="Times New Roman" w:hAnsi="Times New Roman" w:cs="Times New Roman"/>
              </w:rPr>
              <w:t>53,7</w:t>
            </w:r>
            <w:r w:rsidRPr="000E76DF">
              <w:rPr>
                <w:rFonts w:ascii="Times New Roman" w:hAnsi="Times New Roman" w:cs="Times New Roman"/>
              </w:rPr>
              <w:t xml:space="preserve"> км</w:t>
            </w:r>
          </w:p>
        </w:tc>
        <w:tc>
          <w:tcPr>
            <w:tcW w:w="1485" w:type="dxa"/>
          </w:tcPr>
          <w:p w:rsidR="00C55AFB" w:rsidRPr="000E76DF" w:rsidRDefault="00C55AFB" w:rsidP="000E76DF">
            <w:pPr>
              <w:ind w:left="-9"/>
              <w:jc w:val="both"/>
              <w:rPr>
                <w:rFonts w:ascii="Times New Roman" w:hAnsi="Times New Roman" w:cs="Times New Roman"/>
              </w:rPr>
            </w:pPr>
            <w:r w:rsidRPr="000E76DF">
              <w:rPr>
                <w:rFonts w:ascii="Times New Roman" w:hAnsi="Times New Roman" w:cs="Times New Roman"/>
              </w:rPr>
              <w:t>2018-2030</w:t>
            </w:r>
          </w:p>
        </w:tc>
      </w:tr>
      <w:tr w:rsidR="00B93F4D" w:rsidRPr="000E76DF" w:rsidTr="002B70C4">
        <w:trPr>
          <w:trHeight w:val="584"/>
        </w:trPr>
        <w:tc>
          <w:tcPr>
            <w:tcW w:w="915" w:type="dxa"/>
          </w:tcPr>
          <w:p w:rsidR="00B93F4D" w:rsidRPr="000E76DF" w:rsidRDefault="007E4F43" w:rsidP="000E76DF">
            <w:pPr>
              <w:ind w:left="-9"/>
              <w:jc w:val="both"/>
              <w:rPr>
                <w:rFonts w:ascii="Times New Roman" w:hAnsi="Times New Roman" w:cs="Times New Roman"/>
              </w:rPr>
            </w:pPr>
            <w:r w:rsidRPr="000E76DF">
              <w:rPr>
                <w:rFonts w:ascii="Times New Roman" w:hAnsi="Times New Roman" w:cs="Times New Roman"/>
              </w:rPr>
              <w:t>1.3</w:t>
            </w:r>
          </w:p>
        </w:tc>
        <w:tc>
          <w:tcPr>
            <w:tcW w:w="4260" w:type="dxa"/>
          </w:tcPr>
          <w:p w:rsidR="00B93F4D" w:rsidRPr="000E76DF" w:rsidRDefault="007E4F43" w:rsidP="000E76DF">
            <w:pPr>
              <w:ind w:left="-9"/>
              <w:jc w:val="both"/>
              <w:rPr>
                <w:rFonts w:ascii="Times New Roman" w:hAnsi="Times New Roman" w:cs="Times New Roman"/>
              </w:rPr>
            </w:pPr>
            <w:r w:rsidRPr="000E76DF">
              <w:rPr>
                <w:rFonts w:ascii="Times New Roman" w:hAnsi="Times New Roman" w:cs="Times New Roman"/>
              </w:rPr>
              <w:t>Строительство новых автомобильных дорог IV категории</w:t>
            </w:r>
          </w:p>
        </w:tc>
        <w:tc>
          <w:tcPr>
            <w:tcW w:w="2040" w:type="dxa"/>
          </w:tcPr>
          <w:p w:rsidR="00B93F4D" w:rsidRPr="000E76DF" w:rsidRDefault="007E4F43" w:rsidP="000E76DF">
            <w:pPr>
              <w:ind w:left="-9"/>
              <w:jc w:val="both"/>
              <w:rPr>
                <w:rFonts w:ascii="Times New Roman" w:hAnsi="Times New Roman" w:cs="Times New Roman"/>
              </w:rPr>
            </w:pPr>
            <w:r w:rsidRPr="000E76DF">
              <w:rPr>
                <w:rFonts w:ascii="Times New Roman" w:hAnsi="Times New Roman" w:cs="Times New Roman"/>
              </w:rPr>
              <w:t>IV категории, протяженность 11 км</w:t>
            </w:r>
          </w:p>
        </w:tc>
        <w:tc>
          <w:tcPr>
            <w:tcW w:w="1485" w:type="dxa"/>
          </w:tcPr>
          <w:p w:rsidR="00B93F4D" w:rsidRPr="000E76DF" w:rsidRDefault="007E4F43" w:rsidP="000E76DF">
            <w:pPr>
              <w:ind w:left="-9"/>
              <w:jc w:val="both"/>
              <w:rPr>
                <w:rFonts w:ascii="Times New Roman" w:hAnsi="Times New Roman" w:cs="Times New Roman"/>
              </w:rPr>
            </w:pPr>
            <w:r w:rsidRPr="000E76DF">
              <w:rPr>
                <w:rFonts w:ascii="Times New Roman" w:hAnsi="Times New Roman" w:cs="Times New Roman"/>
              </w:rPr>
              <w:t>до 2030</w:t>
            </w:r>
          </w:p>
        </w:tc>
      </w:tr>
      <w:tr w:rsidR="007E4F43" w:rsidRPr="000E76DF" w:rsidTr="002B70C4">
        <w:trPr>
          <w:trHeight w:val="584"/>
        </w:trPr>
        <w:tc>
          <w:tcPr>
            <w:tcW w:w="915" w:type="dxa"/>
          </w:tcPr>
          <w:p w:rsidR="007E4F43" w:rsidRPr="000E76DF" w:rsidRDefault="007E4F43" w:rsidP="000E76DF">
            <w:pPr>
              <w:ind w:left="-9"/>
              <w:jc w:val="both"/>
              <w:rPr>
                <w:rFonts w:ascii="Times New Roman" w:hAnsi="Times New Roman" w:cs="Times New Roman"/>
              </w:rPr>
            </w:pPr>
          </w:p>
        </w:tc>
        <w:tc>
          <w:tcPr>
            <w:tcW w:w="4260" w:type="dxa"/>
          </w:tcPr>
          <w:p w:rsidR="007E4F43" w:rsidRPr="000E76DF" w:rsidRDefault="007E4F43" w:rsidP="000E76DF">
            <w:pPr>
              <w:ind w:left="-9"/>
              <w:jc w:val="both"/>
              <w:rPr>
                <w:rFonts w:ascii="Times New Roman" w:hAnsi="Times New Roman" w:cs="Times New Roman"/>
              </w:rPr>
            </w:pPr>
          </w:p>
        </w:tc>
        <w:tc>
          <w:tcPr>
            <w:tcW w:w="2040" w:type="dxa"/>
          </w:tcPr>
          <w:p w:rsidR="007E4F43" w:rsidRPr="000E76DF" w:rsidRDefault="007E4F43" w:rsidP="000E76DF">
            <w:pPr>
              <w:ind w:left="-9"/>
              <w:jc w:val="both"/>
              <w:rPr>
                <w:rFonts w:ascii="Times New Roman" w:hAnsi="Times New Roman" w:cs="Times New Roman"/>
              </w:rPr>
            </w:pPr>
          </w:p>
        </w:tc>
        <w:tc>
          <w:tcPr>
            <w:tcW w:w="1485" w:type="dxa"/>
          </w:tcPr>
          <w:p w:rsidR="007E4F43" w:rsidRPr="000E76DF" w:rsidRDefault="007E4F43" w:rsidP="000E76DF">
            <w:pPr>
              <w:ind w:left="-9"/>
              <w:jc w:val="both"/>
              <w:rPr>
                <w:rFonts w:ascii="Times New Roman" w:hAnsi="Times New Roman" w:cs="Times New Roman"/>
              </w:rPr>
            </w:pPr>
          </w:p>
        </w:tc>
      </w:tr>
      <w:tr w:rsidR="007E4F43" w:rsidRPr="000E76DF" w:rsidTr="002B70C4">
        <w:trPr>
          <w:trHeight w:val="584"/>
        </w:trPr>
        <w:tc>
          <w:tcPr>
            <w:tcW w:w="915" w:type="dxa"/>
          </w:tcPr>
          <w:p w:rsidR="007E4F43" w:rsidRPr="000E76DF" w:rsidRDefault="00205E12" w:rsidP="000E76DF">
            <w:pPr>
              <w:ind w:left="-9"/>
              <w:jc w:val="both"/>
              <w:rPr>
                <w:rFonts w:ascii="Times New Roman" w:hAnsi="Times New Roman" w:cs="Times New Roman"/>
              </w:rPr>
            </w:pPr>
            <w:r w:rsidRPr="000E76DF">
              <w:rPr>
                <w:rFonts w:ascii="Times New Roman" w:hAnsi="Times New Roman" w:cs="Times New Roman"/>
              </w:rPr>
              <w:t>1.4</w:t>
            </w:r>
          </w:p>
        </w:tc>
        <w:tc>
          <w:tcPr>
            <w:tcW w:w="4260" w:type="dxa"/>
          </w:tcPr>
          <w:p w:rsidR="007E4F43" w:rsidRPr="000E76DF" w:rsidRDefault="007E4F43" w:rsidP="000E76DF">
            <w:pPr>
              <w:ind w:left="-9"/>
              <w:jc w:val="both"/>
              <w:rPr>
                <w:rFonts w:ascii="Times New Roman" w:hAnsi="Times New Roman" w:cs="Times New Roman"/>
              </w:rPr>
            </w:pPr>
            <w:r w:rsidRPr="000E76DF">
              <w:rPr>
                <w:rFonts w:ascii="Times New Roman" w:hAnsi="Times New Roman" w:cs="Times New Roman"/>
              </w:rPr>
              <w:t>Содержание и ремонт автомобильных дорог</w:t>
            </w:r>
          </w:p>
        </w:tc>
        <w:tc>
          <w:tcPr>
            <w:tcW w:w="2040" w:type="dxa"/>
          </w:tcPr>
          <w:p w:rsidR="007E4F43" w:rsidRPr="000E76DF" w:rsidRDefault="007E4F43" w:rsidP="000E76DF">
            <w:pPr>
              <w:ind w:left="-9"/>
              <w:jc w:val="both"/>
              <w:rPr>
                <w:rFonts w:ascii="Times New Roman" w:hAnsi="Times New Roman" w:cs="Times New Roman"/>
              </w:rPr>
            </w:pPr>
            <w:r w:rsidRPr="000E76DF">
              <w:rPr>
                <w:rFonts w:ascii="Times New Roman" w:hAnsi="Times New Roman" w:cs="Times New Roman"/>
              </w:rPr>
              <w:t>---</w:t>
            </w:r>
          </w:p>
        </w:tc>
        <w:tc>
          <w:tcPr>
            <w:tcW w:w="1485" w:type="dxa"/>
          </w:tcPr>
          <w:p w:rsidR="007E4F43" w:rsidRPr="000E76DF" w:rsidRDefault="007E4F43" w:rsidP="000E76DF">
            <w:pPr>
              <w:ind w:left="-9"/>
              <w:jc w:val="both"/>
              <w:rPr>
                <w:rFonts w:ascii="Times New Roman" w:hAnsi="Times New Roman" w:cs="Times New Roman"/>
              </w:rPr>
            </w:pPr>
            <w:r w:rsidRPr="000E76DF">
              <w:rPr>
                <w:rFonts w:ascii="Times New Roman" w:hAnsi="Times New Roman" w:cs="Times New Roman"/>
              </w:rPr>
              <w:t xml:space="preserve"> 2018-2030, ежегодно</w:t>
            </w:r>
          </w:p>
        </w:tc>
      </w:tr>
      <w:tr w:rsidR="007D5DDD" w:rsidRPr="000E76DF" w:rsidTr="00181FEA">
        <w:trPr>
          <w:trHeight w:val="584"/>
        </w:trPr>
        <w:tc>
          <w:tcPr>
            <w:tcW w:w="8700" w:type="dxa"/>
            <w:gridSpan w:val="4"/>
          </w:tcPr>
          <w:p w:rsidR="007D5DDD" w:rsidRPr="000E76DF" w:rsidRDefault="007D5DDD" w:rsidP="000E76DF">
            <w:pPr>
              <w:ind w:left="-9"/>
              <w:jc w:val="both"/>
              <w:rPr>
                <w:rFonts w:ascii="Times New Roman" w:hAnsi="Times New Roman" w:cs="Times New Roman"/>
                <w:b/>
              </w:rPr>
            </w:pPr>
            <w:r w:rsidRPr="000E76DF">
              <w:rPr>
                <w:rFonts w:ascii="Times New Roman" w:hAnsi="Times New Roman" w:cs="Times New Roman"/>
                <w:b/>
              </w:rPr>
              <w:t>2.Мероприятия по развитию транспорта общего пользования</w:t>
            </w:r>
          </w:p>
        </w:tc>
      </w:tr>
      <w:tr w:rsidR="007D5DDD" w:rsidRPr="000E76DF" w:rsidTr="00181FEA">
        <w:trPr>
          <w:trHeight w:val="584"/>
        </w:trPr>
        <w:tc>
          <w:tcPr>
            <w:tcW w:w="91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2.1</w:t>
            </w:r>
          </w:p>
        </w:tc>
        <w:tc>
          <w:tcPr>
            <w:tcW w:w="426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Организация новых маршрутов автобуса</w:t>
            </w:r>
          </w:p>
        </w:tc>
        <w:tc>
          <w:tcPr>
            <w:tcW w:w="204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Определяются паспортами маршрутов</w:t>
            </w:r>
          </w:p>
        </w:tc>
        <w:tc>
          <w:tcPr>
            <w:tcW w:w="148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2018-2030</w:t>
            </w:r>
          </w:p>
        </w:tc>
      </w:tr>
      <w:tr w:rsidR="007D5DDD" w:rsidRPr="000E76DF" w:rsidTr="00181FEA">
        <w:trPr>
          <w:trHeight w:val="584"/>
        </w:trPr>
        <w:tc>
          <w:tcPr>
            <w:tcW w:w="8700" w:type="dxa"/>
            <w:gridSpan w:val="4"/>
          </w:tcPr>
          <w:p w:rsidR="007D5DDD" w:rsidRPr="000E76DF" w:rsidRDefault="007D5DDD" w:rsidP="000E76DF">
            <w:pPr>
              <w:ind w:left="-9"/>
              <w:jc w:val="both"/>
              <w:rPr>
                <w:rFonts w:ascii="Times New Roman" w:hAnsi="Times New Roman" w:cs="Times New Roman"/>
                <w:b/>
              </w:rPr>
            </w:pPr>
            <w:r w:rsidRPr="000E76DF">
              <w:rPr>
                <w:rFonts w:ascii="Times New Roman" w:hAnsi="Times New Roman" w:cs="Times New Roman"/>
                <w:b/>
              </w:rPr>
              <w:t>3.Мероприятия по развитию парковочного пространства</w:t>
            </w:r>
          </w:p>
        </w:tc>
      </w:tr>
      <w:tr w:rsidR="007D5DDD" w:rsidRPr="000E76DF" w:rsidTr="00181FEA">
        <w:trPr>
          <w:trHeight w:val="584"/>
        </w:trPr>
        <w:tc>
          <w:tcPr>
            <w:tcW w:w="91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3.1</w:t>
            </w:r>
          </w:p>
        </w:tc>
        <w:tc>
          <w:tcPr>
            <w:tcW w:w="426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Организация парковочных мест вдоль центральных улиц</w:t>
            </w:r>
          </w:p>
        </w:tc>
        <w:tc>
          <w:tcPr>
            <w:tcW w:w="204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917 машиномест</w:t>
            </w:r>
          </w:p>
        </w:tc>
        <w:tc>
          <w:tcPr>
            <w:tcW w:w="148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2018-2030</w:t>
            </w:r>
          </w:p>
        </w:tc>
      </w:tr>
      <w:tr w:rsidR="007D5DDD" w:rsidRPr="000E76DF" w:rsidTr="00181FEA">
        <w:trPr>
          <w:trHeight w:val="584"/>
        </w:trPr>
        <w:tc>
          <w:tcPr>
            <w:tcW w:w="91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3.2</w:t>
            </w:r>
          </w:p>
        </w:tc>
        <w:tc>
          <w:tcPr>
            <w:tcW w:w="426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Упорядочение и организация парковок около МКД</w:t>
            </w:r>
          </w:p>
        </w:tc>
        <w:tc>
          <w:tcPr>
            <w:tcW w:w="204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1000 машиномест</w:t>
            </w:r>
          </w:p>
        </w:tc>
        <w:tc>
          <w:tcPr>
            <w:tcW w:w="148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2018-2030</w:t>
            </w:r>
          </w:p>
        </w:tc>
      </w:tr>
      <w:tr w:rsidR="007D5DDD" w:rsidRPr="000E76DF" w:rsidTr="00181FEA">
        <w:trPr>
          <w:trHeight w:val="584"/>
        </w:trPr>
        <w:tc>
          <w:tcPr>
            <w:tcW w:w="8700" w:type="dxa"/>
            <w:gridSpan w:val="4"/>
          </w:tcPr>
          <w:p w:rsidR="007D5DDD" w:rsidRPr="000E76DF" w:rsidRDefault="007D5DDD" w:rsidP="000E76DF">
            <w:pPr>
              <w:ind w:left="-9"/>
              <w:jc w:val="both"/>
              <w:rPr>
                <w:rFonts w:ascii="Times New Roman" w:hAnsi="Times New Roman" w:cs="Times New Roman"/>
                <w:b/>
              </w:rPr>
            </w:pPr>
            <w:r w:rsidRPr="000E76DF">
              <w:rPr>
                <w:rFonts w:ascii="Times New Roman" w:hAnsi="Times New Roman" w:cs="Times New Roman"/>
                <w:b/>
              </w:rPr>
              <w:t>4.Мероприятия по развитию инфраструктуры для пешеходного и велосипедного движения</w:t>
            </w:r>
          </w:p>
        </w:tc>
      </w:tr>
      <w:tr w:rsidR="007D5DDD" w:rsidRPr="000E76DF" w:rsidTr="00181FEA">
        <w:trPr>
          <w:trHeight w:val="584"/>
        </w:trPr>
        <w:tc>
          <w:tcPr>
            <w:tcW w:w="91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4.1</w:t>
            </w:r>
          </w:p>
        </w:tc>
        <w:tc>
          <w:tcPr>
            <w:tcW w:w="426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Организация системы пешеходных направлений и зон</w:t>
            </w:r>
          </w:p>
        </w:tc>
        <w:tc>
          <w:tcPr>
            <w:tcW w:w="204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Площадь 10000 кв. м</w:t>
            </w:r>
          </w:p>
        </w:tc>
        <w:tc>
          <w:tcPr>
            <w:tcW w:w="148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2018-2030</w:t>
            </w:r>
          </w:p>
        </w:tc>
      </w:tr>
      <w:tr w:rsidR="007D5DDD" w:rsidRPr="000E76DF" w:rsidTr="00181FEA">
        <w:trPr>
          <w:trHeight w:val="584"/>
        </w:trPr>
        <w:tc>
          <w:tcPr>
            <w:tcW w:w="91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4.2</w:t>
            </w:r>
          </w:p>
        </w:tc>
        <w:tc>
          <w:tcPr>
            <w:tcW w:w="426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Строительство велосипедных маршрутов</w:t>
            </w:r>
          </w:p>
        </w:tc>
        <w:tc>
          <w:tcPr>
            <w:tcW w:w="2040"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параметры определяются проектом</w:t>
            </w:r>
          </w:p>
        </w:tc>
        <w:tc>
          <w:tcPr>
            <w:tcW w:w="1485" w:type="dxa"/>
          </w:tcPr>
          <w:p w:rsidR="007D5DDD" w:rsidRPr="000E76DF" w:rsidRDefault="007D5DDD" w:rsidP="000E76DF">
            <w:pPr>
              <w:ind w:left="-9"/>
              <w:jc w:val="both"/>
              <w:rPr>
                <w:rFonts w:ascii="Times New Roman" w:hAnsi="Times New Roman" w:cs="Times New Roman"/>
              </w:rPr>
            </w:pPr>
            <w:r w:rsidRPr="000E76DF">
              <w:rPr>
                <w:rFonts w:ascii="Times New Roman" w:hAnsi="Times New Roman" w:cs="Times New Roman"/>
              </w:rPr>
              <w:t>2018-2030</w:t>
            </w:r>
          </w:p>
        </w:tc>
      </w:tr>
      <w:tr w:rsidR="00820E6C" w:rsidRPr="000E76DF" w:rsidTr="00181FEA">
        <w:trPr>
          <w:trHeight w:val="584"/>
        </w:trPr>
        <w:tc>
          <w:tcPr>
            <w:tcW w:w="915" w:type="dxa"/>
          </w:tcPr>
          <w:p w:rsidR="00820E6C" w:rsidRPr="000E76DF" w:rsidRDefault="00820E6C" w:rsidP="000E76DF">
            <w:pPr>
              <w:ind w:left="-9"/>
              <w:jc w:val="both"/>
              <w:rPr>
                <w:rFonts w:ascii="Times New Roman" w:hAnsi="Times New Roman" w:cs="Times New Roman"/>
              </w:rPr>
            </w:pPr>
            <w:r w:rsidRPr="000E76DF">
              <w:rPr>
                <w:rFonts w:ascii="Times New Roman" w:hAnsi="Times New Roman" w:cs="Times New Roman"/>
              </w:rPr>
              <w:lastRenderedPageBreak/>
              <w:t>4.3</w:t>
            </w:r>
          </w:p>
        </w:tc>
        <w:tc>
          <w:tcPr>
            <w:tcW w:w="4260" w:type="dxa"/>
          </w:tcPr>
          <w:p w:rsidR="00820E6C" w:rsidRPr="000E76DF" w:rsidRDefault="00820E6C" w:rsidP="000E76DF">
            <w:pPr>
              <w:ind w:left="-9"/>
              <w:jc w:val="both"/>
              <w:rPr>
                <w:rFonts w:ascii="Times New Roman" w:hAnsi="Times New Roman" w:cs="Times New Roman"/>
              </w:rPr>
            </w:pPr>
            <w:r w:rsidRPr="000E76DF">
              <w:rPr>
                <w:rFonts w:ascii="Times New Roman" w:hAnsi="Times New Roman" w:cs="Times New Roman"/>
              </w:rPr>
              <w:t>Организация велопарковок вблизи объектов притяжения</w:t>
            </w:r>
          </w:p>
        </w:tc>
        <w:tc>
          <w:tcPr>
            <w:tcW w:w="2040" w:type="dxa"/>
          </w:tcPr>
          <w:p w:rsidR="00820E6C" w:rsidRPr="000E76DF" w:rsidRDefault="00820E6C" w:rsidP="000E76DF">
            <w:pPr>
              <w:ind w:left="-9"/>
              <w:jc w:val="both"/>
              <w:rPr>
                <w:rFonts w:ascii="Times New Roman" w:hAnsi="Times New Roman" w:cs="Times New Roman"/>
              </w:rPr>
            </w:pPr>
            <w:r w:rsidRPr="000E76DF">
              <w:rPr>
                <w:rFonts w:ascii="Times New Roman" w:hAnsi="Times New Roman" w:cs="Times New Roman"/>
              </w:rPr>
              <w:t>параметры определяются проектом</w:t>
            </w:r>
          </w:p>
        </w:tc>
        <w:tc>
          <w:tcPr>
            <w:tcW w:w="1485" w:type="dxa"/>
          </w:tcPr>
          <w:p w:rsidR="00820E6C" w:rsidRPr="000E76DF" w:rsidRDefault="00820E6C" w:rsidP="000E76DF">
            <w:pPr>
              <w:ind w:left="-9"/>
              <w:jc w:val="both"/>
              <w:rPr>
                <w:rFonts w:ascii="Times New Roman" w:hAnsi="Times New Roman" w:cs="Times New Roman"/>
              </w:rPr>
            </w:pPr>
            <w:r w:rsidRPr="000E76DF">
              <w:rPr>
                <w:rFonts w:ascii="Times New Roman" w:hAnsi="Times New Roman" w:cs="Times New Roman"/>
              </w:rPr>
              <w:t>2018-2030</w:t>
            </w:r>
          </w:p>
        </w:tc>
      </w:tr>
      <w:tr w:rsidR="00820E6C" w:rsidRPr="000E76DF" w:rsidTr="00181FEA">
        <w:trPr>
          <w:trHeight w:val="584"/>
        </w:trPr>
        <w:tc>
          <w:tcPr>
            <w:tcW w:w="8700" w:type="dxa"/>
            <w:gridSpan w:val="4"/>
          </w:tcPr>
          <w:p w:rsidR="00893F0F" w:rsidRPr="000E76DF" w:rsidRDefault="00893F0F" w:rsidP="000E76DF">
            <w:pPr>
              <w:ind w:left="-9"/>
              <w:jc w:val="both"/>
              <w:rPr>
                <w:rFonts w:ascii="Times New Roman" w:hAnsi="Times New Roman" w:cs="Times New Roman"/>
                <w:b/>
              </w:rPr>
            </w:pPr>
            <w:r w:rsidRPr="000E76DF">
              <w:rPr>
                <w:rFonts w:ascii="Times New Roman" w:hAnsi="Times New Roman" w:cs="Times New Roman"/>
                <w:b/>
              </w:rPr>
              <w:t>5.Мероприятия по развитию инфраструктуры для грузового транспорта, транспортных</w:t>
            </w:r>
          </w:p>
          <w:p w:rsidR="00820E6C" w:rsidRPr="000E76DF" w:rsidRDefault="00893F0F" w:rsidP="000E76DF">
            <w:pPr>
              <w:ind w:left="-9"/>
              <w:jc w:val="both"/>
              <w:rPr>
                <w:rFonts w:ascii="Times New Roman" w:hAnsi="Times New Roman" w:cs="Times New Roman"/>
                <w:b/>
              </w:rPr>
            </w:pPr>
            <w:r w:rsidRPr="000E76DF">
              <w:rPr>
                <w:rFonts w:ascii="Times New Roman" w:hAnsi="Times New Roman" w:cs="Times New Roman"/>
                <w:b/>
              </w:rPr>
              <w:t>средств коммунальных и дорожных служб</w:t>
            </w:r>
          </w:p>
        </w:tc>
      </w:tr>
      <w:tr w:rsidR="00820E6C" w:rsidRPr="000E76DF" w:rsidTr="00181FEA">
        <w:trPr>
          <w:trHeight w:val="584"/>
        </w:trPr>
        <w:tc>
          <w:tcPr>
            <w:tcW w:w="915" w:type="dxa"/>
          </w:tcPr>
          <w:p w:rsidR="00820E6C" w:rsidRPr="000E76DF" w:rsidRDefault="00893F0F" w:rsidP="000E76DF">
            <w:pPr>
              <w:ind w:left="-9"/>
              <w:jc w:val="both"/>
              <w:rPr>
                <w:rFonts w:ascii="Times New Roman" w:hAnsi="Times New Roman" w:cs="Times New Roman"/>
              </w:rPr>
            </w:pPr>
            <w:r w:rsidRPr="000E76DF">
              <w:rPr>
                <w:rFonts w:ascii="Times New Roman" w:hAnsi="Times New Roman" w:cs="Times New Roman"/>
              </w:rPr>
              <w:t>5</w:t>
            </w:r>
            <w:r w:rsidR="00820E6C" w:rsidRPr="000E76DF">
              <w:rPr>
                <w:rFonts w:ascii="Times New Roman" w:hAnsi="Times New Roman" w:cs="Times New Roman"/>
              </w:rPr>
              <w:t>.1</w:t>
            </w:r>
          </w:p>
        </w:tc>
        <w:tc>
          <w:tcPr>
            <w:tcW w:w="4260" w:type="dxa"/>
          </w:tcPr>
          <w:p w:rsidR="00820E6C" w:rsidRPr="000E76DF" w:rsidRDefault="00893F0F" w:rsidP="000E76DF">
            <w:pPr>
              <w:ind w:left="-9"/>
              <w:jc w:val="both"/>
              <w:rPr>
                <w:rFonts w:ascii="Times New Roman" w:hAnsi="Times New Roman" w:cs="Times New Roman"/>
              </w:rPr>
            </w:pPr>
            <w:r w:rsidRPr="000E76DF">
              <w:rPr>
                <w:rFonts w:ascii="Times New Roman" w:hAnsi="Times New Roman" w:cs="Times New Roman"/>
              </w:rPr>
              <w:t>Организация стоянки для грузовых автомобилей</w:t>
            </w:r>
          </w:p>
        </w:tc>
        <w:tc>
          <w:tcPr>
            <w:tcW w:w="2040" w:type="dxa"/>
          </w:tcPr>
          <w:p w:rsidR="00820E6C" w:rsidRPr="000E76DF" w:rsidRDefault="00820E6C" w:rsidP="000E76DF">
            <w:pPr>
              <w:ind w:left="-9"/>
              <w:jc w:val="both"/>
              <w:rPr>
                <w:rFonts w:ascii="Times New Roman" w:hAnsi="Times New Roman" w:cs="Times New Roman"/>
              </w:rPr>
            </w:pPr>
            <w:r w:rsidRPr="000E76DF">
              <w:rPr>
                <w:rFonts w:ascii="Times New Roman" w:hAnsi="Times New Roman" w:cs="Times New Roman"/>
              </w:rPr>
              <w:t>Площадь 10000 кв. м</w:t>
            </w:r>
            <w:r w:rsidR="00893F0F" w:rsidRPr="000E76DF">
              <w:rPr>
                <w:rFonts w:ascii="Times New Roman" w:hAnsi="Times New Roman" w:cs="Times New Roman"/>
              </w:rPr>
              <w:t xml:space="preserve"> Определяется параметрами проекта</w:t>
            </w:r>
          </w:p>
        </w:tc>
        <w:tc>
          <w:tcPr>
            <w:tcW w:w="1485" w:type="dxa"/>
          </w:tcPr>
          <w:p w:rsidR="00820E6C" w:rsidRPr="000E76DF" w:rsidRDefault="00820E6C" w:rsidP="000E76DF">
            <w:pPr>
              <w:ind w:left="-9"/>
              <w:jc w:val="both"/>
              <w:rPr>
                <w:rFonts w:ascii="Times New Roman" w:hAnsi="Times New Roman" w:cs="Times New Roman"/>
              </w:rPr>
            </w:pPr>
            <w:r w:rsidRPr="000E76DF">
              <w:rPr>
                <w:rFonts w:ascii="Times New Roman" w:hAnsi="Times New Roman" w:cs="Times New Roman"/>
              </w:rPr>
              <w:t>2018-2030</w:t>
            </w:r>
          </w:p>
        </w:tc>
      </w:tr>
      <w:tr w:rsidR="00893F0F" w:rsidRPr="000E76DF" w:rsidTr="00181FEA">
        <w:trPr>
          <w:trHeight w:val="584"/>
        </w:trPr>
        <w:tc>
          <w:tcPr>
            <w:tcW w:w="91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5.2</w:t>
            </w:r>
          </w:p>
        </w:tc>
        <w:tc>
          <w:tcPr>
            <w:tcW w:w="4260"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Обновление, расширение номенклатуры, увеличение численности подвижного состава коммунальных и дорожных служб</w:t>
            </w:r>
          </w:p>
        </w:tc>
        <w:tc>
          <w:tcPr>
            <w:tcW w:w="2040"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w:t>
            </w:r>
          </w:p>
        </w:tc>
        <w:tc>
          <w:tcPr>
            <w:tcW w:w="148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2020</w:t>
            </w:r>
          </w:p>
        </w:tc>
      </w:tr>
      <w:tr w:rsidR="00893F0F" w:rsidRPr="000E76DF" w:rsidTr="00181FEA">
        <w:trPr>
          <w:trHeight w:val="584"/>
        </w:trPr>
        <w:tc>
          <w:tcPr>
            <w:tcW w:w="91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5.3</w:t>
            </w:r>
          </w:p>
        </w:tc>
        <w:tc>
          <w:tcPr>
            <w:tcW w:w="4260"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Организация доступа автомобилей коммунальных и дорожных служб к местам их деятельности.</w:t>
            </w:r>
          </w:p>
        </w:tc>
        <w:tc>
          <w:tcPr>
            <w:tcW w:w="2040"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Организация подъезда путем установки запрещающих знаков, создания специальных площадок, эвакуации частных транспортных средств, мешающих работе машин коммунальных и дорожных служб</w:t>
            </w:r>
          </w:p>
        </w:tc>
        <w:tc>
          <w:tcPr>
            <w:tcW w:w="148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2018-2030</w:t>
            </w:r>
          </w:p>
        </w:tc>
      </w:tr>
      <w:tr w:rsidR="00893F0F" w:rsidRPr="000E76DF" w:rsidTr="00181FEA">
        <w:trPr>
          <w:trHeight w:val="584"/>
        </w:trPr>
        <w:tc>
          <w:tcPr>
            <w:tcW w:w="8700" w:type="dxa"/>
            <w:gridSpan w:val="4"/>
          </w:tcPr>
          <w:p w:rsidR="00893F0F" w:rsidRPr="000E76DF" w:rsidRDefault="00893F0F" w:rsidP="000E76DF">
            <w:pPr>
              <w:ind w:left="-9"/>
              <w:jc w:val="both"/>
              <w:rPr>
                <w:rFonts w:ascii="Times New Roman" w:hAnsi="Times New Roman" w:cs="Times New Roman"/>
                <w:b/>
              </w:rPr>
            </w:pPr>
            <w:r w:rsidRPr="000E76DF">
              <w:rPr>
                <w:rFonts w:ascii="Times New Roman" w:hAnsi="Times New Roman" w:cs="Times New Roman"/>
                <w:b/>
              </w:rPr>
              <w:t>6. Мероприятия по повышению безопасности дорожного движения</w:t>
            </w:r>
          </w:p>
        </w:tc>
      </w:tr>
      <w:tr w:rsidR="00893F0F" w:rsidRPr="000E76DF" w:rsidTr="00A967DF">
        <w:trPr>
          <w:trHeight w:val="4847"/>
        </w:trPr>
        <w:tc>
          <w:tcPr>
            <w:tcW w:w="91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6.1</w:t>
            </w:r>
          </w:p>
        </w:tc>
        <w:tc>
          <w:tcPr>
            <w:tcW w:w="4260"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Мероприятия по устройству (монтажу) недостающих средств организации и регулирования дорожного движения (ремонт в части элементов обустройства автомобильных дорог): - устройство (монтаж) барьерных ограждений; - устройство (монтаж) дорожных знаков; - капитальный ремонт пешеходных переходов на автомобильных дорогах общего г.</w:t>
            </w:r>
            <w:r w:rsidR="00A967DF" w:rsidRPr="000E76DF">
              <w:rPr>
                <w:rFonts w:ascii="Times New Roman" w:hAnsi="Times New Roman" w:cs="Times New Roman"/>
              </w:rPr>
              <w:t xml:space="preserve"> </w:t>
            </w:r>
            <w:r w:rsidRPr="000E76DF">
              <w:rPr>
                <w:rFonts w:ascii="Times New Roman" w:hAnsi="Times New Roman" w:cs="Times New Roman"/>
              </w:rPr>
              <w:t>Острогожск в части элементов обустройства; - актуализация ПОДД: - ПСД на устройство (монтаж) недостающих элементов обустройства автомобильных дорог, проверка достоверности определения сметной стоимости, технадзор</w:t>
            </w:r>
          </w:p>
        </w:tc>
        <w:tc>
          <w:tcPr>
            <w:tcW w:w="2040"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Согласно существующим и актуализируемым параметрам</w:t>
            </w:r>
          </w:p>
        </w:tc>
        <w:tc>
          <w:tcPr>
            <w:tcW w:w="148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2018-2030 ежегодно</w:t>
            </w:r>
          </w:p>
        </w:tc>
      </w:tr>
      <w:tr w:rsidR="00893F0F" w:rsidRPr="000E76DF" w:rsidTr="00181FEA">
        <w:trPr>
          <w:trHeight w:val="584"/>
        </w:trPr>
        <w:tc>
          <w:tcPr>
            <w:tcW w:w="915" w:type="dxa"/>
          </w:tcPr>
          <w:p w:rsidR="00893F0F" w:rsidRPr="000E76DF" w:rsidRDefault="00A967DF" w:rsidP="000E76DF">
            <w:pPr>
              <w:ind w:left="-9"/>
              <w:jc w:val="both"/>
              <w:rPr>
                <w:rFonts w:ascii="Times New Roman" w:hAnsi="Times New Roman" w:cs="Times New Roman"/>
              </w:rPr>
            </w:pPr>
            <w:r w:rsidRPr="000E76DF">
              <w:rPr>
                <w:rFonts w:ascii="Times New Roman" w:hAnsi="Times New Roman" w:cs="Times New Roman"/>
              </w:rPr>
              <w:t>6</w:t>
            </w:r>
            <w:r w:rsidR="00893F0F" w:rsidRPr="000E76DF">
              <w:rPr>
                <w:rFonts w:ascii="Times New Roman" w:hAnsi="Times New Roman" w:cs="Times New Roman"/>
              </w:rPr>
              <w:t>.2</w:t>
            </w:r>
          </w:p>
        </w:tc>
        <w:tc>
          <w:tcPr>
            <w:tcW w:w="4260" w:type="dxa"/>
          </w:tcPr>
          <w:p w:rsidR="00893F0F" w:rsidRPr="000E76DF" w:rsidRDefault="00A967DF" w:rsidP="000E76DF">
            <w:pPr>
              <w:ind w:left="-9"/>
              <w:jc w:val="both"/>
              <w:rPr>
                <w:rFonts w:ascii="Times New Roman" w:hAnsi="Times New Roman" w:cs="Times New Roman"/>
              </w:rPr>
            </w:pPr>
            <w:r w:rsidRPr="000E76DF">
              <w:rPr>
                <w:rFonts w:ascii="Times New Roman" w:hAnsi="Times New Roman" w:cs="Times New Roman"/>
              </w:rPr>
              <w:t xml:space="preserve">Создание системы воздействия на население с целью формирования негативного отношения к </w:t>
            </w:r>
            <w:r w:rsidRPr="000E76DF">
              <w:rPr>
                <w:rFonts w:ascii="Times New Roman" w:hAnsi="Times New Roman" w:cs="Times New Roman"/>
              </w:rPr>
              <w:lastRenderedPageBreak/>
              <w:t>правонарушениям в сфере дорожного движения</w:t>
            </w:r>
          </w:p>
        </w:tc>
        <w:tc>
          <w:tcPr>
            <w:tcW w:w="2040" w:type="dxa"/>
          </w:tcPr>
          <w:p w:rsidR="00893F0F" w:rsidRPr="000E76DF" w:rsidRDefault="00A967DF" w:rsidP="000E76DF">
            <w:pPr>
              <w:ind w:left="-9"/>
              <w:jc w:val="both"/>
              <w:rPr>
                <w:rFonts w:ascii="Times New Roman" w:hAnsi="Times New Roman" w:cs="Times New Roman"/>
              </w:rPr>
            </w:pPr>
            <w:r w:rsidRPr="000E76DF">
              <w:rPr>
                <w:rFonts w:ascii="Times New Roman" w:hAnsi="Times New Roman" w:cs="Times New Roman"/>
              </w:rPr>
              <w:lastRenderedPageBreak/>
              <w:t xml:space="preserve">Изготовление и установка </w:t>
            </w:r>
            <w:r w:rsidRPr="000E76DF">
              <w:rPr>
                <w:rFonts w:ascii="Times New Roman" w:hAnsi="Times New Roman" w:cs="Times New Roman"/>
              </w:rPr>
              <w:lastRenderedPageBreak/>
              <w:t>информационных баннеров</w:t>
            </w:r>
          </w:p>
        </w:tc>
        <w:tc>
          <w:tcPr>
            <w:tcW w:w="148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lastRenderedPageBreak/>
              <w:t>2020</w:t>
            </w:r>
          </w:p>
        </w:tc>
      </w:tr>
      <w:tr w:rsidR="00893F0F" w:rsidRPr="000E76DF" w:rsidTr="00181FEA">
        <w:trPr>
          <w:trHeight w:val="584"/>
        </w:trPr>
        <w:tc>
          <w:tcPr>
            <w:tcW w:w="915" w:type="dxa"/>
          </w:tcPr>
          <w:p w:rsidR="00893F0F" w:rsidRPr="000E76DF" w:rsidRDefault="00A967DF" w:rsidP="000E76DF">
            <w:pPr>
              <w:ind w:left="-9"/>
              <w:jc w:val="both"/>
              <w:rPr>
                <w:rFonts w:ascii="Times New Roman" w:hAnsi="Times New Roman" w:cs="Times New Roman"/>
              </w:rPr>
            </w:pPr>
            <w:r w:rsidRPr="000E76DF">
              <w:rPr>
                <w:rFonts w:ascii="Times New Roman" w:hAnsi="Times New Roman" w:cs="Times New Roman"/>
              </w:rPr>
              <w:t>6</w:t>
            </w:r>
            <w:r w:rsidR="00893F0F" w:rsidRPr="000E76DF">
              <w:rPr>
                <w:rFonts w:ascii="Times New Roman" w:hAnsi="Times New Roman" w:cs="Times New Roman"/>
              </w:rPr>
              <w:t>.3</w:t>
            </w:r>
          </w:p>
        </w:tc>
        <w:tc>
          <w:tcPr>
            <w:tcW w:w="4260" w:type="dxa"/>
          </w:tcPr>
          <w:p w:rsidR="00893F0F" w:rsidRPr="000E76DF" w:rsidRDefault="00A967DF" w:rsidP="000E76DF">
            <w:pPr>
              <w:ind w:left="-9"/>
              <w:jc w:val="both"/>
              <w:rPr>
                <w:rFonts w:ascii="Times New Roman" w:hAnsi="Times New Roman" w:cs="Times New Roman"/>
              </w:rPr>
            </w:pPr>
            <w:r w:rsidRPr="000E76DF">
              <w:rPr>
                <w:rFonts w:ascii="Times New Roman" w:hAnsi="Times New Roman" w:cs="Times New Roman"/>
              </w:rPr>
              <w:t>Проведение профилактических мероприятий по БДД в образовательных учреждениях в рамках уроков ОБЖ и внеклассных мероприятий</w:t>
            </w:r>
          </w:p>
        </w:tc>
        <w:tc>
          <w:tcPr>
            <w:tcW w:w="2040" w:type="dxa"/>
          </w:tcPr>
          <w:p w:rsidR="00893F0F" w:rsidRPr="000E76DF" w:rsidRDefault="00A967DF" w:rsidP="000E76DF">
            <w:pPr>
              <w:ind w:left="-9"/>
              <w:jc w:val="both"/>
              <w:rPr>
                <w:rFonts w:ascii="Times New Roman" w:hAnsi="Times New Roman" w:cs="Times New Roman"/>
              </w:rPr>
            </w:pPr>
            <w:r w:rsidRPr="000E76DF">
              <w:rPr>
                <w:rFonts w:ascii="Times New Roman" w:hAnsi="Times New Roman" w:cs="Times New Roman"/>
              </w:rPr>
              <w:t>Проведение уроков безопасности в общеобазовательных учреждениях</w:t>
            </w:r>
          </w:p>
        </w:tc>
        <w:tc>
          <w:tcPr>
            <w:tcW w:w="1485" w:type="dxa"/>
          </w:tcPr>
          <w:p w:rsidR="00893F0F" w:rsidRPr="000E76DF" w:rsidRDefault="00893F0F" w:rsidP="000E76DF">
            <w:pPr>
              <w:ind w:left="-9"/>
              <w:jc w:val="both"/>
              <w:rPr>
                <w:rFonts w:ascii="Times New Roman" w:hAnsi="Times New Roman" w:cs="Times New Roman"/>
              </w:rPr>
            </w:pPr>
            <w:r w:rsidRPr="000E76DF">
              <w:rPr>
                <w:rFonts w:ascii="Times New Roman" w:hAnsi="Times New Roman" w:cs="Times New Roman"/>
              </w:rPr>
              <w:t>2018-2030</w:t>
            </w:r>
            <w:r w:rsidR="00A967DF" w:rsidRPr="000E76DF">
              <w:rPr>
                <w:rFonts w:ascii="Times New Roman" w:hAnsi="Times New Roman" w:cs="Times New Roman"/>
              </w:rPr>
              <w:t xml:space="preserve"> ежегодно</w:t>
            </w:r>
          </w:p>
        </w:tc>
      </w:tr>
      <w:tr w:rsidR="00A967DF" w:rsidRPr="000E76DF" w:rsidTr="00181FEA">
        <w:trPr>
          <w:trHeight w:val="584"/>
        </w:trPr>
        <w:tc>
          <w:tcPr>
            <w:tcW w:w="915"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6.4</w:t>
            </w:r>
          </w:p>
        </w:tc>
        <w:tc>
          <w:tcPr>
            <w:tcW w:w="4260"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Обновление дорожной разметки на пешеходных переходах вблизи детских образовательных учреждений</w:t>
            </w:r>
          </w:p>
        </w:tc>
        <w:tc>
          <w:tcPr>
            <w:tcW w:w="2040"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Согласно проекту организации дорожного движения</w:t>
            </w:r>
          </w:p>
        </w:tc>
        <w:tc>
          <w:tcPr>
            <w:tcW w:w="1485"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2018-2030, ежегодно</w:t>
            </w:r>
          </w:p>
        </w:tc>
      </w:tr>
      <w:tr w:rsidR="00A967DF" w:rsidRPr="000E76DF" w:rsidTr="00181FEA">
        <w:trPr>
          <w:trHeight w:val="584"/>
        </w:trPr>
        <w:tc>
          <w:tcPr>
            <w:tcW w:w="915"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6.5</w:t>
            </w:r>
          </w:p>
        </w:tc>
        <w:tc>
          <w:tcPr>
            <w:tcW w:w="4260"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Установка пешеходных ограждений вблизи детских образовательных учреждений и мест массового скопления людей</w:t>
            </w:r>
          </w:p>
        </w:tc>
        <w:tc>
          <w:tcPr>
            <w:tcW w:w="2040"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Согласно проекту организации дорожного движения</w:t>
            </w:r>
          </w:p>
        </w:tc>
        <w:tc>
          <w:tcPr>
            <w:tcW w:w="1485"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2019-2020</w:t>
            </w:r>
          </w:p>
        </w:tc>
      </w:tr>
      <w:tr w:rsidR="00A967DF" w:rsidRPr="000E76DF" w:rsidTr="00181FEA">
        <w:trPr>
          <w:trHeight w:val="584"/>
        </w:trPr>
        <w:tc>
          <w:tcPr>
            <w:tcW w:w="915"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6.6</w:t>
            </w:r>
          </w:p>
        </w:tc>
        <w:tc>
          <w:tcPr>
            <w:tcW w:w="4260"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Установка камер фото</w:t>
            </w:r>
            <w:r w:rsidR="00545DA3">
              <w:rPr>
                <w:rFonts w:ascii="Times New Roman" w:hAnsi="Times New Roman" w:cs="Times New Roman"/>
              </w:rPr>
              <w:t xml:space="preserve"> </w:t>
            </w:r>
            <w:r w:rsidRPr="000E76DF">
              <w:rPr>
                <w:rFonts w:ascii="Times New Roman" w:hAnsi="Times New Roman" w:cs="Times New Roman"/>
              </w:rPr>
              <w:t>видео</w:t>
            </w:r>
            <w:r w:rsidR="00545DA3">
              <w:rPr>
                <w:rFonts w:ascii="Times New Roman" w:hAnsi="Times New Roman" w:cs="Times New Roman"/>
              </w:rPr>
              <w:t xml:space="preserve"> </w:t>
            </w:r>
            <w:r w:rsidRPr="000E76DF">
              <w:rPr>
                <w:rFonts w:ascii="Times New Roman" w:hAnsi="Times New Roman" w:cs="Times New Roman"/>
              </w:rPr>
              <w:t>фиксации нарушений</w:t>
            </w:r>
          </w:p>
        </w:tc>
        <w:tc>
          <w:tcPr>
            <w:tcW w:w="2040"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Согласно проекту организации дорожного движения</w:t>
            </w:r>
          </w:p>
        </w:tc>
        <w:tc>
          <w:tcPr>
            <w:tcW w:w="1485" w:type="dxa"/>
          </w:tcPr>
          <w:p w:rsidR="00A967DF" w:rsidRPr="000E76DF" w:rsidRDefault="00A967DF" w:rsidP="000E76DF">
            <w:pPr>
              <w:ind w:left="-9"/>
              <w:jc w:val="both"/>
              <w:rPr>
                <w:rFonts w:ascii="Times New Roman" w:hAnsi="Times New Roman" w:cs="Times New Roman"/>
              </w:rPr>
            </w:pPr>
            <w:r w:rsidRPr="000E76DF">
              <w:rPr>
                <w:rFonts w:ascii="Times New Roman" w:hAnsi="Times New Roman" w:cs="Times New Roman"/>
              </w:rPr>
              <w:t>2019-2025</w:t>
            </w:r>
          </w:p>
        </w:tc>
      </w:tr>
    </w:tbl>
    <w:p w:rsidR="002B70C4" w:rsidRPr="000E76DF" w:rsidRDefault="002B70C4" w:rsidP="000E76DF">
      <w:pPr>
        <w:jc w:val="both"/>
        <w:rPr>
          <w:rFonts w:ascii="Times New Roman" w:hAnsi="Times New Roman" w:cs="Times New Roman"/>
        </w:rPr>
      </w:pPr>
    </w:p>
    <w:p w:rsidR="001F0823" w:rsidRPr="000E76DF" w:rsidRDefault="00713743" w:rsidP="000E76DF">
      <w:pPr>
        <w:jc w:val="both"/>
        <w:rPr>
          <w:rFonts w:ascii="Times New Roman" w:hAnsi="Times New Roman" w:cs="Times New Roman"/>
          <w:b/>
          <w:sz w:val="26"/>
          <w:szCs w:val="26"/>
        </w:rPr>
      </w:pPr>
      <w:r>
        <w:rPr>
          <w:rFonts w:ascii="Times New Roman" w:hAnsi="Times New Roman" w:cs="Times New Roman"/>
          <w:b/>
          <w:sz w:val="26"/>
          <w:szCs w:val="26"/>
        </w:rPr>
        <w:t>6</w:t>
      </w:r>
      <w:r w:rsidR="001F0823" w:rsidRPr="000E76DF">
        <w:rPr>
          <w:rFonts w:ascii="Times New Roman" w:hAnsi="Times New Roman" w:cs="Times New Roman"/>
          <w:b/>
          <w:sz w:val="26"/>
          <w:szCs w:val="26"/>
        </w:rPr>
        <w:t>. ОЦЕНКА ОБЪЕМОВ И ИСТОЧНИКОВ ФИНАНСИРОВАНИЯ МЕРОПРИЯТИЙ ПРЕДЛАГАЕМОГО К РЕАЛИЗАЦИИ ВАРИАНТА РАЗВИТИЯ ТРАНСПОРТНОЙ ИНФРАСТРУКТУРЫ</w:t>
      </w:r>
    </w:p>
    <w:p w:rsidR="001F0823" w:rsidRPr="000E76DF" w:rsidRDefault="00A73BE1"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Оценка объемов и источников финансирования мероприятий предлагаемого к реализации варианта развития транспортной инфраструктуры представлена в таблице.</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Оценка объемов и источников финансирования мероприятий предлагаемого к реализации варианта развития транспортной инфраструктуры</w:t>
      </w:r>
    </w:p>
    <w:tbl>
      <w:tblPr>
        <w:tblW w:w="11124"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520"/>
        <w:gridCol w:w="1183"/>
        <w:gridCol w:w="1412"/>
        <w:gridCol w:w="1399"/>
        <w:gridCol w:w="2268"/>
        <w:gridCol w:w="1418"/>
      </w:tblGrid>
      <w:tr w:rsidR="009872F4" w:rsidRPr="000E76DF" w:rsidTr="00E0324D">
        <w:trPr>
          <w:trHeight w:val="735"/>
        </w:trPr>
        <w:tc>
          <w:tcPr>
            <w:tcW w:w="1924" w:type="dxa"/>
          </w:tcPr>
          <w:p w:rsidR="00A73BE1" w:rsidRPr="000E76DF" w:rsidRDefault="003E0EEA" w:rsidP="000E76DF">
            <w:pPr>
              <w:ind w:left="36"/>
              <w:jc w:val="both"/>
              <w:rPr>
                <w:rFonts w:ascii="Times New Roman" w:hAnsi="Times New Roman" w:cs="Times New Roman"/>
              </w:rPr>
            </w:pPr>
            <w:r w:rsidRPr="000E76DF">
              <w:rPr>
                <w:rFonts w:ascii="Times New Roman" w:hAnsi="Times New Roman" w:cs="Times New Roman"/>
              </w:rPr>
              <w:t>Мероприятие</w:t>
            </w:r>
          </w:p>
          <w:p w:rsidR="00A73BE1" w:rsidRPr="000E76DF" w:rsidRDefault="00A73BE1" w:rsidP="000E76DF">
            <w:pPr>
              <w:ind w:left="36"/>
              <w:jc w:val="both"/>
              <w:rPr>
                <w:rFonts w:ascii="Times New Roman" w:hAnsi="Times New Roman" w:cs="Times New Roman"/>
              </w:rPr>
            </w:pPr>
          </w:p>
        </w:tc>
        <w:tc>
          <w:tcPr>
            <w:tcW w:w="1520" w:type="dxa"/>
          </w:tcPr>
          <w:p w:rsidR="00A73BE1" w:rsidRPr="000E76DF" w:rsidRDefault="003E0EEA" w:rsidP="000E76DF">
            <w:pPr>
              <w:jc w:val="both"/>
              <w:rPr>
                <w:rFonts w:ascii="Times New Roman" w:hAnsi="Times New Roman" w:cs="Times New Roman"/>
              </w:rPr>
            </w:pPr>
            <w:r w:rsidRPr="000E76DF">
              <w:rPr>
                <w:rFonts w:ascii="Times New Roman" w:hAnsi="Times New Roman" w:cs="Times New Roman"/>
              </w:rPr>
              <w:t>Укрупненная оценка необходимых инвестиций тыс. руб</w:t>
            </w:r>
          </w:p>
          <w:p w:rsidR="00A73BE1" w:rsidRPr="000E76DF" w:rsidRDefault="00A73BE1" w:rsidP="000E76DF">
            <w:pPr>
              <w:ind w:left="36"/>
              <w:jc w:val="both"/>
              <w:rPr>
                <w:rFonts w:ascii="Times New Roman" w:hAnsi="Times New Roman" w:cs="Times New Roman"/>
              </w:rPr>
            </w:pPr>
          </w:p>
        </w:tc>
        <w:tc>
          <w:tcPr>
            <w:tcW w:w="1183" w:type="dxa"/>
          </w:tcPr>
          <w:p w:rsidR="00A73BE1" w:rsidRPr="000E76DF" w:rsidRDefault="00A73BE1" w:rsidP="000E76DF">
            <w:pPr>
              <w:jc w:val="both"/>
              <w:rPr>
                <w:rFonts w:ascii="Times New Roman" w:hAnsi="Times New Roman" w:cs="Times New Roman"/>
              </w:rPr>
            </w:pPr>
          </w:p>
          <w:p w:rsidR="009872F4" w:rsidRPr="000E76DF" w:rsidRDefault="003E0EEA" w:rsidP="000E76DF">
            <w:pPr>
              <w:ind w:left="36"/>
              <w:jc w:val="both"/>
              <w:rPr>
                <w:rFonts w:ascii="Times New Roman" w:hAnsi="Times New Roman" w:cs="Times New Roman"/>
              </w:rPr>
            </w:pPr>
            <w:r w:rsidRPr="000E76DF">
              <w:rPr>
                <w:rFonts w:ascii="Times New Roman" w:hAnsi="Times New Roman" w:cs="Times New Roman"/>
              </w:rPr>
              <w:t>Вид транспор</w:t>
            </w:r>
            <w:r w:rsidR="009872F4" w:rsidRPr="000E76DF">
              <w:rPr>
                <w:rFonts w:ascii="Times New Roman" w:hAnsi="Times New Roman" w:cs="Times New Roman"/>
              </w:rPr>
              <w:t>-</w:t>
            </w:r>
          </w:p>
          <w:p w:rsidR="00A73BE1" w:rsidRPr="000E76DF" w:rsidRDefault="003E0EEA" w:rsidP="000E76DF">
            <w:pPr>
              <w:ind w:left="36"/>
              <w:jc w:val="both"/>
              <w:rPr>
                <w:rFonts w:ascii="Times New Roman" w:hAnsi="Times New Roman" w:cs="Times New Roman"/>
              </w:rPr>
            </w:pPr>
            <w:r w:rsidRPr="000E76DF">
              <w:rPr>
                <w:rFonts w:ascii="Times New Roman" w:hAnsi="Times New Roman" w:cs="Times New Roman"/>
              </w:rPr>
              <w:t>та</w:t>
            </w:r>
          </w:p>
        </w:tc>
        <w:tc>
          <w:tcPr>
            <w:tcW w:w="1412" w:type="dxa"/>
          </w:tcPr>
          <w:p w:rsidR="00A73BE1" w:rsidRPr="000E76DF" w:rsidRDefault="00A73BE1" w:rsidP="000E76DF">
            <w:pPr>
              <w:jc w:val="both"/>
              <w:rPr>
                <w:rFonts w:ascii="Times New Roman" w:hAnsi="Times New Roman" w:cs="Times New Roman"/>
              </w:rPr>
            </w:pPr>
          </w:p>
          <w:p w:rsidR="00A73BE1" w:rsidRPr="000E76DF" w:rsidRDefault="003E0EEA" w:rsidP="000E76DF">
            <w:pPr>
              <w:ind w:left="36"/>
              <w:jc w:val="both"/>
              <w:rPr>
                <w:rFonts w:ascii="Times New Roman" w:hAnsi="Times New Roman" w:cs="Times New Roman"/>
              </w:rPr>
            </w:pPr>
            <w:r w:rsidRPr="000E76DF">
              <w:rPr>
                <w:rFonts w:ascii="Times New Roman" w:hAnsi="Times New Roman" w:cs="Times New Roman"/>
              </w:rPr>
              <w:t>Вид работ</w:t>
            </w:r>
          </w:p>
        </w:tc>
        <w:tc>
          <w:tcPr>
            <w:tcW w:w="1399" w:type="dxa"/>
          </w:tcPr>
          <w:p w:rsidR="00A73BE1" w:rsidRPr="000E76DF" w:rsidRDefault="009872F4" w:rsidP="000E76DF">
            <w:pPr>
              <w:jc w:val="both"/>
              <w:rPr>
                <w:rFonts w:ascii="Times New Roman" w:hAnsi="Times New Roman" w:cs="Times New Roman"/>
              </w:rPr>
            </w:pPr>
            <w:r w:rsidRPr="000E76DF">
              <w:rPr>
                <w:rFonts w:ascii="Times New Roman" w:hAnsi="Times New Roman" w:cs="Times New Roman"/>
              </w:rPr>
              <w:t>Цель программы</w:t>
            </w:r>
          </w:p>
          <w:p w:rsidR="00A73BE1" w:rsidRPr="000E76DF" w:rsidRDefault="00A73BE1" w:rsidP="000E76DF">
            <w:pPr>
              <w:ind w:left="36"/>
              <w:jc w:val="both"/>
              <w:rPr>
                <w:rFonts w:ascii="Times New Roman" w:hAnsi="Times New Roman" w:cs="Times New Roman"/>
              </w:rPr>
            </w:pPr>
          </w:p>
        </w:tc>
        <w:tc>
          <w:tcPr>
            <w:tcW w:w="2268" w:type="dxa"/>
          </w:tcPr>
          <w:p w:rsidR="00A73BE1" w:rsidRPr="000E76DF" w:rsidRDefault="009872F4" w:rsidP="000E76DF">
            <w:pPr>
              <w:jc w:val="both"/>
              <w:rPr>
                <w:rFonts w:ascii="Times New Roman" w:hAnsi="Times New Roman" w:cs="Times New Roman"/>
              </w:rPr>
            </w:pPr>
            <w:r w:rsidRPr="000E76DF">
              <w:rPr>
                <w:rFonts w:ascii="Times New Roman" w:hAnsi="Times New Roman" w:cs="Times New Roman"/>
              </w:rPr>
              <w:t>Задачи программы</w:t>
            </w:r>
          </w:p>
          <w:p w:rsidR="00A73BE1" w:rsidRPr="000E76DF" w:rsidRDefault="00A73BE1" w:rsidP="000E76DF">
            <w:pPr>
              <w:ind w:left="36"/>
              <w:jc w:val="both"/>
              <w:rPr>
                <w:rFonts w:ascii="Times New Roman" w:hAnsi="Times New Roman" w:cs="Times New Roman"/>
              </w:rPr>
            </w:pPr>
          </w:p>
        </w:tc>
        <w:tc>
          <w:tcPr>
            <w:tcW w:w="1418" w:type="dxa"/>
          </w:tcPr>
          <w:p w:rsidR="00A73BE1" w:rsidRPr="000E76DF" w:rsidRDefault="00A73BE1" w:rsidP="000E76DF">
            <w:pPr>
              <w:jc w:val="both"/>
              <w:rPr>
                <w:rFonts w:ascii="Times New Roman" w:hAnsi="Times New Roman" w:cs="Times New Roman"/>
              </w:rPr>
            </w:pPr>
          </w:p>
          <w:p w:rsidR="00A73BE1" w:rsidRPr="000E76DF" w:rsidRDefault="009872F4" w:rsidP="000E76DF">
            <w:pPr>
              <w:ind w:left="36"/>
              <w:jc w:val="both"/>
              <w:rPr>
                <w:rFonts w:ascii="Times New Roman" w:hAnsi="Times New Roman" w:cs="Times New Roman"/>
              </w:rPr>
            </w:pPr>
            <w:r w:rsidRPr="000E76DF">
              <w:rPr>
                <w:rFonts w:ascii="Times New Roman" w:hAnsi="Times New Roman" w:cs="Times New Roman"/>
              </w:rPr>
              <w:t>Источник финансиро вания</w:t>
            </w:r>
          </w:p>
        </w:tc>
      </w:tr>
      <w:tr w:rsidR="009872F4" w:rsidRPr="000E76DF" w:rsidTr="00BC1980">
        <w:trPr>
          <w:trHeight w:val="599"/>
        </w:trPr>
        <w:tc>
          <w:tcPr>
            <w:tcW w:w="11124" w:type="dxa"/>
            <w:gridSpan w:val="7"/>
          </w:tcPr>
          <w:p w:rsidR="009872F4" w:rsidRPr="000E76DF" w:rsidRDefault="009872F4" w:rsidP="000E76DF">
            <w:pPr>
              <w:ind w:left="36"/>
              <w:jc w:val="both"/>
              <w:rPr>
                <w:rFonts w:ascii="Times New Roman" w:hAnsi="Times New Roman" w:cs="Times New Roman"/>
                <w:b/>
              </w:rPr>
            </w:pPr>
            <w:r w:rsidRPr="000E76DF">
              <w:rPr>
                <w:rFonts w:ascii="Times New Roman" w:hAnsi="Times New Roman" w:cs="Times New Roman"/>
                <w:b/>
              </w:rPr>
              <w:t>1.Мероприятия по развитию транспортной инфраструктуры по видам транспорта</w:t>
            </w:r>
          </w:p>
        </w:tc>
      </w:tr>
      <w:tr w:rsidR="00205E12" w:rsidRPr="000E76DF" w:rsidTr="00E0324D">
        <w:trPr>
          <w:trHeight w:val="599"/>
        </w:trPr>
        <w:tc>
          <w:tcPr>
            <w:tcW w:w="1924"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Асфальтирование автодорог с щебеночным покрытием</w:t>
            </w:r>
          </w:p>
        </w:tc>
        <w:tc>
          <w:tcPr>
            <w:tcW w:w="1520"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130 000</w:t>
            </w:r>
          </w:p>
        </w:tc>
        <w:tc>
          <w:tcPr>
            <w:tcW w:w="1183"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Строите-льство</w:t>
            </w:r>
          </w:p>
        </w:tc>
        <w:tc>
          <w:tcPr>
            <w:tcW w:w="1399"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 xml:space="preserve">Мероприятия по развитию транспортной инфраструктуры, предусмотренные Генеральным планом </w:t>
            </w:r>
            <w:r w:rsidRPr="000E76DF">
              <w:rPr>
                <w:rFonts w:ascii="Times New Roman" w:hAnsi="Times New Roman" w:cs="Times New Roman"/>
              </w:rPr>
              <w:lastRenderedPageBreak/>
              <w:t>развития муниципального образования</w:t>
            </w:r>
          </w:p>
        </w:tc>
        <w:tc>
          <w:tcPr>
            <w:tcW w:w="2268"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lastRenderedPageBreak/>
              <w:t xml:space="preserve">Развитие транспортной инфраструктуры в соответствии с потребностями населения в передвижении, субъектов экономической деятельности - в соответствии с </w:t>
            </w:r>
            <w:r w:rsidRPr="000E76DF">
              <w:rPr>
                <w:rFonts w:ascii="Times New Roman" w:hAnsi="Times New Roman" w:cs="Times New Roman"/>
              </w:rPr>
              <w:lastRenderedPageBreak/>
              <w:t>транспортным спросом</w:t>
            </w:r>
          </w:p>
        </w:tc>
        <w:tc>
          <w:tcPr>
            <w:tcW w:w="1418" w:type="dxa"/>
          </w:tcPr>
          <w:p w:rsidR="009872F4" w:rsidRPr="000E76DF" w:rsidRDefault="009872F4" w:rsidP="00545DA3">
            <w:pPr>
              <w:ind w:left="36"/>
              <w:jc w:val="both"/>
              <w:rPr>
                <w:rFonts w:ascii="Times New Roman" w:hAnsi="Times New Roman" w:cs="Times New Roman"/>
              </w:rPr>
            </w:pPr>
            <w:r w:rsidRPr="000E76DF">
              <w:rPr>
                <w:rFonts w:ascii="Times New Roman" w:hAnsi="Times New Roman" w:cs="Times New Roman"/>
              </w:rPr>
              <w:lastRenderedPageBreak/>
              <w:t>Консолиди рованный бюджет, частные инвестиции</w:t>
            </w:r>
          </w:p>
        </w:tc>
      </w:tr>
      <w:tr w:rsidR="009872F4" w:rsidRPr="000E76DF" w:rsidTr="00E0324D">
        <w:trPr>
          <w:trHeight w:val="599"/>
        </w:trPr>
        <w:tc>
          <w:tcPr>
            <w:tcW w:w="1924"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Устройство щебеночного покрытия на грунтовых дорогах</w:t>
            </w:r>
          </w:p>
        </w:tc>
        <w:tc>
          <w:tcPr>
            <w:tcW w:w="1520"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80 000</w:t>
            </w:r>
          </w:p>
        </w:tc>
        <w:tc>
          <w:tcPr>
            <w:tcW w:w="1183"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Строите-льство</w:t>
            </w:r>
          </w:p>
        </w:tc>
        <w:tc>
          <w:tcPr>
            <w:tcW w:w="1399"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Мероприятия по развитию транспортной инфраструктуры, предусмотренные Генеральным планом развития муниципального образования</w:t>
            </w:r>
          </w:p>
        </w:tc>
        <w:tc>
          <w:tcPr>
            <w:tcW w:w="2268"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tc>
        <w:tc>
          <w:tcPr>
            <w:tcW w:w="1418"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Консолиди рованный бюджет, частные инвестиции</w:t>
            </w:r>
          </w:p>
        </w:tc>
      </w:tr>
      <w:tr w:rsidR="009872F4" w:rsidRPr="000E76DF" w:rsidTr="00E0324D">
        <w:trPr>
          <w:trHeight w:val="599"/>
        </w:trPr>
        <w:tc>
          <w:tcPr>
            <w:tcW w:w="1924" w:type="dxa"/>
          </w:tcPr>
          <w:p w:rsidR="009872F4" w:rsidRPr="000E76DF" w:rsidRDefault="009872F4" w:rsidP="000E76DF">
            <w:pPr>
              <w:jc w:val="both"/>
              <w:rPr>
                <w:rFonts w:ascii="Times New Roman" w:hAnsi="Times New Roman" w:cs="Times New Roman"/>
              </w:rPr>
            </w:pPr>
            <w:r w:rsidRPr="000E76DF">
              <w:rPr>
                <w:rFonts w:ascii="Times New Roman" w:hAnsi="Times New Roman" w:cs="Times New Roman"/>
              </w:rPr>
              <w:t>Строительство новых автомобильных дорог</w:t>
            </w:r>
          </w:p>
          <w:p w:rsidR="009872F4" w:rsidRPr="000E76DF" w:rsidRDefault="009872F4" w:rsidP="000E76DF">
            <w:pPr>
              <w:ind w:left="36"/>
              <w:jc w:val="both"/>
              <w:rPr>
                <w:rFonts w:ascii="Times New Roman" w:hAnsi="Times New Roman" w:cs="Times New Roman"/>
              </w:rPr>
            </w:pPr>
          </w:p>
        </w:tc>
        <w:tc>
          <w:tcPr>
            <w:tcW w:w="1520" w:type="dxa"/>
          </w:tcPr>
          <w:p w:rsidR="009872F4" w:rsidRPr="000E76DF" w:rsidRDefault="004C0471" w:rsidP="000E76DF">
            <w:pPr>
              <w:ind w:left="36"/>
              <w:jc w:val="both"/>
              <w:rPr>
                <w:rFonts w:ascii="Times New Roman" w:hAnsi="Times New Roman" w:cs="Times New Roman"/>
              </w:rPr>
            </w:pPr>
            <w:r w:rsidRPr="000E76DF">
              <w:rPr>
                <w:rFonts w:ascii="Times New Roman" w:hAnsi="Times New Roman" w:cs="Times New Roman"/>
              </w:rPr>
              <w:t>27</w:t>
            </w:r>
            <w:r w:rsidR="009872F4" w:rsidRPr="000E76DF">
              <w:rPr>
                <w:rFonts w:ascii="Times New Roman" w:hAnsi="Times New Roman" w:cs="Times New Roman"/>
              </w:rPr>
              <w:t xml:space="preserve"> 000</w:t>
            </w:r>
          </w:p>
        </w:tc>
        <w:tc>
          <w:tcPr>
            <w:tcW w:w="1183"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Строите-льство</w:t>
            </w:r>
          </w:p>
        </w:tc>
        <w:tc>
          <w:tcPr>
            <w:tcW w:w="1399"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Мероприятия по развитию транспортной инфраструктуры, предусмотренные Генеральным планом развития муниципального образования</w:t>
            </w:r>
          </w:p>
        </w:tc>
        <w:tc>
          <w:tcPr>
            <w:tcW w:w="2268" w:type="dxa"/>
          </w:tcPr>
          <w:p w:rsidR="009872F4" w:rsidRPr="000E76DF" w:rsidRDefault="009872F4" w:rsidP="000E76DF">
            <w:pPr>
              <w:ind w:left="36"/>
              <w:jc w:val="both"/>
              <w:rPr>
                <w:rFonts w:ascii="Times New Roman" w:hAnsi="Times New Roman" w:cs="Times New Roman"/>
              </w:rPr>
            </w:pPr>
            <w:r w:rsidRPr="000E76DF">
              <w:rPr>
                <w:rFonts w:ascii="Times New Roman" w:hAnsi="Times New Roman" w:cs="Times New Roman"/>
              </w:rPr>
              <w:t>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tc>
        <w:tc>
          <w:tcPr>
            <w:tcW w:w="1418" w:type="dxa"/>
          </w:tcPr>
          <w:p w:rsidR="009872F4" w:rsidRPr="000E76DF" w:rsidRDefault="009872F4" w:rsidP="00545DA3">
            <w:pPr>
              <w:ind w:left="36"/>
              <w:jc w:val="both"/>
              <w:rPr>
                <w:rFonts w:ascii="Times New Roman" w:hAnsi="Times New Roman" w:cs="Times New Roman"/>
              </w:rPr>
            </w:pPr>
            <w:r w:rsidRPr="000E76DF">
              <w:rPr>
                <w:rFonts w:ascii="Times New Roman" w:hAnsi="Times New Roman" w:cs="Times New Roman"/>
              </w:rPr>
              <w:t>Консолиди рованный бюджет, частные инвестиции</w:t>
            </w:r>
          </w:p>
        </w:tc>
      </w:tr>
      <w:tr w:rsidR="00205E12" w:rsidRPr="000E76DF" w:rsidTr="00E0324D">
        <w:trPr>
          <w:trHeight w:val="599"/>
        </w:trPr>
        <w:tc>
          <w:tcPr>
            <w:tcW w:w="1924" w:type="dxa"/>
          </w:tcPr>
          <w:p w:rsidR="00205E12" w:rsidRPr="000E76DF" w:rsidRDefault="00205E12" w:rsidP="000E76DF">
            <w:pPr>
              <w:jc w:val="both"/>
              <w:rPr>
                <w:rFonts w:ascii="Times New Roman" w:hAnsi="Times New Roman" w:cs="Times New Roman"/>
              </w:rPr>
            </w:pPr>
            <w:r w:rsidRPr="000E76DF">
              <w:rPr>
                <w:rFonts w:ascii="Times New Roman" w:hAnsi="Times New Roman" w:cs="Times New Roman"/>
              </w:rPr>
              <w:t>Дорожная сеть г. Острогожск</w:t>
            </w:r>
          </w:p>
        </w:tc>
        <w:tc>
          <w:tcPr>
            <w:tcW w:w="1520"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5000/год</w:t>
            </w:r>
          </w:p>
        </w:tc>
        <w:tc>
          <w:tcPr>
            <w:tcW w:w="1183"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Ежегодное содержание и ремонт</w:t>
            </w:r>
          </w:p>
        </w:tc>
        <w:tc>
          <w:tcPr>
            <w:tcW w:w="1399"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Безопасность, качество и эффективность транспортного обслуживания населения, а также субъектов экономической деятельности, на территории г. Острогожск</w:t>
            </w:r>
          </w:p>
        </w:tc>
        <w:tc>
          <w:tcPr>
            <w:tcW w:w="1418"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 xml:space="preserve">Муници-пальный  бюджет, </w:t>
            </w:r>
          </w:p>
        </w:tc>
      </w:tr>
      <w:tr w:rsidR="00205E12" w:rsidRPr="000E76DF" w:rsidTr="00BC1980">
        <w:trPr>
          <w:trHeight w:val="599"/>
        </w:trPr>
        <w:tc>
          <w:tcPr>
            <w:tcW w:w="11124" w:type="dxa"/>
            <w:gridSpan w:val="7"/>
          </w:tcPr>
          <w:p w:rsidR="00205E12" w:rsidRPr="000E76DF" w:rsidRDefault="00205E12" w:rsidP="000E76DF">
            <w:pPr>
              <w:ind w:left="36"/>
              <w:jc w:val="both"/>
              <w:rPr>
                <w:rFonts w:ascii="Times New Roman" w:hAnsi="Times New Roman" w:cs="Times New Roman"/>
                <w:b/>
              </w:rPr>
            </w:pPr>
            <w:r w:rsidRPr="000E76DF">
              <w:rPr>
                <w:rFonts w:ascii="Times New Roman" w:hAnsi="Times New Roman" w:cs="Times New Roman"/>
                <w:b/>
              </w:rPr>
              <w:t>2.Мероприятия по развитию транспорта общего пользования</w:t>
            </w:r>
          </w:p>
        </w:tc>
      </w:tr>
      <w:tr w:rsidR="00205E12" w:rsidRPr="000E76DF" w:rsidTr="00E0324D">
        <w:trPr>
          <w:trHeight w:val="599"/>
        </w:trPr>
        <w:tc>
          <w:tcPr>
            <w:tcW w:w="1924"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lastRenderedPageBreak/>
              <w:t>Организация новых маршрутов автобуса</w:t>
            </w:r>
          </w:p>
        </w:tc>
        <w:tc>
          <w:tcPr>
            <w:tcW w:w="1520"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Не требует финансирова</w:t>
            </w:r>
          </w:p>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ния</w:t>
            </w:r>
          </w:p>
        </w:tc>
        <w:tc>
          <w:tcPr>
            <w:tcW w:w="1183"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Органи- зация</w:t>
            </w:r>
          </w:p>
        </w:tc>
        <w:tc>
          <w:tcPr>
            <w:tcW w:w="1399"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предусмотренные Генеральным планом развития муниципального образования</w:t>
            </w:r>
          </w:p>
        </w:tc>
        <w:tc>
          <w:tcPr>
            <w:tcW w:w="2268"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tc>
        <w:tc>
          <w:tcPr>
            <w:tcW w:w="1418" w:type="dxa"/>
          </w:tcPr>
          <w:p w:rsidR="00205E12" w:rsidRPr="000E76DF" w:rsidRDefault="00205E12" w:rsidP="000E76DF">
            <w:pPr>
              <w:ind w:left="36"/>
              <w:jc w:val="both"/>
              <w:rPr>
                <w:rFonts w:ascii="Times New Roman" w:hAnsi="Times New Roman" w:cs="Times New Roman"/>
              </w:rPr>
            </w:pPr>
            <w:r w:rsidRPr="000E76DF">
              <w:rPr>
                <w:rFonts w:ascii="Times New Roman" w:hAnsi="Times New Roman" w:cs="Times New Roman"/>
              </w:rPr>
              <w:t>частные инвестици и</w:t>
            </w:r>
          </w:p>
        </w:tc>
      </w:tr>
      <w:tr w:rsidR="00BC1980" w:rsidRPr="000E76DF" w:rsidTr="00BC1980">
        <w:trPr>
          <w:trHeight w:val="599"/>
        </w:trPr>
        <w:tc>
          <w:tcPr>
            <w:tcW w:w="11124" w:type="dxa"/>
            <w:gridSpan w:val="7"/>
          </w:tcPr>
          <w:p w:rsidR="00BC1980" w:rsidRPr="000E76DF" w:rsidRDefault="00BC1980" w:rsidP="000E76DF">
            <w:pPr>
              <w:ind w:left="36"/>
              <w:jc w:val="both"/>
              <w:rPr>
                <w:rFonts w:ascii="Times New Roman" w:hAnsi="Times New Roman" w:cs="Times New Roman"/>
                <w:b/>
              </w:rPr>
            </w:pPr>
            <w:r w:rsidRPr="000E76DF">
              <w:rPr>
                <w:rFonts w:ascii="Times New Roman" w:hAnsi="Times New Roman" w:cs="Times New Roman"/>
                <w:b/>
              </w:rPr>
              <w:t>3.Мероприятия по развитию парковочного пространства</w:t>
            </w:r>
          </w:p>
        </w:tc>
      </w:tr>
      <w:tr w:rsidR="00BC1980" w:rsidRPr="000E76DF" w:rsidTr="00E0324D">
        <w:trPr>
          <w:trHeight w:val="599"/>
        </w:trPr>
        <w:tc>
          <w:tcPr>
            <w:tcW w:w="1924"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Организация парковочных мест вдоль центральных улиц</w:t>
            </w:r>
          </w:p>
        </w:tc>
        <w:tc>
          <w:tcPr>
            <w:tcW w:w="1520"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300/год</w:t>
            </w:r>
          </w:p>
        </w:tc>
        <w:tc>
          <w:tcPr>
            <w:tcW w:w="1183"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Органи- зация</w:t>
            </w:r>
          </w:p>
        </w:tc>
        <w:tc>
          <w:tcPr>
            <w:tcW w:w="1399"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Развитие инфраструктуры для населения и субъектов экономической деятельности в соответствии с нормативами градостроительного проектирования г.Острогожск; - развитие транспортной инфраструктуры, сбалансированное с градостроительной деятельностью</w:t>
            </w:r>
          </w:p>
        </w:tc>
        <w:tc>
          <w:tcPr>
            <w:tcW w:w="1418"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Консолиди рованный бюджет, частные инвестиции</w:t>
            </w:r>
          </w:p>
        </w:tc>
      </w:tr>
      <w:tr w:rsidR="00BC1980" w:rsidRPr="000E76DF" w:rsidTr="00E0324D">
        <w:trPr>
          <w:trHeight w:val="599"/>
        </w:trPr>
        <w:tc>
          <w:tcPr>
            <w:tcW w:w="1924"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Парковки около МКД</w:t>
            </w:r>
          </w:p>
        </w:tc>
        <w:tc>
          <w:tcPr>
            <w:tcW w:w="1520"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150/год</w:t>
            </w:r>
          </w:p>
        </w:tc>
        <w:tc>
          <w:tcPr>
            <w:tcW w:w="1183"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Органи- зация</w:t>
            </w:r>
          </w:p>
        </w:tc>
        <w:tc>
          <w:tcPr>
            <w:tcW w:w="1399"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Г.Острогожск; - развитие транспортной инфраструктуры, сбалансированное с </w:t>
            </w:r>
            <w:r w:rsidRPr="000E76DF">
              <w:rPr>
                <w:rFonts w:ascii="Times New Roman" w:hAnsi="Times New Roman" w:cs="Times New Roman"/>
              </w:rPr>
              <w:lastRenderedPageBreak/>
              <w:t>градостроительной деятельностью</w:t>
            </w:r>
          </w:p>
        </w:tc>
        <w:tc>
          <w:tcPr>
            <w:tcW w:w="1418" w:type="dxa"/>
          </w:tcPr>
          <w:p w:rsidR="00BC1980" w:rsidRPr="000E76DF" w:rsidRDefault="00BC1980" w:rsidP="000E76DF">
            <w:pPr>
              <w:ind w:left="36"/>
              <w:jc w:val="both"/>
              <w:rPr>
                <w:rFonts w:ascii="Times New Roman" w:hAnsi="Times New Roman" w:cs="Times New Roman"/>
              </w:rPr>
            </w:pPr>
            <w:r w:rsidRPr="000E76DF">
              <w:rPr>
                <w:rFonts w:ascii="Times New Roman" w:hAnsi="Times New Roman" w:cs="Times New Roman"/>
              </w:rPr>
              <w:lastRenderedPageBreak/>
              <w:t>Муниципа льный бюджет, возможно смешанное финансиро вание</w:t>
            </w:r>
          </w:p>
        </w:tc>
      </w:tr>
      <w:tr w:rsidR="0038005B" w:rsidRPr="000E76DF" w:rsidTr="00181FEA">
        <w:trPr>
          <w:trHeight w:val="599"/>
        </w:trPr>
        <w:tc>
          <w:tcPr>
            <w:tcW w:w="11124" w:type="dxa"/>
            <w:gridSpan w:val="7"/>
          </w:tcPr>
          <w:p w:rsidR="0038005B" w:rsidRPr="000E76DF" w:rsidRDefault="0038005B" w:rsidP="000E76DF">
            <w:pPr>
              <w:ind w:left="36"/>
              <w:jc w:val="both"/>
              <w:rPr>
                <w:rFonts w:ascii="Times New Roman" w:hAnsi="Times New Roman" w:cs="Times New Roman"/>
                <w:b/>
              </w:rPr>
            </w:pPr>
            <w:r w:rsidRPr="000E76DF">
              <w:rPr>
                <w:rFonts w:ascii="Times New Roman" w:hAnsi="Times New Roman" w:cs="Times New Roman"/>
                <w:b/>
              </w:rPr>
              <w:t>4.Мероприятия по развитию инфраструктуры для пешеходного и велосипедного движения</w:t>
            </w:r>
          </w:p>
        </w:tc>
      </w:tr>
      <w:tr w:rsidR="0038005B" w:rsidRPr="000E76DF" w:rsidTr="00E0324D">
        <w:trPr>
          <w:trHeight w:val="599"/>
        </w:trPr>
        <w:tc>
          <w:tcPr>
            <w:tcW w:w="1924"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Система пешеходных направлений и зон</w:t>
            </w:r>
          </w:p>
        </w:tc>
        <w:tc>
          <w:tcPr>
            <w:tcW w:w="1520"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50/год</w:t>
            </w:r>
          </w:p>
        </w:tc>
        <w:tc>
          <w:tcPr>
            <w:tcW w:w="1183"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Пешеходн.</w:t>
            </w:r>
          </w:p>
        </w:tc>
        <w:tc>
          <w:tcPr>
            <w:tcW w:w="1412"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Органи- зация</w:t>
            </w:r>
          </w:p>
        </w:tc>
        <w:tc>
          <w:tcPr>
            <w:tcW w:w="1399"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Развитие инфраструктуры для населения и субъектов экономической деятельности в соответствии с нормативами градостроительного проектирования г.Острогожск; - развитие транспортной инфраструктуры, сбалансированное с градостроительной деятельностью</w:t>
            </w:r>
          </w:p>
        </w:tc>
        <w:tc>
          <w:tcPr>
            <w:tcW w:w="1418"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Консолиди рованный бюджет, частные инвестиции</w:t>
            </w:r>
          </w:p>
        </w:tc>
      </w:tr>
      <w:tr w:rsidR="0038005B" w:rsidRPr="000E76DF" w:rsidTr="00E0324D">
        <w:trPr>
          <w:trHeight w:val="599"/>
        </w:trPr>
        <w:tc>
          <w:tcPr>
            <w:tcW w:w="1924"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Парковки около МКД</w:t>
            </w:r>
          </w:p>
        </w:tc>
        <w:tc>
          <w:tcPr>
            <w:tcW w:w="1520"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150/год</w:t>
            </w:r>
          </w:p>
        </w:tc>
        <w:tc>
          <w:tcPr>
            <w:tcW w:w="1183"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Строительство</w:t>
            </w:r>
          </w:p>
        </w:tc>
        <w:tc>
          <w:tcPr>
            <w:tcW w:w="1399"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Мероприятия по строительству объектов транспортной инфраструктуры, предусмотренные Генеральным планом развития муниципального образования</w:t>
            </w:r>
          </w:p>
        </w:tc>
        <w:tc>
          <w:tcPr>
            <w:tcW w:w="2268"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передвижения населения</w:t>
            </w:r>
          </w:p>
        </w:tc>
        <w:tc>
          <w:tcPr>
            <w:tcW w:w="1418"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Муниципа льный бюджет</w:t>
            </w:r>
          </w:p>
        </w:tc>
      </w:tr>
      <w:tr w:rsidR="0038005B" w:rsidRPr="000E76DF" w:rsidTr="00E0324D">
        <w:trPr>
          <w:trHeight w:val="599"/>
        </w:trPr>
        <w:tc>
          <w:tcPr>
            <w:tcW w:w="1924"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Система велосипедных маршрутов</w:t>
            </w:r>
          </w:p>
        </w:tc>
        <w:tc>
          <w:tcPr>
            <w:tcW w:w="1520"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 xml:space="preserve">20  000 </w:t>
            </w:r>
          </w:p>
        </w:tc>
        <w:tc>
          <w:tcPr>
            <w:tcW w:w="1183"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Велосип ед</w:t>
            </w:r>
          </w:p>
        </w:tc>
        <w:tc>
          <w:tcPr>
            <w:tcW w:w="1412"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Строительс тво вело маршрутов</w:t>
            </w:r>
          </w:p>
        </w:tc>
        <w:tc>
          <w:tcPr>
            <w:tcW w:w="1399"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предусмотренные комплексной схем</w:t>
            </w:r>
          </w:p>
        </w:tc>
        <w:tc>
          <w:tcPr>
            <w:tcW w:w="2268"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w:t>
            </w:r>
            <w:r w:rsidRPr="000E76DF">
              <w:rPr>
                <w:rFonts w:ascii="Times New Roman" w:hAnsi="Times New Roman" w:cs="Times New Roman"/>
              </w:rPr>
              <w:lastRenderedPageBreak/>
              <w:t>хозяйственной деятельности; - обеспечение условия для пешеходного и велосипедного передвижения</w:t>
            </w:r>
          </w:p>
        </w:tc>
        <w:tc>
          <w:tcPr>
            <w:tcW w:w="1418" w:type="dxa"/>
          </w:tcPr>
          <w:p w:rsidR="0038005B" w:rsidRPr="000E76DF" w:rsidRDefault="0038005B" w:rsidP="000E76DF">
            <w:pPr>
              <w:ind w:left="36"/>
              <w:jc w:val="both"/>
              <w:rPr>
                <w:rFonts w:ascii="Times New Roman" w:hAnsi="Times New Roman" w:cs="Times New Roman"/>
              </w:rPr>
            </w:pPr>
            <w:r w:rsidRPr="000E76DF">
              <w:rPr>
                <w:rFonts w:ascii="Times New Roman" w:hAnsi="Times New Roman" w:cs="Times New Roman"/>
              </w:rPr>
              <w:lastRenderedPageBreak/>
              <w:t>Муниципа льный бюджет</w:t>
            </w:r>
          </w:p>
        </w:tc>
      </w:tr>
      <w:tr w:rsidR="0034310B" w:rsidRPr="000E76DF" w:rsidTr="00E0324D">
        <w:trPr>
          <w:trHeight w:val="599"/>
        </w:trPr>
        <w:tc>
          <w:tcPr>
            <w:tcW w:w="1924" w:type="dxa"/>
          </w:tcPr>
          <w:p w:rsidR="0034310B" w:rsidRPr="000E76DF" w:rsidRDefault="0034310B" w:rsidP="000E76DF">
            <w:pPr>
              <w:ind w:left="36"/>
              <w:jc w:val="both"/>
              <w:rPr>
                <w:rFonts w:ascii="Times New Roman" w:hAnsi="Times New Roman" w:cs="Times New Roman"/>
              </w:rPr>
            </w:pPr>
            <w:r w:rsidRPr="000E76DF">
              <w:rPr>
                <w:rFonts w:ascii="Times New Roman" w:hAnsi="Times New Roman" w:cs="Times New Roman"/>
              </w:rPr>
              <w:t>Гипермаркеты, школы, дворы</w:t>
            </w:r>
          </w:p>
        </w:tc>
        <w:tc>
          <w:tcPr>
            <w:tcW w:w="1520" w:type="dxa"/>
          </w:tcPr>
          <w:p w:rsidR="0034310B" w:rsidRPr="000E76DF" w:rsidRDefault="0034310B" w:rsidP="000E76DF">
            <w:pPr>
              <w:ind w:left="36"/>
              <w:jc w:val="both"/>
              <w:rPr>
                <w:rFonts w:ascii="Times New Roman" w:hAnsi="Times New Roman" w:cs="Times New Roman"/>
              </w:rPr>
            </w:pPr>
            <w:r w:rsidRPr="000E76DF">
              <w:rPr>
                <w:rFonts w:ascii="Times New Roman" w:hAnsi="Times New Roman" w:cs="Times New Roman"/>
              </w:rPr>
              <w:t>50</w:t>
            </w:r>
          </w:p>
        </w:tc>
        <w:tc>
          <w:tcPr>
            <w:tcW w:w="1183" w:type="dxa"/>
          </w:tcPr>
          <w:p w:rsidR="0034310B" w:rsidRPr="000E76DF" w:rsidRDefault="0034310B" w:rsidP="000E76DF">
            <w:pPr>
              <w:ind w:left="36"/>
              <w:jc w:val="both"/>
              <w:rPr>
                <w:rFonts w:ascii="Times New Roman" w:hAnsi="Times New Roman" w:cs="Times New Roman"/>
              </w:rPr>
            </w:pPr>
            <w:r w:rsidRPr="000E76DF">
              <w:rPr>
                <w:rFonts w:ascii="Times New Roman" w:hAnsi="Times New Roman" w:cs="Times New Roman"/>
              </w:rPr>
              <w:t>Велосип ед</w:t>
            </w:r>
          </w:p>
        </w:tc>
        <w:tc>
          <w:tcPr>
            <w:tcW w:w="1412" w:type="dxa"/>
          </w:tcPr>
          <w:p w:rsidR="0034310B" w:rsidRPr="000E76DF" w:rsidRDefault="0034310B" w:rsidP="000E76DF">
            <w:pPr>
              <w:ind w:left="36"/>
              <w:jc w:val="both"/>
              <w:rPr>
                <w:rFonts w:ascii="Times New Roman" w:hAnsi="Times New Roman" w:cs="Times New Roman"/>
              </w:rPr>
            </w:pPr>
            <w:r w:rsidRPr="000E76DF">
              <w:rPr>
                <w:rFonts w:ascii="Times New Roman" w:hAnsi="Times New Roman" w:cs="Times New Roman"/>
              </w:rPr>
              <w:t>Обустройст-во вело парковок</w:t>
            </w:r>
          </w:p>
        </w:tc>
        <w:tc>
          <w:tcPr>
            <w:tcW w:w="1399" w:type="dxa"/>
          </w:tcPr>
          <w:p w:rsidR="0034310B" w:rsidRPr="000E76DF" w:rsidRDefault="0034310B"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предусмотренные комплексной схем</w:t>
            </w:r>
          </w:p>
        </w:tc>
        <w:tc>
          <w:tcPr>
            <w:tcW w:w="2268" w:type="dxa"/>
          </w:tcPr>
          <w:p w:rsidR="0034310B" w:rsidRPr="000E76DF" w:rsidRDefault="0034310B" w:rsidP="000E76DF">
            <w:pPr>
              <w:ind w:left="36"/>
              <w:jc w:val="both"/>
              <w:rPr>
                <w:rFonts w:ascii="Times New Roman" w:hAnsi="Times New Roman" w:cs="Times New Roman"/>
              </w:rPr>
            </w:pPr>
            <w:r w:rsidRPr="000E76DF">
              <w:rPr>
                <w:rFonts w:ascii="Times New Roman" w:hAnsi="Times New Roman" w:cs="Times New Roman"/>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передвижения</w:t>
            </w:r>
          </w:p>
        </w:tc>
        <w:tc>
          <w:tcPr>
            <w:tcW w:w="1418" w:type="dxa"/>
          </w:tcPr>
          <w:p w:rsidR="0034310B" w:rsidRPr="000E76DF" w:rsidRDefault="0034310B" w:rsidP="000E76DF">
            <w:pPr>
              <w:ind w:left="36"/>
              <w:jc w:val="both"/>
              <w:rPr>
                <w:rFonts w:ascii="Times New Roman" w:hAnsi="Times New Roman" w:cs="Times New Roman"/>
              </w:rPr>
            </w:pPr>
            <w:r w:rsidRPr="000E76DF">
              <w:rPr>
                <w:rFonts w:ascii="Times New Roman" w:hAnsi="Times New Roman" w:cs="Times New Roman"/>
              </w:rPr>
              <w:t>Муниципа льный бюджет частные инвес- тиции</w:t>
            </w:r>
          </w:p>
        </w:tc>
      </w:tr>
      <w:tr w:rsidR="00BB3006" w:rsidRPr="000E76DF" w:rsidTr="00181FEA">
        <w:trPr>
          <w:trHeight w:val="599"/>
        </w:trPr>
        <w:tc>
          <w:tcPr>
            <w:tcW w:w="11124" w:type="dxa"/>
            <w:gridSpan w:val="7"/>
          </w:tcPr>
          <w:p w:rsidR="00BB3006" w:rsidRPr="000E76DF" w:rsidRDefault="00BB3006" w:rsidP="000E76DF">
            <w:pPr>
              <w:ind w:left="36"/>
              <w:jc w:val="both"/>
              <w:rPr>
                <w:rFonts w:ascii="Times New Roman" w:hAnsi="Times New Roman" w:cs="Times New Roman"/>
                <w:b/>
              </w:rPr>
            </w:pPr>
            <w:r w:rsidRPr="000E76DF">
              <w:rPr>
                <w:rFonts w:ascii="Times New Roman" w:hAnsi="Times New Roman" w:cs="Times New Roman"/>
                <w:b/>
              </w:rPr>
              <w:t>5.Мероприятия по развитию инфраструктуры для грузового транспорта,транспортных средств коммунальных и дорожных служб</w:t>
            </w:r>
          </w:p>
        </w:tc>
      </w:tr>
      <w:tr w:rsidR="00BB3006" w:rsidRPr="000E76DF" w:rsidTr="00E0324D">
        <w:trPr>
          <w:trHeight w:val="599"/>
        </w:trPr>
        <w:tc>
          <w:tcPr>
            <w:tcW w:w="1924" w:type="dxa"/>
          </w:tcPr>
          <w:p w:rsidR="00BB3006" w:rsidRPr="000E76DF" w:rsidRDefault="00426535" w:rsidP="000E76DF">
            <w:pPr>
              <w:ind w:left="36"/>
              <w:jc w:val="both"/>
              <w:rPr>
                <w:rFonts w:ascii="Times New Roman" w:hAnsi="Times New Roman" w:cs="Times New Roman"/>
              </w:rPr>
            </w:pPr>
            <w:r w:rsidRPr="000E76DF">
              <w:rPr>
                <w:rFonts w:ascii="Times New Roman" w:hAnsi="Times New Roman" w:cs="Times New Roman"/>
              </w:rPr>
              <w:t>Организация платной стоянки для грузовых автомобилей</w:t>
            </w:r>
          </w:p>
        </w:tc>
        <w:tc>
          <w:tcPr>
            <w:tcW w:w="1520" w:type="dxa"/>
          </w:tcPr>
          <w:p w:rsidR="00BB3006" w:rsidRPr="000E76DF" w:rsidRDefault="00426535" w:rsidP="000E76DF">
            <w:pPr>
              <w:ind w:left="36"/>
              <w:jc w:val="both"/>
              <w:rPr>
                <w:rFonts w:ascii="Times New Roman" w:hAnsi="Times New Roman" w:cs="Times New Roman"/>
              </w:rPr>
            </w:pPr>
            <w:r w:rsidRPr="000E76DF">
              <w:rPr>
                <w:rFonts w:ascii="Times New Roman" w:hAnsi="Times New Roman" w:cs="Times New Roman"/>
              </w:rPr>
              <w:t>3 000</w:t>
            </w:r>
          </w:p>
        </w:tc>
        <w:tc>
          <w:tcPr>
            <w:tcW w:w="1183" w:type="dxa"/>
          </w:tcPr>
          <w:p w:rsidR="00BB3006" w:rsidRPr="000E76DF" w:rsidRDefault="00426535" w:rsidP="000E76DF">
            <w:pPr>
              <w:ind w:left="36"/>
              <w:jc w:val="both"/>
              <w:rPr>
                <w:rFonts w:ascii="Times New Roman" w:hAnsi="Times New Roman" w:cs="Times New Roman"/>
              </w:rPr>
            </w:pPr>
            <w:r w:rsidRPr="000E76DF">
              <w:rPr>
                <w:rFonts w:ascii="Times New Roman" w:hAnsi="Times New Roman" w:cs="Times New Roman"/>
              </w:rPr>
              <w:t>Автомоб.</w:t>
            </w:r>
          </w:p>
        </w:tc>
        <w:tc>
          <w:tcPr>
            <w:tcW w:w="1412" w:type="dxa"/>
          </w:tcPr>
          <w:p w:rsidR="00BB3006" w:rsidRPr="000E76DF" w:rsidRDefault="00426535" w:rsidP="000E76DF">
            <w:pPr>
              <w:ind w:left="36"/>
              <w:jc w:val="both"/>
              <w:rPr>
                <w:rFonts w:ascii="Times New Roman" w:hAnsi="Times New Roman" w:cs="Times New Roman"/>
              </w:rPr>
            </w:pPr>
            <w:r w:rsidRPr="000E76DF">
              <w:rPr>
                <w:rFonts w:ascii="Times New Roman" w:hAnsi="Times New Roman" w:cs="Times New Roman"/>
              </w:rPr>
              <w:t>Создание грузового транспортн ого каркаса, установка</w:t>
            </w:r>
            <w:r w:rsidR="0050136C" w:rsidRPr="000E76DF">
              <w:rPr>
                <w:rFonts w:ascii="Times New Roman" w:hAnsi="Times New Roman" w:cs="Times New Roman"/>
              </w:rPr>
              <w:t xml:space="preserve"> запрещаю щих знаков</w:t>
            </w:r>
          </w:p>
        </w:tc>
        <w:tc>
          <w:tcPr>
            <w:tcW w:w="1399" w:type="dxa"/>
          </w:tcPr>
          <w:p w:rsidR="00BB3006" w:rsidRPr="000E76DF" w:rsidRDefault="00426535" w:rsidP="000E76DF">
            <w:pPr>
              <w:ind w:left="36"/>
              <w:jc w:val="both"/>
              <w:rPr>
                <w:rFonts w:ascii="Times New Roman" w:hAnsi="Times New Roman" w:cs="Times New Roman"/>
              </w:rPr>
            </w:pPr>
            <w:r w:rsidRPr="000E76DF">
              <w:rPr>
                <w:rFonts w:ascii="Times New Roman" w:hAnsi="Times New Roman" w:cs="Times New Roman"/>
              </w:rPr>
              <w:t>Мероприятия по строительству и реконструкции объектов транспортной инфраструктуры предусмотренные</w:t>
            </w:r>
            <w:r w:rsidR="0050136C" w:rsidRPr="000E76DF">
              <w:rPr>
                <w:rFonts w:ascii="Times New Roman" w:hAnsi="Times New Roman" w:cs="Times New Roman"/>
              </w:rPr>
              <w:t xml:space="preserve"> Генеральным планом развития муниципального образования</w:t>
            </w:r>
          </w:p>
        </w:tc>
        <w:tc>
          <w:tcPr>
            <w:tcW w:w="2268" w:type="dxa"/>
          </w:tcPr>
          <w:p w:rsidR="00BB3006" w:rsidRPr="000E76DF" w:rsidRDefault="00426535" w:rsidP="000E76DF">
            <w:pPr>
              <w:ind w:left="36"/>
              <w:jc w:val="both"/>
              <w:rPr>
                <w:rFonts w:ascii="Times New Roman" w:hAnsi="Times New Roman" w:cs="Times New Roman"/>
              </w:rPr>
            </w:pPr>
            <w:r w:rsidRPr="000E76DF">
              <w:rPr>
                <w:rFonts w:ascii="Times New Roman" w:hAnsi="Times New Roman" w:cs="Times New Roman"/>
              </w:rPr>
              <w:t>безопасность, качество и эффективность транспортного обслуживания населения, а также субъектов экономической деятельности, на территории г. Острогожск</w:t>
            </w:r>
            <w:r w:rsidR="0050136C" w:rsidRPr="000E76DF">
              <w:rPr>
                <w:rFonts w:ascii="Times New Roman" w:hAnsi="Times New Roman" w:cs="Times New Roman"/>
              </w:rPr>
              <w:t>- обеспечение эффективность функционирования действующей транспортной инфраструктуры</w:t>
            </w:r>
          </w:p>
        </w:tc>
        <w:tc>
          <w:tcPr>
            <w:tcW w:w="1418" w:type="dxa"/>
          </w:tcPr>
          <w:p w:rsidR="00BB3006" w:rsidRPr="000E76DF" w:rsidRDefault="0050136C" w:rsidP="000E76DF">
            <w:pPr>
              <w:ind w:left="36"/>
              <w:jc w:val="both"/>
              <w:rPr>
                <w:rFonts w:ascii="Times New Roman" w:hAnsi="Times New Roman" w:cs="Times New Roman"/>
              </w:rPr>
            </w:pPr>
            <w:r w:rsidRPr="000E76DF">
              <w:rPr>
                <w:rFonts w:ascii="Times New Roman" w:hAnsi="Times New Roman" w:cs="Times New Roman"/>
              </w:rPr>
              <w:t>Частные инвестици</w:t>
            </w:r>
            <w:r w:rsidR="00545DA3">
              <w:rPr>
                <w:rFonts w:ascii="Times New Roman" w:hAnsi="Times New Roman" w:cs="Times New Roman"/>
              </w:rPr>
              <w:t>и</w:t>
            </w:r>
            <w:r w:rsidRPr="000E76DF">
              <w:rPr>
                <w:rFonts w:ascii="Times New Roman" w:hAnsi="Times New Roman" w:cs="Times New Roman"/>
              </w:rPr>
              <w:t xml:space="preserve"> </w:t>
            </w:r>
          </w:p>
        </w:tc>
      </w:tr>
      <w:tr w:rsidR="0050136C" w:rsidRPr="000E76DF" w:rsidTr="00E0324D">
        <w:trPr>
          <w:trHeight w:val="599"/>
        </w:trPr>
        <w:tc>
          <w:tcPr>
            <w:tcW w:w="1924" w:type="dxa"/>
          </w:tcPr>
          <w:p w:rsidR="0050136C" w:rsidRPr="000E76DF" w:rsidRDefault="0050136C" w:rsidP="000E76DF">
            <w:pPr>
              <w:ind w:left="36"/>
              <w:jc w:val="both"/>
              <w:rPr>
                <w:rFonts w:ascii="Times New Roman" w:hAnsi="Times New Roman" w:cs="Times New Roman"/>
              </w:rPr>
            </w:pPr>
            <w:r w:rsidRPr="000E76DF">
              <w:rPr>
                <w:rFonts w:ascii="Times New Roman" w:hAnsi="Times New Roman" w:cs="Times New Roman"/>
              </w:rPr>
              <w:t>Подвижной состав коммунальных  служб</w:t>
            </w:r>
          </w:p>
        </w:tc>
        <w:tc>
          <w:tcPr>
            <w:tcW w:w="1520" w:type="dxa"/>
          </w:tcPr>
          <w:p w:rsidR="0050136C" w:rsidRPr="000E76DF" w:rsidRDefault="0050136C" w:rsidP="000E76DF">
            <w:pPr>
              <w:ind w:left="36"/>
              <w:jc w:val="both"/>
              <w:rPr>
                <w:rFonts w:ascii="Times New Roman" w:hAnsi="Times New Roman" w:cs="Times New Roman"/>
              </w:rPr>
            </w:pPr>
            <w:r w:rsidRPr="000E76DF">
              <w:rPr>
                <w:rFonts w:ascii="Times New Roman" w:hAnsi="Times New Roman" w:cs="Times New Roman"/>
              </w:rPr>
              <w:t>6000</w:t>
            </w:r>
          </w:p>
        </w:tc>
        <w:tc>
          <w:tcPr>
            <w:tcW w:w="1183" w:type="dxa"/>
          </w:tcPr>
          <w:p w:rsidR="0050136C" w:rsidRPr="000E76DF" w:rsidRDefault="0050136C"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50136C" w:rsidRPr="000E76DF" w:rsidRDefault="0050136C" w:rsidP="000E76DF">
            <w:pPr>
              <w:ind w:left="36"/>
              <w:jc w:val="both"/>
              <w:rPr>
                <w:rFonts w:ascii="Times New Roman" w:hAnsi="Times New Roman" w:cs="Times New Roman"/>
              </w:rPr>
            </w:pPr>
            <w:r w:rsidRPr="000E76DF">
              <w:rPr>
                <w:rFonts w:ascii="Times New Roman" w:hAnsi="Times New Roman" w:cs="Times New Roman"/>
              </w:rPr>
              <w:t>закупка</w:t>
            </w:r>
          </w:p>
        </w:tc>
        <w:tc>
          <w:tcPr>
            <w:tcW w:w="1399" w:type="dxa"/>
          </w:tcPr>
          <w:p w:rsidR="0050136C" w:rsidRPr="000E76DF" w:rsidRDefault="0050136C" w:rsidP="000E76DF">
            <w:pPr>
              <w:ind w:left="36"/>
              <w:jc w:val="both"/>
              <w:rPr>
                <w:rFonts w:ascii="Times New Roman" w:hAnsi="Times New Roman" w:cs="Times New Roman"/>
              </w:rPr>
            </w:pPr>
            <w:r w:rsidRPr="000E76DF">
              <w:rPr>
                <w:rFonts w:ascii="Times New Roman" w:hAnsi="Times New Roman" w:cs="Times New Roman"/>
              </w:rPr>
              <w:t xml:space="preserve">Мероприятия, предусмотренные </w:t>
            </w:r>
            <w:r w:rsidRPr="000E76DF">
              <w:rPr>
                <w:rFonts w:ascii="Times New Roman" w:hAnsi="Times New Roman" w:cs="Times New Roman"/>
              </w:rPr>
              <w:lastRenderedPageBreak/>
              <w:t>комплексной схемой</w:t>
            </w:r>
          </w:p>
        </w:tc>
        <w:tc>
          <w:tcPr>
            <w:tcW w:w="2268" w:type="dxa"/>
          </w:tcPr>
          <w:p w:rsidR="0050136C" w:rsidRPr="000E76DF" w:rsidRDefault="0050136C" w:rsidP="000E76DF">
            <w:pPr>
              <w:ind w:left="36"/>
              <w:jc w:val="both"/>
              <w:rPr>
                <w:rFonts w:ascii="Times New Roman" w:hAnsi="Times New Roman" w:cs="Times New Roman"/>
              </w:rPr>
            </w:pPr>
            <w:r w:rsidRPr="000E76DF">
              <w:rPr>
                <w:rFonts w:ascii="Times New Roman" w:hAnsi="Times New Roman" w:cs="Times New Roman"/>
              </w:rPr>
              <w:lastRenderedPageBreak/>
              <w:t xml:space="preserve">- доступность объектов транспортной инфраструктуры для населения и </w:t>
            </w:r>
            <w:r w:rsidRPr="000E76DF">
              <w:rPr>
                <w:rFonts w:ascii="Times New Roman" w:hAnsi="Times New Roman" w:cs="Times New Roman"/>
              </w:rPr>
              <w:lastRenderedPageBreak/>
              <w:t>субъектов экономической деятельности в соответствии с нормативами градостроительного проектирования г.Острогожск; - обеспечение эффективности функционирования действующей транспортной инфраструктуры</w:t>
            </w:r>
          </w:p>
        </w:tc>
        <w:tc>
          <w:tcPr>
            <w:tcW w:w="1418" w:type="dxa"/>
          </w:tcPr>
          <w:p w:rsidR="0050136C" w:rsidRPr="000E76DF" w:rsidRDefault="0050136C" w:rsidP="000E76DF">
            <w:pPr>
              <w:ind w:left="36"/>
              <w:jc w:val="both"/>
              <w:rPr>
                <w:rFonts w:ascii="Times New Roman" w:hAnsi="Times New Roman" w:cs="Times New Roman"/>
              </w:rPr>
            </w:pPr>
            <w:r w:rsidRPr="000E76DF">
              <w:rPr>
                <w:rFonts w:ascii="Times New Roman" w:hAnsi="Times New Roman" w:cs="Times New Roman"/>
              </w:rPr>
              <w:lastRenderedPageBreak/>
              <w:t xml:space="preserve">Муниципа льный бюджет, </w:t>
            </w:r>
            <w:r w:rsidRPr="000E76DF">
              <w:rPr>
                <w:rFonts w:ascii="Times New Roman" w:hAnsi="Times New Roman" w:cs="Times New Roman"/>
              </w:rPr>
              <w:lastRenderedPageBreak/>
              <w:t>частные инвестиции</w:t>
            </w:r>
          </w:p>
        </w:tc>
      </w:tr>
      <w:tr w:rsidR="00181FEA" w:rsidRPr="000E76DF" w:rsidTr="00E0324D">
        <w:trPr>
          <w:trHeight w:val="599"/>
        </w:trPr>
        <w:tc>
          <w:tcPr>
            <w:tcW w:w="1924"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lastRenderedPageBreak/>
              <w:t>Автомобильные дороги общего пользования местного значения г. Острогожск, дворовые территории</w:t>
            </w:r>
          </w:p>
        </w:tc>
        <w:tc>
          <w:tcPr>
            <w:tcW w:w="1520"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4  000</w:t>
            </w:r>
          </w:p>
        </w:tc>
        <w:tc>
          <w:tcPr>
            <w:tcW w:w="1183"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181FEA" w:rsidRPr="000E76DF" w:rsidRDefault="00181FEA" w:rsidP="00545DA3">
            <w:pPr>
              <w:ind w:left="36"/>
              <w:jc w:val="both"/>
              <w:rPr>
                <w:rFonts w:ascii="Times New Roman" w:hAnsi="Times New Roman" w:cs="Times New Roman"/>
              </w:rPr>
            </w:pPr>
            <w:r w:rsidRPr="000E76DF">
              <w:rPr>
                <w:rFonts w:ascii="Times New Roman" w:hAnsi="Times New Roman" w:cs="Times New Roman"/>
              </w:rPr>
              <w:t xml:space="preserve">Организация доступа, установка </w:t>
            </w:r>
            <w:r w:rsidR="00545DA3">
              <w:rPr>
                <w:rFonts w:ascii="Times New Roman" w:hAnsi="Times New Roman" w:cs="Times New Roman"/>
              </w:rPr>
              <w:t xml:space="preserve">   </w:t>
            </w:r>
            <w:r w:rsidRPr="000E76DF">
              <w:rPr>
                <w:rFonts w:ascii="Times New Roman" w:hAnsi="Times New Roman" w:cs="Times New Roman"/>
              </w:rPr>
              <w:t>знаков, ограждений</w:t>
            </w:r>
          </w:p>
        </w:tc>
        <w:tc>
          <w:tcPr>
            <w:tcW w:w="1399"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предусмотренные комплексной схемой</w:t>
            </w:r>
          </w:p>
        </w:tc>
        <w:tc>
          <w:tcPr>
            <w:tcW w:w="2268"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доступность объектов транспортной инфраструктуры для населения и субъектов экономической деятельности в соответствии с нормативами</w:t>
            </w:r>
            <w:r w:rsidR="00545DA3">
              <w:rPr>
                <w:rFonts w:ascii="Times New Roman" w:hAnsi="Times New Roman" w:cs="Times New Roman"/>
              </w:rPr>
              <w:t xml:space="preserve"> </w:t>
            </w:r>
            <w:r w:rsidRPr="000E76DF">
              <w:rPr>
                <w:rFonts w:ascii="Times New Roman" w:hAnsi="Times New Roman" w:cs="Times New Roman"/>
              </w:rPr>
              <w:t>градостроительного проектирования г.Острогожск; - обеспечение эффективности функционирования действующей транспортной инфраструктуры</w:t>
            </w:r>
          </w:p>
        </w:tc>
        <w:tc>
          <w:tcPr>
            <w:tcW w:w="1418"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Муниципальный бюджет</w:t>
            </w:r>
          </w:p>
        </w:tc>
      </w:tr>
      <w:tr w:rsidR="00181FEA" w:rsidRPr="000E76DF" w:rsidTr="00181FEA">
        <w:trPr>
          <w:trHeight w:val="599"/>
        </w:trPr>
        <w:tc>
          <w:tcPr>
            <w:tcW w:w="11124" w:type="dxa"/>
            <w:gridSpan w:val="7"/>
          </w:tcPr>
          <w:p w:rsidR="00181FEA" w:rsidRPr="000E76DF" w:rsidRDefault="00181FEA" w:rsidP="000E76DF">
            <w:pPr>
              <w:ind w:left="36"/>
              <w:jc w:val="both"/>
              <w:rPr>
                <w:rFonts w:ascii="Times New Roman" w:hAnsi="Times New Roman" w:cs="Times New Roman"/>
                <w:b/>
              </w:rPr>
            </w:pPr>
            <w:r w:rsidRPr="000E76DF">
              <w:rPr>
                <w:rFonts w:ascii="Times New Roman" w:hAnsi="Times New Roman" w:cs="Times New Roman"/>
                <w:b/>
              </w:rPr>
              <w:t>6. Мероприятия по повышению безопасности дорожного движения</w:t>
            </w:r>
          </w:p>
        </w:tc>
      </w:tr>
      <w:tr w:rsidR="00181FEA" w:rsidRPr="000E76DF" w:rsidTr="00E0324D">
        <w:trPr>
          <w:trHeight w:val="599"/>
        </w:trPr>
        <w:tc>
          <w:tcPr>
            <w:tcW w:w="1924"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Автомобильные дороги общего пользования местного значения г. Острогожск;</w:t>
            </w:r>
            <w:r w:rsidR="00E0324D" w:rsidRPr="000E76DF">
              <w:rPr>
                <w:rFonts w:ascii="Times New Roman" w:hAnsi="Times New Roman" w:cs="Times New Roman"/>
              </w:rPr>
              <w:t xml:space="preserve"> - барьерные ограждения; - дорожные знаки; - пешеходные переходы.</w:t>
            </w:r>
          </w:p>
        </w:tc>
        <w:tc>
          <w:tcPr>
            <w:tcW w:w="1520"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400/год</w:t>
            </w:r>
          </w:p>
        </w:tc>
        <w:tc>
          <w:tcPr>
            <w:tcW w:w="1183"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Автомоб.</w:t>
            </w:r>
          </w:p>
        </w:tc>
        <w:tc>
          <w:tcPr>
            <w:tcW w:w="1412"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 xml:space="preserve">Обустройс тво </w:t>
            </w:r>
          </w:p>
        </w:tc>
        <w:tc>
          <w:tcPr>
            <w:tcW w:w="1399"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t>Безопасность, качество и эффективность транспортного обслуживания населения, а также субъектов экономической</w:t>
            </w:r>
            <w:r w:rsidR="00E0324D" w:rsidRPr="000E76DF">
              <w:rPr>
                <w:rFonts w:ascii="Times New Roman" w:hAnsi="Times New Roman" w:cs="Times New Roman"/>
              </w:rPr>
              <w:t xml:space="preserve"> деятельности, на территории г.Острогожск; - создание приоритетных условий для обеспечения безопасности жизни </w:t>
            </w:r>
            <w:r w:rsidR="00E0324D" w:rsidRPr="000E76DF">
              <w:rPr>
                <w:rFonts w:ascii="Times New Roman" w:hAnsi="Times New Roman" w:cs="Times New Roman"/>
              </w:rPr>
              <w:lastRenderedPageBreak/>
              <w:t>и 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передвижения населения; Обеспечение эффективности фунционирования действующей транспортной инфраструктуры.</w:t>
            </w:r>
          </w:p>
        </w:tc>
        <w:tc>
          <w:tcPr>
            <w:tcW w:w="1418" w:type="dxa"/>
          </w:tcPr>
          <w:p w:rsidR="00181FEA" w:rsidRPr="000E76DF" w:rsidRDefault="00181FEA" w:rsidP="000E76DF">
            <w:pPr>
              <w:ind w:left="36"/>
              <w:jc w:val="both"/>
              <w:rPr>
                <w:rFonts w:ascii="Times New Roman" w:hAnsi="Times New Roman" w:cs="Times New Roman"/>
              </w:rPr>
            </w:pPr>
            <w:r w:rsidRPr="000E76DF">
              <w:rPr>
                <w:rFonts w:ascii="Times New Roman" w:hAnsi="Times New Roman" w:cs="Times New Roman"/>
              </w:rPr>
              <w:lastRenderedPageBreak/>
              <w:t>Муниципа льный бюджет</w:t>
            </w:r>
          </w:p>
        </w:tc>
      </w:tr>
      <w:tr w:rsidR="00181FEA" w:rsidRPr="000E76DF" w:rsidTr="00E0324D">
        <w:trPr>
          <w:trHeight w:val="599"/>
        </w:trPr>
        <w:tc>
          <w:tcPr>
            <w:tcW w:w="1924" w:type="dxa"/>
          </w:tcPr>
          <w:p w:rsidR="00181FEA" w:rsidRPr="000E76DF" w:rsidRDefault="00E0324D" w:rsidP="000E76DF">
            <w:pPr>
              <w:ind w:left="36"/>
              <w:jc w:val="both"/>
              <w:rPr>
                <w:rFonts w:ascii="Times New Roman" w:hAnsi="Times New Roman" w:cs="Times New Roman"/>
              </w:rPr>
            </w:pPr>
            <w:r w:rsidRPr="000E76DF">
              <w:rPr>
                <w:rFonts w:ascii="Times New Roman" w:hAnsi="Times New Roman" w:cs="Times New Roman"/>
              </w:rPr>
              <w:t>Безопасность дорожного движения на дорогах общего пользования г. Острогожск</w:t>
            </w:r>
          </w:p>
        </w:tc>
        <w:tc>
          <w:tcPr>
            <w:tcW w:w="1520" w:type="dxa"/>
          </w:tcPr>
          <w:p w:rsidR="00181FEA" w:rsidRPr="000E76DF" w:rsidRDefault="00E0324D" w:rsidP="000E76DF">
            <w:pPr>
              <w:ind w:left="36"/>
              <w:jc w:val="both"/>
              <w:rPr>
                <w:rFonts w:ascii="Times New Roman" w:hAnsi="Times New Roman" w:cs="Times New Roman"/>
              </w:rPr>
            </w:pPr>
            <w:r w:rsidRPr="000E76DF">
              <w:rPr>
                <w:rFonts w:ascii="Times New Roman" w:hAnsi="Times New Roman" w:cs="Times New Roman"/>
              </w:rPr>
              <w:t>50/год</w:t>
            </w:r>
          </w:p>
        </w:tc>
        <w:tc>
          <w:tcPr>
            <w:tcW w:w="1183" w:type="dxa"/>
          </w:tcPr>
          <w:p w:rsidR="00181FEA" w:rsidRPr="000E76DF" w:rsidRDefault="00E0324D"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181FEA" w:rsidRPr="000E76DF" w:rsidRDefault="00E0324D" w:rsidP="000E76DF">
            <w:pPr>
              <w:ind w:left="36"/>
              <w:jc w:val="both"/>
              <w:rPr>
                <w:rFonts w:ascii="Times New Roman" w:hAnsi="Times New Roman" w:cs="Times New Roman"/>
              </w:rPr>
            </w:pPr>
            <w:r w:rsidRPr="000E76DF">
              <w:rPr>
                <w:rFonts w:ascii="Times New Roman" w:hAnsi="Times New Roman" w:cs="Times New Roman"/>
              </w:rPr>
              <w:t>Изготовлен ие и установка информаци онных баннеров</w:t>
            </w:r>
          </w:p>
        </w:tc>
        <w:tc>
          <w:tcPr>
            <w:tcW w:w="1399" w:type="dxa"/>
          </w:tcPr>
          <w:p w:rsidR="00181FEA" w:rsidRPr="000E76DF" w:rsidRDefault="00E0324D"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181FEA" w:rsidRPr="000E76DF" w:rsidRDefault="00E0324D" w:rsidP="000E76DF">
            <w:pPr>
              <w:ind w:left="36"/>
              <w:jc w:val="both"/>
              <w:rPr>
                <w:rFonts w:ascii="Times New Roman" w:hAnsi="Times New Roman" w:cs="Times New Roman"/>
              </w:rPr>
            </w:pPr>
            <w:r w:rsidRPr="000E76DF">
              <w:rPr>
                <w:rFonts w:ascii="Times New Roman" w:hAnsi="Times New Roman" w:cs="Times New Roman"/>
              </w:rPr>
              <w:t>Безопасность, качество и эффективность транспортного обслуживания населения, а также субъектов экономической деятельности, на территории г.Острогожск</w:t>
            </w:r>
          </w:p>
        </w:tc>
        <w:tc>
          <w:tcPr>
            <w:tcW w:w="1418" w:type="dxa"/>
          </w:tcPr>
          <w:p w:rsidR="00181FEA" w:rsidRPr="000E76DF" w:rsidRDefault="00E0324D" w:rsidP="000E76DF">
            <w:pPr>
              <w:ind w:left="36"/>
              <w:jc w:val="both"/>
              <w:rPr>
                <w:rFonts w:ascii="Times New Roman" w:hAnsi="Times New Roman" w:cs="Times New Roman"/>
              </w:rPr>
            </w:pPr>
            <w:r w:rsidRPr="000E76DF">
              <w:rPr>
                <w:rFonts w:ascii="Times New Roman" w:hAnsi="Times New Roman" w:cs="Times New Roman"/>
              </w:rPr>
              <w:t>Муниципа льный бюджет</w:t>
            </w:r>
          </w:p>
        </w:tc>
      </w:tr>
      <w:tr w:rsidR="00E0324D" w:rsidRPr="000E76DF" w:rsidTr="00E0324D">
        <w:trPr>
          <w:trHeight w:val="599"/>
        </w:trPr>
        <w:tc>
          <w:tcPr>
            <w:tcW w:w="1924"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Дорожная разметка на пешеходных переходах вблизи детских образовательных учреждений</w:t>
            </w:r>
          </w:p>
        </w:tc>
        <w:tc>
          <w:tcPr>
            <w:tcW w:w="1520"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50/год</w:t>
            </w:r>
          </w:p>
        </w:tc>
        <w:tc>
          <w:tcPr>
            <w:tcW w:w="1183"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нанесение</w:t>
            </w:r>
          </w:p>
        </w:tc>
        <w:tc>
          <w:tcPr>
            <w:tcW w:w="1399"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 безопасность, качество и эффективность транспортного обслуживания населения, а также субъектов экономической деятельности, на территории г.Острогожск; - обеспечение эффективности функционирования действующей транспортной инфраструктуры</w:t>
            </w:r>
          </w:p>
        </w:tc>
        <w:tc>
          <w:tcPr>
            <w:tcW w:w="1418"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Муниципа льный бюджет</w:t>
            </w:r>
          </w:p>
        </w:tc>
      </w:tr>
      <w:tr w:rsidR="00E0324D" w:rsidRPr="000E76DF" w:rsidTr="00E0324D">
        <w:trPr>
          <w:trHeight w:val="599"/>
        </w:trPr>
        <w:tc>
          <w:tcPr>
            <w:tcW w:w="1924"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 xml:space="preserve">Пешеходные ограждения вблизи детских образовательных </w:t>
            </w:r>
            <w:r w:rsidRPr="000E76DF">
              <w:rPr>
                <w:rFonts w:ascii="Times New Roman" w:hAnsi="Times New Roman" w:cs="Times New Roman"/>
              </w:rPr>
              <w:lastRenderedPageBreak/>
              <w:t>учреждений и мест массового скопления людей</w:t>
            </w:r>
          </w:p>
        </w:tc>
        <w:tc>
          <w:tcPr>
            <w:tcW w:w="1520"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lastRenderedPageBreak/>
              <w:t>500</w:t>
            </w:r>
          </w:p>
        </w:tc>
        <w:tc>
          <w:tcPr>
            <w:tcW w:w="1183"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Строительст-во</w:t>
            </w:r>
          </w:p>
        </w:tc>
        <w:tc>
          <w:tcPr>
            <w:tcW w:w="1399"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 xml:space="preserve">Мероприятия предусмотрены </w:t>
            </w:r>
            <w:r w:rsidRPr="000E76DF">
              <w:rPr>
                <w:rFonts w:ascii="Times New Roman" w:hAnsi="Times New Roman" w:cs="Times New Roman"/>
              </w:rPr>
              <w:lastRenderedPageBreak/>
              <w:t>комплексной схемой</w:t>
            </w:r>
          </w:p>
        </w:tc>
        <w:tc>
          <w:tcPr>
            <w:tcW w:w="2268"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lastRenderedPageBreak/>
              <w:t xml:space="preserve">- безопасность, качество и эффективность транспортного </w:t>
            </w:r>
            <w:r w:rsidRPr="000E76DF">
              <w:rPr>
                <w:rFonts w:ascii="Times New Roman" w:hAnsi="Times New Roman" w:cs="Times New Roman"/>
              </w:rPr>
              <w:lastRenderedPageBreak/>
              <w:t>обслуживания населения, а также субъектов экономической деятельности, на территории г.Острогожск; -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передвижения населения</w:t>
            </w:r>
          </w:p>
        </w:tc>
        <w:tc>
          <w:tcPr>
            <w:tcW w:w="1418"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lastRenderedPageBreak/>
              <w:t>Муниципа льный бюджет</w:t>
            </w:r>
          </w:p>
        </w:tc>
      </w:tr>
      <w:tr w:rsidR="00E0324D" w:rsidRPr="000E76DF" w:rsidTr="00E0324D">
        <w:trPr>
          <w:trHeight w:val="599"/>
        </w:trPr>
        <w:tc>
          <w:tcPr>
            <w:tcW w:w="1924"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Установка средств фотовидеофиксации нарушений на автомобильных дорогах г. Острогожск</w:t>
            </w:r>
          </w:p>
        </w:tc>
        <w:tc>
          <w:tcPr>
            <w:tcW w:w="1520"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1000</w:t>
            </w:r>
          </w:p>
        </w:tc>
        <w:tc>
          <w:tcPr>
            <w:tcW w:w="1183"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Автом.</w:t>
            </w:r>
          </w:p>
        </w:tc>
        <w:tc>
          <w:tcPr>
            <w:tcW w:w="1412"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Строительст-во</w:t>
            </w:r>
          </w:p>
        </w:tc>
        <w:tc>
          <w:tcPr>
            <w:tcW w:w="1399"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268"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 безопасность, качество и эффективность транспортного обслуживания населения, а также субъектов экономической деятельности, на территории г. Острогожск</w:t>
            </w:r>
          </w:p>
        </w:tc>
        <w:tc>
          <w:tcPr>
            <w:tcW w:w="1418" w:type="dxa"/>
          </w:tcPr>
          <w:p w:rsidR="00E0324D" w:rsidRPr="000E76DF" w:rsidRDefault="00E0324D" w:rsidP="000E76DF">
            <w:pPr>
              <w:ind w:left="36"/>
              <w:jc w:val="both"/>
              <w:rPr>
                <w:rFonts w:ascii="Times New Roman" w:hAnsi="Times New Roman" w:cs="Times New Roman"/>
              </w:rPr>
            </w:pPr>
            <w:r w:rsidRPr="000E76DF">
              <w:rPr>
                <w:rFonts w:ascii="Times New Roman" w:hAnsi="Times New Roman" w:cs="Times New Roman"/>
              </w:rPr>
              <w:t>Смешан</w:t>
            </w:r>
            <w:r w:rsidR="00545DA3">
              <w:rPr>
                <w:rFonts w:ascii="Times New Roman" w:hAnsi="Times New Roman" w:cs="Times New Roman"/>
              </w:rPr>
              <w:t>н</w:t>
            </w:r>
            <w:r w:rsidRPr="000E76DF">
              <w:rPr>
                <w:rFonts w:ascii="Times New Roman" w:hAnsi="Times New Roman" w:cs="Times New Roman"/>
              </w:rPr>
              <w:t>ое финансиро -вание</w:t>
            </w:r>
          </w:p>
        </w:tc>
      </w:tr>
    </w:tbl>
    <w:p w:rsidR="001F0823" w:rsidRPr="000E76DF" w:rsidRDefault="00713743" w:rsidP="000E76DF">
      <w:pPr>
        <w:jc w:val="both"/>
        <w:rPr>
          <w:rFonts w:ascii="Times New Roman" w:hAnsi="Times New Roman" w:cs="Times New Roman"/>
          <w:b/>
          <w:sz w:val="26"/>
          <w:szCs w:val="26"/>
        </w:rPr>
      </w:pPr>
      <w:r>
        <w:rPr>
          <w:rFonts w:ascii="Times New Roman" w:hAnsi="Times New Roman" w:cs="Times New Roman"/>
          <w:b/>
          <w:sz w:val="26"/>
          <w:szCs w:val="26"/>
        </w:rPr>
        <w:t>7</w:t>
      </w:r>
      <w:r w:rsidR="001F0823" w:rsidRPr="000E76DF">
        <w:rPr>
          <w:rFonts w:ascii="Times New Roman" w:hAnsi="Times New Roman" w:cs="Times New Roman"/>
          <w:b/>
          <w:sz w:val="26"/>
          <w:szCs w:val="26"/>
        </w:rPr>
        <w:t>. ОЦЕНКА ЭФФЕКТИВНОСТИ МЕРОПРИЯТИЙ ПРЕДЛАГАЕМОГО К РЕАЛИЗАЦИИ ВАРИАНТА РАЗВИТИЯ ТРАНСПОРТНОЙ ИНФРАСТРУКТУРЫ</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Оценка эффективности мероприятий предлагаемого к реализации варианта развития транспортной инфраструктуры представлена в таблице. Основными параметрами интегральной оценки эффективности мероприятий предлагаемого к реализации варианта развития транспортной инфраструктуры являются время в пути и распределение средней скорости. Также для оценки эффективности использовались такие показатели как вероятность возникновения ДТП, экологическая нагрузка на окружающую среду и доступность объектов транспортной инфраструктуры.</w:t>
      </w:r>
    </w:p>
    <w:p w:rsidR="001F0823" w:rsidRPr="000E76DF" w:rsidRDefault="001F0823" w:rsidP="000E76DF">
      <w:pPr>
        <w:jc w:val="both"/>
        <w:rPr>
          <w:rFonts w:ascii="Times New Roman" w:hAnsi="Times New Roman" w:cs="Times New Roman"/>
          <w:b/>
          <w:sz w:val="26"/>
          <w:szCs w:val="26"/>
        </w:rPr>
      </w:pPr>
      <w:r w:rsidRPr="000E76DF">
        <w:rPr>
          <w:rFonts w:ascii="Times New Roman" w:hAnsi="Times New Roman" w:cs="Times New Roman"/>
          <w:b/>
          <w:sz w:val="26"/>
          <w:szCs w:val="26"/>
        </w:rPr>
        <w:t>Оценка эффективности мероприятий предлагаемого к реализации варианта развития транспортной инфраструктуры</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1607"/>
        <w:gridCol w:w="1010"/>
        <w:gridCol w:w="754"/>
        <w:gridCol w:w="1767"/>
        <w:gridCol w:w="2401"/>
        <w:gridCol w:w="1412"/>
      </w:tblGrid>
      <w:tr w:rsidR="000E76DF" w:rsidRPr="000E76DF" w:rsidTr="003F739E">
        <w:trPr>
          <w:trHeight w:val="870"/>
        </w:trPr>
        <w:tc>
          <w:tcPr>
            <w:tcW w:w="1250" w:type="dxa"/>
          </w:tcPr>
          <w:p w:rsidR="00437885" w:rsidRPr="000E76DF" w:rsidRDefault="003F739E" w:rsidP="000E76DF">
            <w:pPr>
              <w:ind w:left="-69"/>
              <w:jc w:val="both"/>
              <w:rPr>
                <w:rFonts w:ascii="Times New Roman" w:hAnsi="Times New Roman" w:cs="Times New Roman"/>
              </w:rPr>
            </w:pPr>
            <w:r w:rsidRPr="000E76DF">
              <w:rPr>
                <w:rFonts w:ascii="Times New Roman" w:hAnsi="Times New Roman" w:cs="Times New Roman"/>
              </w:rPr>
              <w:lastRenderedPageBreak/>
              <w:t>Вид дорожного хозяйства</w:t>
            </w:r>
          </w:p>
          <w:p w:rsidR="00437885" w:rsidRPr="000E76DF" w:rsidRDefault="00437885" w:rsidP="000E76DF">
            <w:pPr>
              <w:ind w:left="-69"/>
              <w:jc w:val="both"/>
              <w:rPr>
                <w:rFonts w:ascii="Times New Roman" w:hAnsi="Times New Roman" w:cs="Times New Roman"/>
              </w:rPr>
            </w:pPr>
          </w:p>
        </w:tc>
        <w:tc>
          <w:tcPr>
            <w:tcW w:w="1607" w:type="dxa"/>
          </w:tcPr>
          <w:p w:rsidR="00437885" w:rsidRPr="000E76DF" w:rsidRDefault="00437885" w:rsidP="000E76DF">
            <w:pPr>
              <w:jc w:val="both"/>
              <w:rPr>
                <w:rFonts w:ascii="Times New Roman" w:hAnsi="Times New Roman" w:cs="Times New Roman"/>
              </w:rPr>
            </w:pPr>
          </w:p>
          <w:p w:rsidR="00437885" w:rsidRPr="000E76DF" w:rsidRDefault="003F739E" w:rsidP="000E76DF">
            <w:pPr>
              <w:ind w:left="-69"/>
              <w:jc w:val="both"/>
              <w:rPr>
                <w:rFonts w:ascii="Times New Roman" w:hAnsi="Times New Roman" w:cs="Times New Roman"/>
              </w:rPr>
            </w:pPr>
            <w:r w:rsidRPr="000E76DF">
              <w:rPr>
                <w:rFonts w:ascii="Times New Roman" w:hAnsi="Times New Roman" w:cs="Times New Roman"/>
              </w:rPr>
              <w:t>Оценка социально экономической эффективности</w:t>
            </w:r>
          </w:p>
        </w:tc>
        <w:tc>
          <w:tcPr>
            <w:tcW w:w="1010" w:type="dxa"/>
          </w:tcPr>
          <w:p w:rsidR="00437885" w:rsidRPr="000E76DF" w:rsidRDefault="00437885" w:rsidP="000E76DF">
            <w:pPr>
              <w:jc w:val="both"/>
              <w:rPr>
                <w:rFonts w:ascii="Times New Roman" w:hAnsi="Times New Roman" w:cs="Times New Roman"/>
              </w:rPr>
            </w:pPr>
          </w:p>
          <w:p w:rsidR="00437885" w:rsidRPr="000E76DF" w:rsidRDefault="003F739E" w:rsidP="000E76DF">
            <w:pPr>
              <w:ind w:left="-69"/>
              <w:jc w:val="both"/>
              <w:rPr>
                <w:rFonts w:ascii="Times New Roman" w:hAnsi="Times New Roman" w:cs="Times New Roman"/>
              </w:rPr>
            </w:pPr>
            <w:r w:rsidRPr="000E76DF">
              <w:rPr>
                <w:rFonts w:ascii="Times New Roman" w:hAnsi="Times New Roman" w:cs="Times New Roman"/>
              </w:rPr>
              <w:t>Вид транспор та</w:t>
            </w:r>
          </w:p>
        </w:tc>
        <w:tc>
          <w:tcPr>
            <w:tcW w:w="754" w:type="dxa"/>
          </w:tcPr>
          <w:p w:rsidR="00437885" w:rsidRPr="000E76DF" w:rsidRDefault="00437885" w:rsidP="000E76DF">
            <w:pPr>
              <w:jc w:val="both"/>
              <w:rPr>
                <w:rFonts w:ascii="Times New Roman" w:hAnsi="Times New Roman" w:cs="Times New Roman"/>
              </w:rPr>
            </w:pPr>
          </w:p>
          <w:p w:rsidR="00437885" w:rsidRPr="000E76DF" w:rsidRDefault="003F739E" w:rsidP="000E76DF">
            <w:pPr>
              <w:ind w:left="-69"/>
              <w:jc w:val="both"/>
              <w:rPr>
                <w:rFonts w:ascii="Times New Roman" w:hAnsi="Times New Roman" w:cs="Times New Roman"/>
              </w:rPr>
            </w:pPr>
            <w:r w:rsidRPr="000E76DF">
              <w:rPr>
                <w:rFonts w:ascii="Times New Roman" w:hAnsi="Times New Roman" w:cs="Times New Roman"/>
              </w:rPr>
              <w:t>Вид работ</w:t>
            </w:r>
          </w:p>
        </w:tc>
        <w:tc>
          <w:tcPr>
            <w:tcW w:w="1767" w:type="dxa"/>
          </w:tcPr>
          <w:p w:rsidR="00437885" w:rsidRPr="000E76DF" w:rsidRDefault="003F739E" w:rsidP="000E76DF">
            <w:pPr>
              <w:jc w:val="both"/>
              <w:rPr>
                <w:rFonts w:ascii="Times New Roman" w:hAnsi="Times New Roman" w:cs="Times New Roman"/>
              </w:rPr>
            </w:pPr>
            <w:r w:rsidRPr="000E76DF">
              <w:rPr>
                <w:rFonts w:ascii="Times New Roman" w:hAnsi="Times New Roman" w:cs="Times New Roman"/>
              </w:rPr>
              <w:t>Цель программы</w:t>
            </w:r>
          </w:p>
          <w:p w:rsidR="00437885" w:rsidRPr="000E76DF" w:rsidRDefault="00437885" w:rsidP="000E76DF">
            <w:pPr>
              <w:ind w:left="-69"/>
              <w:jc w:val="both"/>
              <w:rPr>
                <w:rFonts w:ascii="Times New Roman" w:hAnsi="Times New Roman" w:cs="Times New Roman"/>
              </w:rPr>
            </w:pPr>
          </w:p>
        </w:tc>
        <w:tc>
          <w:tcPr>
            <w:tcW w:w="2401" w:type="dxa"/>
          </w:tcPr>
          <w:p w:rsidR="00437885" w:rsidRPr="000E76DF" w:rsidRDefault="003F739E" w:rsidP="000E76DF">
            <w:pPr>
              <w:jc w:val="both"/>
              <w:rPr>
                <w:rFonts w:ascii="Times New Roman" w:hAnsi="Times New Roman" w:cs="Times New Roman"/>
              </w:rPr>
            </w:pPr>
            <w:r w:rsidRPr="000E76DF">
              <w:rPr>
                <w:rFonts w:ascii="Times New Roman" w:hAnsi="Times New Roman" w:cs="Times New Roman"/>
              </w:rPr>
              <w:t>Задачи программы</w:t>
            </w:r>
          </w:p>
          <w:p w:rsidR="00437885" w:rsidRPr="000E76DF" w:rsidRDefault="00437885" w:rsidP="000E76DF">
            <w:pPr>
              <w:ind w:left="-69"/>
              <w:jc w:val="both"/>
              <w:rPr>
                <w:rFonts w:ascii="Times New Roman" w:hAnsi="Times New Roman" w:cs="Times New Roman"/>
              </w:rPr>
            </w:pPr>
          </w:p>
        </w:tc>
        <w:tc>
          <w:tcPr>
            <w:tcW w:w="1412" w:type="dxa"/>
          </w:tcPr>
          <w:p w:rsidR="00437885" w:rsidRPr="000E76DF" w:rsidRDefault="003F739E" w:rsidP="000E76DF">
            <w:pPr>
              <w:jc w:val="both"/>
              <w:rPr>
                <w:rFonts w:ascii="Times New Roman" w:hAnsi="Times New Roman" w:cs="Times New Roman"/>
              </w:rPr>
            </w:pPr>
            <w:r w:rsidRPr="000E76DF">
              <w:rPr>
                <w:rFonts w:ascii="Times New Roman" w:hAnsi="Times New Roman" w:cs="Times New Roman"/>
              </w:rPr>
              <w:t>Нормативный документ градостроительного проектирования</w:t>
            </w:r>
          </w:p>
          <w:p w:rsidR="00437885" w:rsidRPr="000E76DF" w:rsidRDefault="00437885" w:rsidP="000E76DF">
            <w:pPr>
              <w:ind w:left="-69"/>
              <w:jc w:val="both"/>
              <w:rPr>
                <w:rFonts w:ascii="Times New Roman" w:hAnsi="Times New Roman" w:cs="Times New Roman"/>
              </w:rPr>
            </w:pPr>
          </w:p>
        </w:tc>
      </w:tr>
      <w:tr w:rsidR="003F739E" w:rsidRPr="000E76DF" w:rsidTr="00713743">
        <w:trPr>
          <w:trHeight w:val="464"/>
        </w:trPr>
        <w:tc>
          <w:tcPr>
            <w:tcW w:w="10201" w:type="dxa"/>
            <w:gridSpan w:val="7"/>
          </w:tcPr>
          <w:p w:rsidR="003F739E" w:rsidRPr="000E76DF" w:rsidRDefault="003F739E" w:rsidP="000E76DF">
            <w:pPr>
              <w:ind w:left="-69"/>
              <w:jc w:val="both"/>
              <w:rPr>
                <w:rFonts w:ascii="Times New Roman" w:hAnsi="Times New Roman" w:cs="Times New Roman"/>
                <w:b/>
              </w:rPr>
            </w:pPr>
            <w:r w:rsidRPr="000E76DF">
              <w:rPr>
                <w:rFonts w:ascii="Times New Roman" w:hAnsi="Times New Roman" w:cs="Times New Roman"/>
                <w:b/>
              </w:rPr>
              <w:t>1.Мероприятия по развитию транспортной инфраструктуры по видам транспорта</w:t>
            </w:r>
          </w:p>
        </w:tc>
      </w:tr>
      <w:tr w:rsidR="003F739E" w:rsidRPr="000E76DF" w:rsidTr="003F739E">
        <w:trPr>
          <w:trHeight w:val="464"/>
        </w:trPr>
        <w:tc>
          <w:tcPr>
            <w:tcW w:w="1250"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Асфальтирование всех существующих грунтовых дорог</w:t>
            </w:r>
          </w:p>
        </w:tc>
        <w:tc>
          <w:tcPr>
            <w:tcW w:w="1607"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Увеличение скорости движения на 30%, снижение времени в пути на 30%, снижение вероятности ДТП на 20%</w:t>
            </w:r>
          </w:p>
        </w:tc>
        <w:tc>
          <w:tcPr>
            <w:tcW w:w="1010"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Строительс тво</w:t>
            </w:r>
          </w:p>
        </w:tc>
        <w:tc>
          <w:tcPr>
            <w:tcW w:w="1767"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Мероприятия по реконструкции объектов транспортной инфраструктуры, предусмотренные Генеральным планом развития муниципального образования</w:t>
            </w:r>
          </w:p>
        </w:tc>
        <w:tc>
          <w:tcPr>
            <w:tcW w:w="2401"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безопасность, качество и эффективность транспортного обслуживания населения, а также субъектов экономической деятельности, на территории г.Острогожск; - 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tc>
        <w:tc>
          <w:tcPr>
            <w:tcW w:w="1412" w:type="dxa"/>
          </w:tcPr>
          <w:p w:rsidR="003F739E" w:rsidRPr="000E76DF" w:rsidRDefault="003F739E" w:rsidP="00545DA3">
            <w:pPr>
              <w:ind w:left="-69"/>
              <w:jc w:val="both"/>
              <w:rPr>
                <w:rFonts w:ascii="Times New Roman" w:hAnsi="Times New Roman" w:cs="Times New Roman"/>
              </w:rPr>
            </w:pPr>
            <w:r w:rsidRPr="000E76DF">
              <w:rPr>
                <w:rFonts w:ascii="Times New Roman" w:hAnsi="Times New Roman" w:cs="Times New Roman"/>
              </w:rPr>
              <w:t>Региональные нормативы градостроительного проектирования Воронежской области</w:t>
            </w:r>
          </w:p>
        </w:tc>
      </w:tr>
      <w:tr w:rsidR="003F739E" w:rsidRPr="000E76DF" w:rsidTr="003F739E">
        <w:trPr>
          <w:trHeight w:val="464"/>
        </w:trPr>
        <w:tc>
          <w:tcPr>
            <w:tcW w:w="1250"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Строительство новых дорог</w:t>
            </w:r>
          </w:p>
        </w:tc>
        <w:tc>
          <w:tcPr>
            <w:tcW w:w="1607"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Увеличение скорости движения на 30%, снижение времени в пути на 30%, снижение вероятности ДТП на 20%</w:t>
            </w:r>
          </w:p>
        </w:tc>
        <w:tc>
          <w:tcPr>
            <w:tcW w:w="1010"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Строительс тво</w:t>
            </w:r>
          </w:p>
        </w:tc>
        <w:tc>
          <w:tcPr>
            <w:tcW w:w="1767"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Мероприятия по реконструкции объектов транспортной инфраструктуры, предусмотренные Генеральным планом развития муниципального образования</w:t>
            </w:r>
          </w:p>
        </w:tc>
        <w:tc>
          <w:tcPr>
            <w:tcW w:w="2401"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 xml:space="preserve">безопасность, качество и эффективность транспортного обслуживания населения, а также субъектов экономической деятельности, на территории г.Острогожск; - развитие транспортной инфраструктуры в соответствии с потребностями населения в передвижении, субъектов экономической деятельности - в </w:t>
            </w:r>
            <w:r w:rsidRPr="000E76DF">
              <w:rPr>
                <w:rFonts w:ascii="Times New Roman" w:hAnsi="Times New Roman" w:cs="Times New Roman"/>
              </w:rPr>
              <w:lastRenderedPageBreak/>
              <w:t>соответствии с транспортным спросом</w:t>
            </w:r>
          </w:p>
        </w:tc>
        <w:tc>
          <w:tcPr>
            <w:tcW w:w="1412" w:type="dxa"/>
          </w:tcPr>
          <w:p w:rsidR="003F739E" w:rsidRPr="000E76DF" w:rsidRDefault="003F739E" w:rsidP="00545DA3">
            <w:pPr>
              <w:ind w:left="-69"/>
              <w:jc w:val="both"/>
              <w:rPr>
                <w:rFonts w:ascii="Times New Roman" w:hAnsi="Times New Roman" w:cs="Times New Roman"/>
              </w:rPr>
            </w:pPr>
            <w:r w:rsidRPr="000E76DF">
              <w:rPr>
                <w:rFonts w:ascii="Times New Roman" w:hAnsi="Times New Roman" w:cs="Times New Roman"/>
              </w:rPr>
              <w:lastRenderedPageBreak/>
              <w:t>Региональные нормативы градостроительного проектирования Воронежской области</w:t>
            </w:r>
          </w:p>
        </w:tc>
      </w:tr>
      <w:tr w:rsidR="003F739E" w:rsidRPr="000E76DF" w:rsidTr="003F739E">
        <w:trPr>
          <w:trHeight w:val="464"/>
        </w:trPr>
        <w:tc>
          <w:tcPr>
            <w:tcW w:w="1250"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Дорожная сеть г. Острогожск</w:t>
            </w:r>
          </w:p>
        </w:tc>
        <w:tc>
          <w:tcPr>
            <w:tcW w:w="1607"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Снижение времени в пути ТС на 10%, снижение вероятности ДТП на 10 %</w:t>
            </w:r>
          </w:p>
        </w:tc>
        <w:tc>
          <w:tcPr>
            <w:tcW w:w="1010"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Ежегодное содержани е и ремонт</w:t>
            </w:r>
          </w:p>
        </w:tc>
        <w:tc>
          <w:tcPr>
            <w:tcW w:w="1767" w:type="dxa"/>
          </w:tcPr>
          <w:p w:rsidR="003F739E" w:rsidRPr="000E76DF" w:rsidRDefault="003F739E"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5E3D10" w:rsidRPr="000E76DF" w:rsidRDefault="005E3D10" w:rsidP="000E76DF">
            <w:pPr>
              <w:jc w:val="both"/>
              <w:rPr>
                <w:rFonts w:ascii="Times New Roman" w:hAnsi="Times New Roman" w:cs="Times New Roman"/>
              </w:rPr>
            </w:pPr>
            <w:r w:rsidRPr="000E76DF">
              <w:rPr>
                <w:rFonts w:ascii="Times New Roman" w:hAnsi="Times New Roman" w:cs="Times New Roman"/>
              </w:rPr>
              <w:t>- безопасность, качество и эффективность транспортного обслуживания населения, а также субъектов экономической деятельности, на территории г.Острогожск</w:t>
            </w:r>
          </w:p>
          <w:p w:rsidR="003F739E" w:rsidRPr="000E76DF" w:rsidRDefault="003F739E" w:rsidP="000E76DF">
            <w:pPr>
              <w:ind w:left="-69"/>
              <w:jc w:val="both"/>
              <w:rPr>
                <w:rFonts w:ascii="Times New Roman" w:hAnsi="Times New Roman" w:cs="Times New Roman"/>
              </w:rPr>
            </w:pPr>
          </w:p>
        </w:tc>
        <w:tc>
          <w:tcPr>
            <w:tcW w:w="1412" w:type="dxa"/>
          </w:tcPr>
          <w:p w:rsidR="003F739E" w:rsidRPr="000E76DF" w:rsidRDefault="003F739E" w:rsidP="000E76DF">
            <w:pPr>
              <w:ind w:left="-69"/>
              <w:jc w:val="both"/>
              <w:rPr>
                <w:rFonts w:ascii="Times New Roman" w:hAnsi="Times New Roman" w:cs="Times New Roman"/>
              </w:rPr>
            </w:pPr>
          </w:p>
        </w:tc>
      </w:tr>
      <w:tr w:rsidR="005E3D10" w:rsidRPr="000E76DF" w:rsidTr="00713743">
        <w:trPr>
          <w:trHeight w:val="464"/>
        </w:trPr>
        <w:tc>
          <w:tcPr>
            <w:tcW w:w="10201" w:type="dxa"/>
            <w:gridSpan w:val="7"/>
          </w:tcPr>
          <w:p w:rsidR="005E3D10" w:rsidRPr="000E76DF" w:rsidRDefault="005E3D10" w:rsidP="000E76DF">
            <w:pPr>
              <w:ind w:left="-69"/>
              <w:jc w:val="both"/>
              <w:rPr>
                <w:rFonts w:ascii="Times New Roman" w:hAnsi="Times New Roman" w:cs="Times New Roman"/>
                <w:b/>
              </w:rPr>
            </w:pPr>
            <w:r w:rsidRPr="000E76DF">
              <w:rPr>
                <w:rFonts w:ascii="Times New Roman" w:hAnsi="Times New Roman" w:cs="Times New Roman"/>
                <w:b/>
              </w:rPr>
              <w:t>2.Мероприятия по развитию транспорта общего пользования</w:t>
            </w:r>
          </w:p>
        </w:tc>
      </w:tr>
      <w:tr w:rsidR="005E3D10" w:rsidRPr="000E76DF" w:rsidTr="00713743">
        <w:trPr>
          <w:trHeight w:val="464"/>
        </w:trPr>
        <w:tc>
          <w:tcPr>
            <w:tcW w:w="1250" w:type="dxa"/>
          </w:tcPr>
          <w:p w:rsidR="005E3D10" w:rsidRPr="000E76DF" w:rsidRDefault="005E3D10" w:rsidP="000E76DF">
            <w:pPr>
              <w:ind w:left="-69"/>
              <w:jc w:val="both"/>
              <w:rPr>
                <w:rFonts w:ascii="Times New Roman" w:hAnsi="Times New Roman" w:cs="Times New Roman"/>
              </w:rPr>
            </w:pPr>
            <w:r w:rsidRPr="000E76DF">
              <w:rPr>
                <w:rFonts w:ascii="Times New Roman" w:hAnsi="Times New Roman" w:cs="Times New Roman"/>
              </w:rPr>
              <w:t>Асфальтирование всех существующих грунтовых дорог</w:t>
            </w:r>
          </w:p>
        </w:tc>
        <w:tc>
          <w:tcPr>
            <w:tcW w:w="1607" w:type="dxa"/>
          </w:tcPr>
          <w:p w:rsidR="005E3D10" w:rsidRPr="000E76DF" w:rsidRDefault="005E3D10" w:rsidP="000E76DF">
            <w:pPr>
              <w:ind w:left="-69"/>
              <w:jc w:val="both"/>
              <w:rPr>
                <w:rFonts w:ascii="Times New Roman" w:hAnsi="Times New Roman" w:cs="Times New Roman"/>
              </w:rPr>
            </w:pPr>
            <w:r w:rsidRPr="000E76DF">
              <w:rPr>
                <w:rFonts w:ascii="Times New Roman" w:hAnsi="Times New Roman" w:cs="Times New Roman"/>
              </w:rPr>
              <w:t>Снижение времени в пути на 15%</w:t>
            </w:r>
          </w:p>
        </w:tc>
        <w:tc>
          <w:tcPr>
            <w:tcW w:w="1010" w:type="dxa"/>
          </w:tcPr>
          <w:p w:rsidR="005E3D10" w:rsidRPr="000E76DF" w:rsidRDefault="005E3D10"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5E3D10" w:rsidRPr="000E76DF" w:rsidRDefault="005E3D10" w:rsidP="000E76DF">
            <w:pPr>
              <w:ind w:left="-69"/>
              <w:jc w:val="both"/>
              <w:rPr>
                <w:rFonts w:ascii="Times New Roman" w:hAnsi="Times New Roman" w:cs="Times New Roman"/>
              </w:rPr>
            </w:pPr>
            <w:r w:rsidRPr="000E76DF">
              <w:rPr>
                <w:rFonts w:ascii="Times New Roman" w:hAnsi="Times New Roman" w:cs="Times New Roman"/>
              </w:rPr>
              <w:t>Организация</w:t>
            </w:r>
          </w:p>
        </w:tc>
        <w:tc>
          <w:tcPr>
            <w:tcW w:w="1767" w:type="dxa"/>
          </w:tcPr>
          <w:p w:rsidR="005E3D10" w:rsidRPr="000E76DF" w:rsidRDefault="005E3D10"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предусмотренные Генеральным планом развития муниципального образования градостроительн ого проектирования</w:t>
            </w:r>
          </w:p>
        </w:tc>
        <w:tc>
          <w:tcPr>
            <w:tcW w:w="2401" w:type="dxa"/>
          </w:tcPr>
          <w:p w:rsidR="005E3D10" w:rsidRPr="000E76DF" w:rsidRDefault="005E3D10" w:rsidP="000E76DF">
            <w:pPr>
              <w:ind w:left="-69"/>
              <w:jc w:val="both"/>
              <w:rPr>
                <w:rFonts w:ascii="Times New Roman" w:hAnsi="Times New Roman" w:cs="Times New Roman"/>
              </w:rPr>
            </w:pPr>
            <w:r w:rsidRPr="000E76DF">
              <w:rPr>
                <w:rFonts w:ascii="Times New Roman" w:hAnsi="Times New Roman" w:cs="Times New Roman"/>
              </w:rPr>
              <w:t>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 - развитие транспортной инфраструктуры, сбалансированное с градостроительной деятельностью</w:t>
            </w:r>
          </w:p>
        </w:tc>
        <w:tc>
          <w:tcPr>
            <w:tcW w:w="1412" w:type="dxa"/>
          </w:tcPr>
          <w:p w:rsidR="005E3D10" w:rsidRPr="000E76DF" w:rsidRDefault="005E3D10" w:rsidP="000E76DF">
            <w:pPr>
              <w:ind w:left="-69"/>
              <w:jc w:val="both"/>
              <w:rPr>
                <w:rFonts w:ascii="Times New Roman" w:hAnsi="Times New Roman" w:cs="Times New Roman"/>
              </w:rPr>
            </w:pPr>
            <w:r w:rsidRPr="000E76DF">
              <w:rPr>
                <w:rFonts w:ascii="Times New Roman" w:hAnsi="Times New Roman" w:cs="Times New Roman"/>
              </w:rPr>
              <w:t>Региональные нормативы градостроительн ого проектирования Воронежской области</w:t>
            </w:r>
          </w:p>
        </w:tc>
      </w:tr>
      <w:tr w:rsidR="007E3FF3" w:rsidRPr="000E76DF" w:rsidTr="00713743">
        <w:trPr>
          <w:trHeight w:val="464"/>
        </w:trPr>
        <w:tc>
          <w:tcPr>
            <w:tcW w:w="10201" w:type="dxa"/>
            <w:gridSpan w:val="7"/>
          </w:tcPr>
          <w:p w:rsidR="007E3FF3" w:rsidRPr="000E76DF" w:rsidRDefault="007E3FF3" w:rsidP="000E76DF">
            <w:pPr>
              <w:ind w:left="-69"/>
              <w:jc w:val="both"/>
              <w:rPr>
                <w:rFonts w:ascii="Times New Roman" w:hAnsi="Times New Roman" w:cs="Times New Roman"/>
                <w:b/>
              </w:rPr>
            </w:pPr>
            <w:r w:rsidRPr="000E76DF">
              <w:rPr>
                <w:rFonts w:ascii="Times New Roman" w:hAnsi="Times New Roman" w:cs="Times New Roman"/>
                <w:b/>
              </w:rPr>
              <w:t>3.Мероприятия по развитию парковочного пространства</w:t>
            </w:r>
          </w:p>
        </w:tc>
      </w:tr>
      <w:tr w:rsidR="007E3FF3" w:rsidRPr="000E76DF" w:rsidTr="00713743">
        <w:trPr>
          <w:trHeight w:val="464"/>
        </w:trPr>
        <w:tc>
          <w:tcPr>
            <w:tcW w:w="1250"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Парковочных мест вдоль центральных улиц</w:t>
            </w:r>
          </w:p>
        </w:tc>
        <w:tc>
          <w:tcPr>
            <w:tcW w:w="1607"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Увеличение доступности объектов транспортной инфраструктур ы на 40%</w:t>
            </w:r>
          </w:p>
        </w:tc>
        <w:tc>
          <w:tcPr>
            <w:tcW w:w="1010"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Организация</w:t>
            </w:r>
          </w:p>
        </w:tc>
        <w:tc>
          <w:tcPr>
            <w:tcW w:w="1767"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 доступность объектов транспортной инфраструктуры для населения и субъектов экономической деятельности в соответствии с нормативами</w:t>
            </w:r>
            <w:r w:rsidR="00545DA3">
              <w:rPr>
                <w:rFonts w:ascii="Times New Roman" w:hAnsi="Times New Roman" w:cs="Times New Roman"/>
              </w:rPr>
              <w:t xml:space="preserve"> </w:t>
            </w:r>
            <w:r w:rsidRPr="000E76DF">
              <w:rPr>
                <w:rFonts w:ascii="Times New Roman" w:hAnsi="Times New Roman" w:cs="Times New Roman"/>
              </w:rPr>
              <w:t xml:space="preserve">градостроительного проектирования г.Острогожск; - развитие транспортной инфраструктуры, сбалансированное с </w:t>
            </w:r>
            <w:r w:rsidRPr="000E76DF">
              <w:rPr>
                <w:rFonts w:ascii="Times New Roman" w:hAnsi="Times New Roman" w:cs="Times New Roman"/>
              </w:rPr>
              <w:lastRenderedPageBreak/>
              <w:t>градостроительной деятельностью</w:t>
            </w:r>
          </w:p>
        </w:tc>
        <w:tc>
          <w:tcPr>
            <w:tcW w:w="1412" w:type="dxa"/>
          </w:tcPr>
          <w:p w:rsidR="007E3FF3" w:rsidRPr="000E76DF" w:rsidRDefault="007E3FF3" w:rsidP="00545DA3">
            <w:pPr>
              <w:ind w:left="-69"/>
              <w:jc w:val="both"/>
              <w:rPr>
                <w:rFonts w:ascii="Times New Roman" w:hAnsi="Times New Roman" w:cs="Times New Roman"/>
              </w:rPr>
            </w:pPr>
            <w:r w:rsidRPr="000E76DF">
              <w:rPr>
                <w:rFonts w:ascii="Times New Roman" w:hAnsi="Times New Roman" w:cs="Times New Roman"/>
              </w:rPr>
              <w:lastRenderedPageBreak/>
              <w:t>Региональные нормативы градостроительного проектирования Воронежской области</w:t>
            </w:r>
          </w:p>
        </w:tc>
      </w:tr>
      <w:tr w:rsidR="007E3FF3" w:rsidRPr="000E76DF" w:rsidTr="00713743">
        <w:trPr>
          <w:trHeight w:val="464"/>
        </w:trPr>
        <w:tc>
          <w:tcPr>
            <w:tcW w:w="1250"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Парковки около МКД</w:t>
            </w:r>
          </w:p>
        </w:tc>
        <w:tc>
          <w:tcPr>
            <w:tcW w:w="1607"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Увеличение доступности объектов транспортной инфраструктур ы на 40%</w:t>
            </w:r>
          </w:p>
        </w:tc>
        <w:tc>
          <w:tcPr>
            <w:tcW w:w="1010"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Организация</w:t>
            </w:r>
          </w:p>
        </w:tc>
        <w:tc>
          <w:tcPr>
            <w:tcW w:w="1767"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 доступность объектов транспортной инфраструктуры для населения и субъектов экономической деятельности в соответствии с нормативамиградостроительного проектирования г.Острогожск; - развитие транспортной инфраструктуры, сбалансированное с градостроительной деятельностью</w:t>
            </w:r>
          </w:p>
        </w:tc>
        <w:tc>
          <w:tcPr>
            <w:tcW w:w="1412" w:type="dxa"/>
          </w:tcPr>
          <w:p w:rsidR="007E3FF3" w:rsidRPr="000E76DF" w:rsidRDefault="007E3FF3" w:rsidP="00545DA3">
            <w:pPr>
              <w:ind w:left="-69"/>
              <w:jc w:val="both"/>
              <w:rPr>
                <w:rFonts w:ascii="Times New Roman" w:hAnsi="Times New Roman" w:cs="Times New Roman"/>
              </w:rPr>
            </w:pPr>
            <w:r w:rsidRPr="000E76DF">
              <w:rPr>
                <w:rFonts w:ascii="Times New Roman" w:hAnsi="Times New Roman" w:cs="Times New Roman"/>
              </w:rPr>
              <w:t>Региональные нормативы градостроительного проектирования Воронежской области</w:t>
            </w:r>
          </w:p>
        </w:tc>
      </w:tr>
      <w:tr w:rsidR="007E3FF3" w:rsidRPr="000E76DF" w:rsidTr="00713743">
        <w:trPr>
          <w:trHeight w:val="464"/>
        </w:trPr>
        <w:tc>
          <w:tcPr>
            <w:tcW w:w="10201" w:type="dxa"/>
            <w:gridSpan w:val="7"/>
          </w:tcPr>
          <w:p w:rsidR="007E3FF3" w:rsidRPr="000E76DF" w:rsidRDefault="007E3FF3" w:rsidP="000E76DF">
            <w:pPr>
              <w:ind w:left="-69"/>
              <w:jc w:val="both"/>
              <w:rPr>
                <w:rFonts w:ascii="Times New Roman" w:hAnsi="Times New Roman" w:cs="Times New Roman"/>
                <w:b/>
              </w:rPr>
            </w:pPr>
            <w:r w:rsidRPr="000E76DF">
              <w:rPr>
                <w:rFonts w:ascii="Times New Roman" w:hAnsi="Times New Roman" w:cs="Times New Roman"/>
                <w:b/>
              </w:rPr>
              <w:t>4.Мероприятия по развитию инфраструктуры для пешеходного и велосипедного движения</w:t>
            </w:r>
          </w:p>
        </w:tc>
      </w:tr>
      <w:tr w:rsidR="007E3FF3" w:rsidRPr="000E76DF" w:rsidTr="00713743">
        <w:trPr>
          <w:trHeight w:val="464"/>
        </w:trPr>
        <w:tc>
          <w:tcPr>
            <w:tcW w:w="1250"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Система пешеходных направле</w:t>
            </w:r>
            <w:r w:rsidR="00BD5000" w:rsidRPr="000E76DF">
              <w:rPr>
                <w:rFonts w:ascii="Times New Roman" w:hAnsi="Times New Roman" w:cs="Times New Roman"/>
              </w:rPr>
              <w:t xml:space="preserve"> ний и зон пешеходам</w:t>
            </w:r>
          </w:p>
        </w:tc>
        <w:tc>
          <w:tcPr>
            <w:tcW w:w="1607"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Снижение временив пути</w:t>
            </w:r>
            <w:r w:rsidR="00BD5000" w:rsidRPr="000E76DF">
              <w:rPr>
                <w:rFonts w:ascii="Times New Roman" w:hAnsi="Times New Roman" w:cs="Times New Roman"/>
              </w:rPr>
              <w:t xml:space="preserve"> на 30%</w:t>
            </w:r>
          </w:p>
        </w:tc>
        <w:tc>
          <w:tcPr>
            <w:tcW w:w="1010"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Пешеход</w:t>
            </w:r>
          </w:p>
        </w:tc>
        <w:tc>
          <w:tcPr>
            <w:tcW w:w="754" w:type="dxa"/>
          </w:tcPr>
          <w:p w:rsidR="007E3FF3" w:rsidRPr="000E76DF" w:rsidRDefault="007E3FF3" w:rsidP="000E76DF">
            <w:pPr>
              <w:ind w:left="-69"/>
              <w:jc w:val="both"/>
              <w:rPr>
                <w:rFonts w:ascii="Times New Roman" w:hAnsi="Times New Roman" w:cs="Times New Roman"/>
              </w:rPr>
            </w:pPr>
            <w:r w:rsidRPr="000E76DF">
              <w:rPr>
                <w:rFonts w:ascii="Times New Roman" w:hAnsi="Times New Roman" w:cs="Times New Roman"/>
              </w:rPr>
              <w:t>Строительс тво</w:t>
            </w:r>
          </w:p>
        </w:tc>
        <w:tc>
          <w:tcPr>
            <w:tcW w:w="1767" w:type="dxa"/>
          </w:tcPr>
          <w:p w:rsidR="007E3FF3" w:rsidRPr="000E76DF" w:rsidRDefault="00BD5000" w:rsidP="000E76DF">
            <w:pPr>
              <w:ind w:left="-69"/>
              <w:jc w:val="both"/>
              <w:rPr>
                <w:rFonts w:ascii="Times New Roman" w:hAnsi="Times New Roman" w:cs="Times New Roman"/>
              </w:rPr>
            </w:pPr>
            <w:r w:rsidRPr="000E76DF">
              <w:rPr>
                <w:rFonts w:ascii="Times New Roman" w:hAnsi="Times New Roman" w:cs="Times New Roman"/>
              </w:rPr>
              <w:t>Мероприятия по строительству объектов транспортной инфраструктуры, предусмотренные Генеральным планом развития муниципального образования</w:t>
            </w:r>
          </w:p>
        </w:tc>
        <w:tc>
          <w:tcPr>
            <w:tcW w:w="2401" w:type="dxa"/>
          </w:tcPr>
          <w:p w:rsidR="007E3FF3" w:rsidRPr="000E76DF" w:rsidRDefault="00BD5000" w:rsidP="000E76DF">
            <w:pPr>
              <w:ind w:left="-69"/>
              <w:jc w:val="both"/>
              <w:rPr>
                <w:rFonts w:ascii="Times New Roman" w:hAnsi="Times New Roman" w:cs="Times New Roman"/>
              </w:rPr>
            </w:pPr>
            <w:r w:rsidRPr="000E76DF">
              <w:rPr>
                <w:rFonts w:ascii="Times New Roman" w:hAnsi="Times New Roman" w:cs="Times New Roman"/>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передвижения населения</w:t>
            </w:r>
          </w:p>
        </w:tc>
        <w:tc>
          <w:tcPr>
            <w:tcW w:w="1412" w:type="dxa"/>
          </w:tcPr>
          <w:p w:rsidR="007E3FF3" w:rsidRPr="000E76DF" w:rsidRDefault="007E3FF3" w:rsidP="00545DA3">
            <w:pPr>
              <w:ind w:left="-69"/>
              <w:jc w:val="both"/>
              <w:rPr>
                <w:rFonts w:ascii="Times New Roman" w:hAnsi="Times New Roman" w:cs="Times New Roman"/>
              </w:rPr>
            </w:pPr>
            <w:r w:rsidRPr="000E76DF">
              <w:rPr>
                <w:rFonts w:ascii="Times New Roman" w:hAnsi="Times New Roman" w:cs="Times New Roman"/>
              </w:rPr>
              <w:t>Региональные нормативы градостроительного проектирования Воронежской области</w:t>
            </w:r>
          </w:p>
        </w:tc>
      </w:tr>
      <w:tr w:rsidR="00BD5000" w:rsidRPr="000E76DF" w:rsidTr="00713743">
        <w:trPr>
          <w:trHeight w:val="464"/>
        </w:trPr>
        <w:tc>
          <w:tcPr>
            <w:tcW w:w="1250"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Система велосипедных маршрутов</w:t>
            </w:r>
          </w:p>
        </w:tc>
        <w:tc>
          <w:tcPr>
            <w:tcW w:w="1607"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Снижение времени в пути велосипедиста м на 30%, снижение вероятности ДТП с участием велосипедистов на 40%</w:t>
            </w:r>
          </w:p>
        </w:tc>
        <w:tc>
          <w:tcPr>
            <w:tcW w:w="1010"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Велосип ед.</w:t>
            </w:r>
          </w:p>
        </w:tc>
        <w:tc>
          <w:tcPr>
            <w:tcW w:w="754"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Строительс тво веломаршр ута</w:t>
            </w:r>
          </w:p>
        </w:tc>
        <w:tc>
          <w:tcPr>
            <w:tcW w:w="1767"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w:t>
            </w:r>
            <w:r w:rsidRPr="000E76DF">
              <w:rPr>
                <w:rFonts w:ascii="Times New Roman" w:hAnsi="Times New Roman" w:cs="Times New Roman"/>
              </w:rPr>
              <w:lastRenderedPageBreak/>
              <w:t>передвижения населения</w:t>
            </w:r>
          </w:p>
        </w:tc>
        <w:tc>
          <w:tcPr>
            <w:tcW w:w="1412" w:type="dxa"/>
          </w:tcPr>
          <w:p w:rsidR="00BD5000" w:rsidRPr="000E76DF" w:rsidRDefault="00BD5000" w:rsidP="00545DA3">
            <w:pPr>
              <w:ind w:left="-69"/>
              <w:jc w:val="both"/>
              <w:rPr>
                <w:rFonts w:ascii="Times New Roman" w:hAnsi="Times New Roman" w:cs="Times New Roman"/>
              </w:rPr>
            </w:pPr>
            <w:r w:rsidRPr="000E76DF">
              <w:rPr>
                <w:rFonts w:ascii="Times New Roman" w:hAnsi="Times New Roman" w:cs="Times New Roman"/>
              </w:rPr>
              <w:lastRenderedPageBreak/>
              <w:t>Региональные нормативы градостроительного проектирования Воронежской области</w:t>
            </w:r>
          </w:p>
        </w:tc>
      </w:tr>
      <w:tr w:rsidR="00BD5000" w:rsidRPr="000E76DF" w:rsidTr="00713743">
        <w:trPr>
          <w:trHeight w:val="464"/>
        </w:trPr>
        <w:tc>
          <w:tcPr>
            <w:tcW w:w="1250"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Гипермаркеты, школы, дворы</w:t>
            </w:r>
          </w:p>
        </w:tc>
        <w:tc>
          <w:tcPr>
            <w:tcW w:w="1607" w:type="dxa"/>
          </w:tcPr>
          <w:p w:rsidR="00BD5000" w:rsidRPr="000E76DF" w:rsidRDefault="00BD5000" w:rsidP="000E76DF">
            <w:pPr>
              <w:ind w:left="-69"/>
              <w:jc w:val="both"/>
              <w:rPr>
                <w:rFonts w:ascii="Times New Roman" w:hAnsi="Times New Roman" w:cs="Times New Roman"/>
              </w:rPr>
            </w:pPr>
          </w:p>
        </w:tc>
        <w:tc>
          <w:tcPr>
            <w:tcW w:w="1010"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Велосип ед.</w:t>
            </w:r>
          </w:p>
        </w:tc>
        <w:tc>
          <w:tcPr>
            <w:tcW w:w="754"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Строительс твовелопар ковок</w:t>
            </w:r>
          </w:p>
        </w:tc>
        <w:tc>
          <w:tcPr>
            <w:tcW w:w="1767"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BD5000" w:rsidRPr="000E76DF" w:rsidRDefault="00BD5000" w:rsidP="000E76DF">
            <w:pPr>
              <w:ind w:left="-69"/>
              <w:jc w:val="both"/>
              <w:rPr>
                <w:rFonts w:ascii="Times New Roman" w:hAnsi="Times New Roman" w:cs="Times New Roman"/>
              </w:rPr>
            </w:pPr>
            <w:r w:rsidRPr="000E76DF">
              <w:rPr>
                <w:rFonts w:ascii="Times New Roman" w:hAnsi="Times New Roman" w:cs="Times New Roman"/>
              </w:rPr>
              <w:t>- создание приоритетных условий для обеспечения безопасности жизни издоровья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передвижения населения</w:t>
            </w:r>
          </w:p>
        </w:tc>
        <w:tc>
          <w:tcPr>
            <w:tcW w:w="1412" w:type="dxa"/>
          </w:tcPr>
          <w:p w:rsidR="00BD5000" w:rsidRPr="000E76DF" w:rsidRDefault="00BD5000" w:rsidP="00545DA3">
            <w:pPr>
              <w:ind w:left="-69"/>
              <w:jc w:val="both"/>
              <w:rPr>
                <w:rFonts w:ascii="Times New Roman" w:hAnsi="Times New Roman" w:cs="Times New Roman"/>
              </w:rPr>
            </w:pPr>
            <w:r w:rsidRPr="000E76DF">
              <w:rPr>
                <w:rFonts w:ascii="Times New Roman" w:hAnsi="Times New Roman" w:cs="Times New Roman"/>
              </w:rPr>
              <w:t>Региональные нормативы градостроительного проектирования Воронежской области</w:t>
            </w:r>
          </w:p>
        </w:tc>
      </w:tr>
      <w:tr w:rsidR="005F4487" w:rsidRPr="000E76DF" w:rsidTr="00713743">
        <w:trPr>
          <w:trHeight w:val="464"/>
        </w:trPr>
        <w:tc>
          <w:tcPr>
            <w:tcW w:w="10201" w:type="dxa"/>
            <w:gridSpan w:val="7"/>
          </w:tcPr>
          <w:p w:rsidR="005F4487" w:rsidRPr="000E76DF" w:rsidRDefault="005F4487" w:rsidP="000E76DF">
            <w:pPr>
              <w:ind w:left="-69"/>
              <w:jc w:val="both"/>
              <w:rPr>
                <w:rFonts w:ascii="Times New Roman" w:hAnsi="Times New Roman" w:cs="Times New Roman"/>
                <w:b/>
              </w:rPr>
            </w:pPr>
            <w:r w:rsidRPr="000E76DF">
              <w:rPr>
                <w:rFonts w:ascii="Times New Roman" w:hAnsi="Times New Roman" w:cs="Times New Roman"/>
                <w:b/>
              </w:rPr>
              <w:t>5.Мероприятия по развитию инфраструктуры для грузового транспорта, транспортных средств коммунальных и дорожных служб</w:t>
            </w:r>
          </w:p>
        </w:tc>
      </w:tr>
      <w:tr w:rsidR="005F4487" w:rsidRPr="000E76DF" w:rsidTr="00713743">
        <w:trPr>
          <w:trHeight w:val="464"/>
        </w:trPr>
        <w:tc>
          <w:tcPr>
            <w:tcW w:w="1250"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Организация платной стоянки грузовых машин</w:t>
            </w:r>
          </w:p>
        </w:tc>
        <w:tc>
          <w:tcPr>
            <w:tcW w:w="1607"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Снижение времени в пути на 20%, снижение экологической нагрузки на ОС на 10%, снижение вероятности ДТП на 5%</w:t>
            </w:r>
          </w:p>
        </w:tc>
        <w:tc>
          <w:tcPr>
            <w:tcW w:w="1010"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Создание грузового транспортн ого каркаса</w:t>
            </w:r>
          </w:p>
        </w:tc>
        <w:tc>
          <w:tcPr>
            <w:tcW w:w="1767"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Мероприятия по строительству и реконструкции объектов транспортной инфраструктуры, предусмотренные Генеральным планом развития муниципального образования</w:t>
            </w:r>
          </w:p>
        </w:tc>
        <w:tc>
          <w:tcPr>
            <w:tcW w:w="2401"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 безопасность, качество и эффективность транспортного обслуживания населения, а также субъектов экономической деятельности, на территории г.Острогожск; - обеспечение эффективность функционирования действующей транспортной инфраструктуры.</w:t>
            </w:r>
          </w:p>
        </w:tc>
        <w:tc>
          <w:tcPr>
            <w:tcW w:w="1412" w:type="dxa"/>
          </w:tcPr>
          <w:p w:rsidR="005F4487" w:rsidRPr="000E76DF" w:rsidRDefault="005F4487" w:rsidP="00545DA3">
            <w:pPr>
              <w:ind w:left="-69"/>
              <w:jc w:val="both"/>
              <w:rPr>
                <w:rFonts w:ascii="Times New Roman" w:hAnsi="Times New Roman" w:cs="Times New Roman"/>
              </w:rPr>
            </w:pPr>
            <w:r w:rsidRPr="000E76DF">
              <w:rPr>
                <w:rFonts w:ascii="Times New Roman" w:hAnsi="Times New Roman" w:cs="Times New Roman"/>
              </w:rPr>
              <w:t>Региональные нормативы градостроительного проектирования Воронежской области</w:t>
            </w:r>
          </w:p>
        </w:tc>
      </w:tr>
      <w:tr w:rsidR="005F4487" w:rsidRPr="000E76DF" w:rsidTr="00713743">
        <w:trPr>
          <w:trHeight w:val="464"/>
        </w:trPr>
        <w:tc>
          <w:tcPr>
            <w:tcW w:w="1250"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Подвижной состав коммунальных и дорожных служб</w:t>
            </w:r>
          </w:p>
        </w:tc>
        <w:tc>
          <w:tcPr>
            <w:tcW w:w="1607" w:type="dxa"/>
          </w:tcPr>
          <w:p w:rsidR="005F4487" w:rsidRPr="000E76DF" w:rsidRDefault="00E546CD" w:rsidP="000E76DF">
            <w:pPr>
              <w:ind w:left="-69"/>
              <w:jc w:val="both"/>
              <w:rPr>
                <w:rFonts w:ascii="Times New Roman" w:hAnsi="Times New Roman" w:cs="Times New Roman"/>
              </w:rPr>
            </w:pPr>
            <w:r w:rsidRPr="000E76DF">
              <w:rPr>
                <w:rFonts w:ascii="Times New Roman" w:hAnsi="Times New Roman" w:cs="Times New Roman"/>
              </w:rPr>
              <w:t>Улучшение качества обслуживания территорий на 15%</w:t>
            </w:r>
          </w:p>
        </w:tc>
        <w:tc>
          <w:tcPr>
            <w:tcW w:w="1010" w:type="dxa"/>
          </w:tcPr>
          <w:p w:rsidR="005F4487" w:rsidRPr="000E76DF" w:rsidRDefault="00E546CD" w:rsidP="000E76DF">
            <w:pPr>
              <w:ind w:left="-69"/>
              <w:jc w:val="both"/>
              <w:rPr>
                <w:rFonts w:ascii="Times New Roman" w:hAnsi="Times New Roman" w:cs="Times New Roman"/>
              </w:rPr>
            </w:pPr>
            <w:r w:rsidRPr="000E76DF">
              <w:rPr>
                <w:rFonts w:ascii="Times New Roman" w:hAnsi="Times New Roman" w:cs="Times New Roman"/>
              </w:rPr>
              <w:t>Закупка</w:t>
            </w:r>
          </w:p>
        </w:tc>
        <w:tc>
          <w:tcPr>
            <w:tcW w:w="754" w:type="dxa"/>
          </w:tcPr>
          <w:p w:rsidR="005F4487" w:rsidRPr="000E76DF" w:rsidRDefault="005F4487" w:rsidP="000E76DF">
            <w:pPr>
              <w:ind w:left="-69"/>
              <w:jc w:val="both"/>
              <w:rPr>
                <w:rFonts w:ascii="Times New Roman" w:hAnsi="Times New Roman" w:cs="Times New Roman"/>
              </w:rPr>
            </w:pPr>
            <w:r w:rsidRPr="000E76DF">
              <w:rPr>
                <w:rFonts w:ascii="Times New Roman" w:hAnsi="Times New Roman" w:cs="Times New Roman"/>
              </w:rPr>
              <w:t>Создание грузового транспортн ого каркаса</w:t>
            </w:r>
          </w:p>
        </w:tc>
        <w:tc>
          <w:tcPr>
            <w:tcW w:w="1767" w:type="dxa"/>
          </w:tcPr>
          <w:p w:rsidR="005F4487" w:rsidRPr="000E76DF" w:rsidRDefault="00E546CD"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5F4487" w:rsidRPr="000E76DF" w:rsidRDefault="00E546CD" w:rsidP="000E76DF">
            <w:pPr>
              <w:ind w:left="-69"/>
              <w:jc w:val="both"/>
              <w:rPr>
                <w:rFonts w:ascii="Times New Roman" w:hAnsi="Times New Roman" w:cs="Times New Roman"/>
              </w:rPr>
            </w:pPr>
            <w:r w:rsidRPr="000E76DF">
              <w:rPr>
                <w:rFonts w:ascii="Times New Roman" w:hAnsi="Times New Roman" w:cs="Times New Roman"/>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г.Острогожск; - обеспечение эффективности </w:t>
            </w:r>
            <w:r w:rsidRPr="000E76DF">
              <w:rPr>
                <w:rFonts w:ascii="Times New Roman" w:hAnsi="Times New Roman" w:cs="Times New Roman"/>
              </w:rPr>
              <w:lastRenderedPageBreak/>
              <w:t>функционирования действующей транспортной инфраструктуры</w:t>
            </w:r>
          </w:p>
        </w:tc>
        <w:tc>
          <w:tcPr>
            <w:tcW w:w="1412" w:type="dxa"/>
          </w:tcPr>
          <w:p w:rsidR="005F4487" w:rsidRPr="000E76DF" w:rsidRDefault="005F4487" w:rsidP="00545DA3">
            <w:pPr>
              <w:ind w:left="-69"/>
              <w:jc w:val="both"/>
              <w:rPr>
                <w:rFonts w:ascii="Times New Roman" w:hAnsi="Times New Roman" w:cs="Times New Roman"/>
              </w:rPr>
            </w:pPr>
            <w:r w:rsidRPr="000E76DF">
              <w:rPr>
                <w:rFonts w:ascii="Times New Roman" w:hAnsi="Times New Roman" w:cs="Times New Roman"/>
              </w:rPr>
              <w:lastRenderedPageBreak/>
              <w:t>Региональные нормативы градостроительного проектирования Воронежской области</w:t>
            </w:r>
          </w:p>
        </w:tc>
      </w:tr>
      <w:tr w:rsidR="00E546CD" w:rsidRPr="000E76DF" w:rsidTr="00713743">
        <w:trPr>
          <w:trHeight w:val="464"/>
        </w:trPr>
        <w:tc>
          <w:tcPr>
            <w:tcW w:w="1250" w:type="dxa"/>
          </w:tcPr>
          <w:p w:rsidR="00E546CD" w:rsidRPr="000E76DF" w:rsidRDefault="00E546CD" w:rsidP="000E76DF">
            <w:pPr>
              <w:ind w:left="-69"/>
              <w:jc w:val="both"/>
              <w:rPr>
                <w:rFonts w:ascii="Times New Roman" w:hAnsi="Times New Roman" w:cs="Times New Roman"/>
              </w:rPr>
            </w:pPr>
            <w:r w:rsidRPr="000E76DF">
              <w:rPr>
                <w:rFonts w:ascii="Times New Roman" w:hAnsi="Times New Roman" w:cs="Times New Roman"/>
              </w:rPr>
              <w:t>Автомобильные дороги общего пользования местного значения г.Острогожск, дворовые территории</w:t>
            </w:r>
          </w:p>
        </w:tc>
        <w:tc>
          <w:tcPr>
            <w:tcW w:w="1607" w:type="dxa"/>
          </w:tcPr>
          <w:p w:rsidR="00E546CD" w:rsidRPr="000E76DF" w:rsidRDefault="00E546CD" w:rsidP="000E76DF">
            <w:pPr>
              <w:ind w:left="-69"/>
              <w:jc w:val="both"/>
              <w:rPr>
                <w:rFonts w:ascii="Times New Roman" w:hAnsi="Times New Roman" w:cs="Times New Roman"/>
              </w:rPr>
            </w:pPr>
            <w:r w:rsidRPr="000E76DF">
              <w:rPr>
                <w:rFonts w:ascii="Times New Roman" w:hAnsi="Times New Roman" w:cs="Times New Roman"/>
              </w:rPr>
              <w:t>Снижение времени в пути для ТС коммунальных и дорожных служб на 40%</w:t>
            </w:r>
          </w:p>
        </w:tc>
        <w:tc>
          <w:tcPr>
            <w:tcW w:w="1010" w:type="dxa"/>
          </w:tcPr>
          <w:p w:rsidR="00E546CD" w:rsidRPr="000E76DF" w:rsidRDefault="00E546CD"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E546CD" w:rsidRPr="000E76DF" w:rsidRDefault="00E546CD" w:rsidP="000E76DF">
            <w:pPr>
              <w:ind w:left="-69"/>
              <w:jc w:val="both"/>
              <w:rPr>
                <w:rFonts w:ascii="Times New Roman" w:hAnsi="Times New Roman" w:cs="Times New Roman"/>
              </w:rPr>
            </w:pPr>
            <w:r w:rsidRPr="000E76DF">
              <w:rPr>
                <w:rFonts w:ascii="Times New Roman" w:hAnsi="Times New Roman" w:cs="Times New Roman"/>
              </w:rPr>
              <w:t>Организац ия доступа размещени е объектов всоответст вии с градостр. нормами</w:t>
            </w:r>
          </w:p>
        </w:tc>
        <w:tc>
          <w:tcPr>
            <w:tcW w:w="1767" w:type="dxa"/>
          </w:tcPr>
          <w:p w:rsidR="00E546CD" w:rsidRPr="000E76DF" w:rsidRDefault="00E546CD"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E546CD" w:rsidRPr="000E76DF" w:rsidRDefault="00E546CD" w:rsidP="000E76DF">
            <w:pPr>
              <w:ind w:left="-69"/>
              <w:jc w:val="both"/>
              <w:rPr>
                <w:rFonts w:ascii="Times New Roman" w:hAnsi="Times New Roman" w:cs="Times New Roman"/>
              </w:rPr>
            </w:pPr>
            <w:r w:rsidRPr="000E76DF">
              <w:rPr>
                <w:rFonts w:ascii="Times New Roman" w:hAnsi="Times New Roman" w:cs="Times New Roman"/>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 Острогожск;</w:t>
            </w:r>
            <w:r w:rsidR="005A5259" w:rsidRPr="000E76DF">
              <w:rPr>
                <w:rFonts w:ascii="Times New Roman" w:hAnsi="Times New Roman" w:cs="Times New Roman"/>
              </w:rPr>
              <w:t xml:space="preserve"> обеспечение эффективности функционирования действующей транспортной инфраструктуры области</w:t>
            </w:r>
          </w:p>
        </w:tc>
        <w:tc>
          <w:tcPr>
            <w:tcW w:w="1412" w:type="dxa"/>
          </w:tcPr>
          <w:p w:rsidR="00E546CD" w:rsidRPr="000E76DF" w:rsidRDefault="00E546CD" w:rsidP="000E76DF">
            <w:pPr>
              <w:ind w:left="-69"/>
              <w:jc w:val="both"/>
              <w:rPr>
                <w:rFonts w:ascii="Times New Roman" w:hAnsi="Times New Roman" w:cs="Times New Roman"/>
              </w:rPr>
            </w:pPr>
            <w:r w:rsidRPr="000E76DF">
              <w:rPr>
                <w:rFonts w:ascii="Times New Roman" w:hAnsi="Times New Roman" w:cs="Times New Roman"/>
              </w:rPr>
              <w:t>Региональные нормативы градостроительного проектирования Воронежской области</w:t>
            </w:r>
          </w:p>
          <w:p w:rsidR="00E546CD" w:rsidRPr="000E76DF" w:rsidRDefault="00E546CD" w:rsidP="000E76DF">
            <w:pPr>
              <w:ind w:left="-69"/>
              <w:jc w:val="both"/>
              <w:rPr>
                <w:rFonts w:ascii="Times New Roman" w:hAnsi="Times New Roman" w:cs="Times New Roman"/>
              </w:rPr>
            </w:pPr>
          </w:p>
        </w:tc>
      </w:tr>
      <w:tr w:rsidR="005A5259" w:rsidRPr="000E76DF" w:rsidTr="00713743">
        <w:trPr>
          <w:trHeight w:val="464"/>
        </w:trPr>
        <w:tc>
          <w:tcPr>
            <w:tcW w:w="10201" w:type="dxa"/>
            <w:gridSpan w:val="7"/>
          </w:tcPr>
          <w:p w:rsidR="005A5259" w:rsidRPr="000E76DF" w:rsidRDefault="005A5259" w:rsidP="000E76DF">
            <w:pPr>
              <w:ind w:left="-69"/>
              <w:jc w:val="both"/>
              <w:rPr>
                <w:rFonts w:ascii="Times New Roman" w:hAnsi="Times New Roman" w:cs="Times New Roman"/>
                <w:b/>
              </w:rPr>
            </w:pPr>
            <w:r w:rsidRPr="000E76DF">
              <w:rPr>
                <w:rFonts w:ascii="Times New Roman" w:hAnsi="Times New Roman" w:cs="Times New Roman"/>
                <w:b/>
              </w:rPr>
              <w:t>6. Мероприятия по повышению безопасности дорожного движения</w:t>
            </w:r>
          </w:p>
        </w:tc>
      </w:tr>
      <w:tr w:rsidR="005A5259" w:rsidRPr="000E76DF" w:rsidTr="00713743">
        <w:trPr>
          <w:trHeight w:val="464"/>
        </w:trPr>
        <w:tc>
          <w:tcPr>
            <w:tcW w:w="1250"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Автомобильные дороги общего пользования местного значения г.Острогожск- барьерные ограждения; - дорожные знаки; - пешеходные переходы</w:t>
            </w:r>
          </w:p>
        </w:tc>
        <w:tc>
          <w:tcPr>
            <w:tcW w:w="1607"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Снижение вероятности ДТП на 30 %</w:t>
            </w:r>
          </w:p>
        </w:tc>
        <w:tc>
          <w:tcPr>
            <w:tcW w:w="1010"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Обустройс тво</w:t>
            </w:r>
          </w:p>
        </w:tc>
        <w:tc>
          <w:tcPr>
            <w:tcW w:w="1767"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 xml:space="preserve"> - безопасность, качество и эффективность транспортного обслуживания населения, а также субъектов экономической деятельности, на территории г.Острогожск; -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 обеспечение условия для пешеходного и велосипедного передвижения населения; - </w:t>
            </w:r>
            <w:r w:rsidRPr="000E76DF">
              <w:rPr>
                <w:rFonts w:ascii="Times New Roman" w:hAnsi="Times New Roman" w:cs="Times New Roman"/>
              </w:rPr>
              <w:lastRenderedPageBreak/>
              <w:t>обеспечение эффективности функционирования действующей транспортной инфраструктуры</w:t>
            </w:r>
          </w:p>
        </w:tc>
        <w:tc>
          <w:tcPr>
            <w:tcW w:w="1412" w:type="dxa"/>
          </w:tcPr>
          <w:p w:rsidR="005A5259" w:rsidRPr="000E76DF" w:rsidRDefault="005A5259" w:rsidP="00545DA3">
            <w:pPr>
              <w:ind w:left="-69"/>
              <w:jc w:val="both"/>
              <w:rPr>
                <w:rFonts w:ascii="Times New Roman" w:hAnsi="Times New Roman" w:cs="Times New Roman"/>
              </w:rPr>
            </w:pPr>
            <w:r w:rsidRPr="000E76DF">
              <w:rPr>
                <w:rFonts w:ascii="Times New Roman" w:hAnsi="Times New Roman" w:cs="Times New Roman"/>
              </w:rPr>
              <w:lastRenderedPageBreak/>
              <w:t>Региональные нормативы градостроительного проектирования Воронежской области</w:t>
            </w:r>
          </w:p>
        </w:tc>
      </w:tr>
      <w:tr w:rsidR="005A5259" w:rsidRPr="000E76DF" w:rsidTr="00713743">
        <w:trPr>
          <w:trHeight w:val="464"/>
        </w:trPr>
        <w:tc>
          <w:tcPr>
            <w:tcW w:w="1250"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Безопасность дорожного движения на дорогах общего пользования</w:t>
            </w:r>
            <w:r w:rsidR="0034515A" w:rsidRPr="000E76DF">
              <w:rPr>
                <w:rFonts w:ascii="Times New Roman" w:hAnsi="Times New Roman" w:cs="Times New Roman"/>
              </w:rPr>
              <w:t xml:space="preserve"> г.Острогожск</w:t>
            </w:r>
          </w:p>
        </w:tc>
        <w:tc>
          <w:tcPr>
            <w:tcW w:w="1607"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Снижение вероятности ДТП на 30 %</w:t>
            </w:r>
          </w:p>
        </w:tc>
        <w:tc>
          <w:tcPr>
            <w:tcW w:w="1010"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Изготовлен ие и установка информаци</w:t>
            </w:r>
            <w:r w:rsidR="0034515A" w:rsidRPr="000E76DF">
              <w:rPr>
                <w:rFonts w:ascii="Times New Roman" w:hAnsi="Times New Roman" w:cs="Times New Roman"/>
              </w:rPr>
              <w:t xml:space="preserve"> онных баннеров</w:t>
            </w:r>
          </w:p>
        </w:tc>
        <w:tc>
          <w:tcPr>
            <w:tcW w:w="1767" w:type="dxa"/>
          </w:tcPr>
          <w:p w:rsidR="005A5259" w:rsidRPr="000E76DF" w:rsidRDefault="005A5259"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5A5259" w:rsidRPr="000E76DF" w:rsidRDefault="0034515A" w:rsidP="000E76DF">
            <w:pPr>
              <w:ind w:left="-69"/>
              <w:jc w:val="both"/>
              <w:rPr>
                <w:rFonts w:ascii="Times New Roman" w:hAnsi="Times New Roman" w:cs="Times New Roman"/>
              </w:rPr>
            </w:pPr>
            <w:r w:rsidRPr="000E76DF">
              <w:rPr>
                <w:rFonts w:ascii="Times New Roman" w:hAnsi="Times New Roman" w:cs="Times New Roman"/>
              </w:rPr>
              <w:t>- безопасность, качество и эффективность транспортного обслуживания населения, а также субъектов экономической деятельности, на территории г.Острогожск</w:t>
            </w:r>
          </w:p>
        </w:tc>
        <w:tc>
          <w:tcPr>
            <w:tcW w:w="1412" w:type="dxa"/>
          </w:tcPr>
          <w:p w:rsidR="005A5259" w:rsidRPr="000E76DF" w:rsidRDefault="0034515A" w:rsidP="000E76DF">
            <w:pPr>
              <w:ind w:left="-69"/>
              <w:jc w:val="both"/>
              <w:rPr>
                <w:rFonts w:ascii="Times New Roman" w:hAnsi="Times New Roman" w:cs="Times New Roman"/>
              </w:rPr>
            </w:pPr>
            <w:r w:rsidRPr="000E76DF">
              <w:rPr>
                <w:rFonts w:ascii="Times New Roman" w:hAnsi="Times New Roman" w:cs="Times New Roman"/>
              </w:rPr>
              <w:t xml:space="preserve">Федеральный закон от 10.12.1995 N 196-ФЗ (ред. </w:t>
            </w:r>
            <w:r w:rsidR="00A05DA9" w:rsidRPr="000E76DF">
              <w:rPr>
                <w:rFonts w:ascii="Times New Roman" w:hAnsi="Times New Roman" w:cs="Times New Roman"/>
              </w:rPr>
              <w:t>О</w:t>
            </w:r>
            <w:r w:rsidRPr="000E76DF">
              <w:rPr>
                <w:rFonts w:ascii="Times New Roman" w:hAnsi="Times New Roman" w:cs="Times New Roman"/>
              </w:rPr>
              <w:t>т</w:t>
            </w:r>
            <w:r w:rsidR="00A05DA9" w:rsidRPr="000E76DF">
              <w:rPr>
                <w:rFonts w:ascii="Times New Roman" w:hAnsi="Times New Roman" w:cs="Times New Roman"/>
              </w:rPr>
              <w:t xml:space="preserve"> 26.07.2017) «О безопасности дорожного движения»</w:t>
            </w:r>
          </w:p>
        </w:tc>
      </w:tr>
      <w:tr w:rsidR="00A05DA9" w:rsidRPr="000E76DF" w:rsidTr="00713743">
        <w:trPr>
          <w:trHeight w:val="464"/>
        </w:trPr>
        <w:tc>
          <w:tcPr>
            <w:tcW w:w="1250"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Дорожная разметка на пешеходных переходах вблизи детских образовательных учреждений</w:t>
            </w:r>
          </w:p>
        </w:tc>
        <w:tc>
          <w:tcPr>
            <w:tcW w:w="1607"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Снижение вероятности ДТП на 20 %</w:t>
            </w:r>
          </w:p>
        </w:tc>
        <w:tc>
          <w:tcPr>
            <w:tcW w:w="1010"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Обновлени е</w:t>
            </w:r>
          </w:p>
        </w:tc>
        <w:tc>
          <w:tcPr>
            <w:tcW w:w="1767"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w:t>
            </w:r>
          </w:p>
        </w:tc>
        <w:tc>
          <w:tcPr>
            <w:tcW w:w="2401"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 безопасность, качество и эффективность транспортного обслуживания населения, а также субъектов экономической деятельности, на территории г.Острогожск; - обеспечение эффективности функционирования действующей транспортной инфраструктуры</w:t>
            </w:r>
          </w:p>
        </w:tc>
        <w:tc>
          <w:tcPr>
            <w:tcW w:w="1412"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Федеральный закон от 10.12.1995 N 196-ФЗ (ред. от 26.07.2017) «О безопасности дорожного движения»</w:t>
            </w:r>
          </w:p>
        </w:tc>
      </w:tr>
      <w:tr w:rsidR="00A05DA9" w:rsidRPr="000E76DF" w:rsidTr="00713743">
        <w:trPr>
          <w:trHeight w:val="464"/>
        </w:trPr>
        <w:tc>
          <w:tcPr>
            <w:tcW w:w="1250"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Пешеходные ограждения вблизи детских образовательных учреждений и мест массового скопления людей</w:t>
            </w:r>
          </w:p>
        </w:tc>
        <w:tc>
          <w:tcPr>
            <w:tcW w:w="1607"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Снижение вероятности ДТП на 20 %</w:t>
            </w:r>
          </w:p>
        </w:tc>
        <w:tc>
          <w:tcPr>
            <w:tcW w:w="1010"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Стротельство</w:t>
            </w:r>
          </w:p>
        </w:tc>
        <w:tc>
          <w:tcPr>
            <w:tcW w:w="1767"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 -</w:t>
            </w:r>
          </w:p>
        </w:tc>
        <w:tc>
          <w:tcPr>
            <w:tcW w:w="2401"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 xml:space="preserve">- безопасность, качество и эффективность транспортного обслуживания населения, а также субъектов экономической деятельности, на территории г.Острогожск; - создание приоритетных условий для обеспечения безопасности жизни и здоровья участников дорожного движения по </w:t>
            </w:r>
            <w:r w:rsidRPr="000E76DF">
              <w:rPr>
                <w:rFonts w:ascii="Times New Roman" w:hAnsi="Times New Roman" w:cs="Times New Roman"/>
              </w:rPr>
              <w:lastRenderedPageBreak/>
              <w:t>отношению к экономическим результатам хозяйственной деятельности; - обеспечение условия для пешеходного и велосипедного передвижения населения</w:t>
            </w:r>
          </w:p>
        </w:tc>
        <w:tc>
          <w:tcPr>
            <w:tcW w:w="1412"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lastRenderedPageBreak/>
              <w:t>Федеральный закон от 10.12.1995 N 196-ФЗ (ред. от 26.07.2017) «О безопасности дорожного движения»</w:t>
            </w:r>
          </w:p>
        </w:tc>
      </w:tr>
      <w:tr w:rsidR="00A05DA9" w:rsidRPr="000E76DF" w:rsidTr="00713743">
        <w:trPr>
          <w:trHeight w:val="464"/>
        </w:trPr>
        <w:tc>
          <w:tcPr>
            <w:tcW w:w="1250"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Установка средств фото видео фиксации н арушений</w:t>
            </w:r>
          </w:p>
        </w:tc>
        <w:tc>
          <w:tcPr>
            <w:tcW w:w="1607"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Снижение вероятности ДТП на 80 %</w:t>
            </w:r>
          </w:p>
        </w:tc>
        <w:tc>
          <w:tcPr>
            <w:tcW w:w="1010"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Автом.</w:t>
            </w:r>
          </w:p>
        </w:tc>
        <w:tc>
          <w:tcPr>
            <w:tcW w:w="754"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Стротельство</w:t>
            </w:r>
          </w:p>
        </w:tc>
        <w:tc>
          <w:tcPr>
            <w:tcW w:w="1767"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Мероприятия предусмотрены комплексной схемой -</w:t>
            </w:r>
          </w:p>
        </w:tc>
        <w:tc>
          <w:tcPr>
            <w:tcW w:w="2401"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 безопасность, качество и эффективность транспортного обслуживания населения, а также субъектов экономической деятельности, на территории</w:t>
            </w:r>
          </w:p>
        </w:tc>
        <w:tc>
          <w:tcPr>
            <w:tcW w:w="1412" w:type="dxa"/>
          </w:tcPr>
          <w:p w:rsidR="00A05DA9" w:rsidRPr="000E76DF" w:rsidRDefault="00A05DA9" w:rsidP="000E76DF">
            <w:pPr>
              <w:ind w:left="-69"/>
              <w:jc w:val="both"/>
              <w:rPr>
                <w:rFonts w:ascii="Times New Roman" w:hAnsi="Times New Roman" w:cs="Times New Roman"/>
              </w:rPr>
            </w:pPr>
            <w:r w:rsidRPr="000E76DF">
              <w:rPr>
                <w:rFonts w:ascii="Times New Roman" w:hAnsi="Times New Roman" w:cs="Times New Roman"/>
              </w:rPr>
              <w:t>Федеральный закон от 10.12.1995 N 196-ФЗ (ред. от 26.07.2017) «О безопасности дорожного движения»</w:t>
            </w:r>
          </w:p>
        </w:tc>
      </w:tr>
    </w:tbl>
    <w:p w:rsidR="005F49A1" w:rsidRPr="000E76DF" w:rsidRDefault="005F49A1" w:rsidP="000E76DF">
      <w:pPr>
        <w:jc w:val="both"/>
        <w:rPr>
          <w:rFonts w:ascii="Times New Roman" w:hAnsi="Times New Roman" w:cs="Times New Roman"/>
          <w:b/>
          <w:sz w:val="26"/>
          <w:szCs w:val="26"/>
        </w:rPr>
      </w:pPr>
    </w:p>
    <w:p w:rsidR="001F0823" w:rsidRPr="00713743" w:rsidRDefault="001F0823" w:rsidP="00713743">
      <w:pPr>
        <w:pStyle w:val="a3"/>
        <w:numPr>
          <w:ilvl w:val="0"/>
          <w:numId w:val="10"/>
        </w:numPr>
        <w:jc w:val="both"/>
        <w:rPr>
          <w:rFonts w:ascii="Times New Roman" w:hAnsi="Times New Roman" w:cs="Times New Roman"/>
          <w:b/>
          <w:sz w:val="26"/>
          <w:szCs w:val="26"/>
        </w:rPr>
      </w:pPr>
      <w:r w:rsidRPr="00713743">
        <w:rPr>
          <w:rFonts w:ascii="Times New Roman" w:hAnsi="Times New Roman" w:cs="Times New Roman"/>
          <w:b/>
          <w:sz w:val="26"/>
          <w:szCs w:val="26"/>
        </w:rPr>
        <w:t>ПРЕДЛОЖЕНИЯ ПО ИНСТИТУЦИОНАЛЬНЫМ ПРЕОБРАЗОВАНИЯМ, СОВЕРШЕНСТВОВАНИЮ ПРАВОВОГО ИНФОРМАЦИОННОГО ОБЕСПЕЧЕНИЯ ДЕЯТЕЛЬНОСТИ В СФЕРЕ РАЗВИТИЯ ТРАНСПОРТНОЙ ИНФРАСТРУКТУРЫ</w:t>
      </w:r>
    </w:p>
    <w:p w:rsidR="005F49A1" w:rsidRPr="000E76DF" w:rsidRDefault="005F49A1"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          </w:t>
      </w:r>
      <w:r w:rsidR="001F0823" w:rsidRPr="000E76DF">
        <w:rPr>
          <w:rFonts w:ascii="Times New Roman" w:hAnsi="Times New Roman" w:cs="Times New Roman"/>
          <w:sz w:val="26"/>
          <w:szCs w:val="26"/>
        </w:rPr>
        <w:t xml:space="preserve">В целях совершенствования правового и информационного обеспечения деятельности в сфере развития транспортной инфраструктуры на территории городского поселения город </w:t>
      </w:r>
      <w:r w:rsidR="000257AB" w:rsidRPr="000E76DF">
        <w:rPr>
          <w:rFonts w:ascii="Times New Roman" w:hAnsi="Times New Roman" w:cs="Times New Roman"/>
          <w:sz w:val="26"/>
          <w:szCs w:val="26"/>
        </w:rPr>
        <w:t>Острогожск</w:t>
      </w:r>
      <w:r w:rsidR="001F0823" w:rsidRPr="000E76DF">
        <w:rPr>
          <w:rFonts w:ascii="Times New Roman" w:hAnsi="Times New Roman" w:cs="Times New Roman"/>
          <w:sz w:val="26"/>
          <w:szCs w:val="26"/>
        </w:rPr>
        <w:t xml:space="preserve"> </w:t>
      </w:r>
      <w:r w:rsidR="000257AB" w:rsidRPr="000E76DF">
        <w:rPr>
          <w:rFonts w:ascii="Times New Roman" w:hAnsi="Times New Roman" w:cs="Times New Roman"/>
          <w:sz w:val="26"/>
          <w:szCs w:val="26"/>
        </w:rPr>
        <w:t>Острогожского</w:t>
      </w:r>
      <w:r w:rsidR="001F0823" w:rsidRPr="000E76DF">
        <w:rPr>
          <w:rFonts w:ascii="Times New Roman" w:hAnsi="Times New Roman" w:cs="Times New Roman"/>
          <w:sz w:val="26"/>
          <w:szCs w:val="26"/>
        </w:rPr>
        <w:t xml:space="preserve"> муниципального района Воронежской области предлагается ряд мероприятий по институциональным преобразованиям. </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1. Организовать рабочую группу по оптимизации маршрутной сети пассажирского транспорта, целью которой будет являться: - разработка новых маршрутов на основе обращения граждан; - оптимизация существующих маршрутов, исходя из перспективного развития застраиваемой территории; - изучение потребности населения в пассажирских перевозках; - определение перспективных планов развития в сфере транспорта и сроков их реализации.</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 xml:space="preserve">В состав рабочей группы определяется нормативным правовым актом администрацииигородского поселения город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xml:space="preserve">. Создание данной рабочей группы позволит не только объективно рассмотреть вопросы развития маршрутной сети пассажирского транспорта, но и организует связь с общественностью и жителями городского поселения. Рабочая группа по оптимизации маршрутной сети пассажирского транспорта – возможность коллегиально рассматривать жалобы жителей, предложения руководителей автотранспортных предприятий, </w:t>
      </w:r>
      <w:r w:rsidRPr="000E76DF">
        <w:rPr>
          <w:rFonts w:ascii="Times New Roman" w:hAnsi="Times New Roman" w:cs="Times New Roman"/>
          <w:sz w:val="26"/>
          <w:szCs w:val="26"/>
        </w:rPr>
        <w:lastRenderedPageBreak/>
        <w:t>урегулировать спорные моменты с представителями ГИБДД и управления государственного автодорожного надзора.</w:t>
      </w:r>
    </w:p>
    <w:p w:rsidR="001F0823" w:rsidRPr="000E76DF"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2. В рамках антитеррористической комиссии отслеживать и контролировать на своем уровне исполнение Федерального закона от 09.02.2007 № 16 ФЗ «О транспортной безопасности» с целью организации взаимодействия предприятий, работающих в сфере транспорта с территориальными подразделениями МВД и ФСБ.</w:t>
      </w:r>
    </w:p>
    <w:p w:rsidR="001F0823" w:rsidRDefault="001F0823" w:rsidP="000E76DF">
      <w:pPr>
        <w:jc w:val="both"/>
        <w:rPr>
          <w:rFonts w:ascii="Times New Roman" w:hAnsi="Times New Roman" w:cs="Times New Roman"/>
          <w:sz w:val="26"/>
          <w:szCs w:val="26"/>
        </w:rPr>
      </w:pPr>
      <w:r w:rsidRPr="000E76DF">
        <w:rPr>
          <w:rFonts w:ascii="Times New Roman" w:hAnsi="Times New Roman" w:cs="Times New Roman"/>
          <w:sz w:val="26"/>
          <w:szCs w:val="26"/>
        </w:rPr>
        <w:t>3. Организовать комис</w:t>
      </w:r>
      <w:r w:rsidR="005F49A1" w:rsidRPr="000E76DF">
        <w:rPr>
          <w:rFonts w:ascii="Times New Roman" w:hAnsi="Times New Roman" w:cs="Times New Roman"/>
          <w:sz w:val="26"/>
          <w:szCs w:val="26"/>
        </w:rPr>
        <w:t>с</w:t>
      </w:r>
      <w:r w:rsidRPr="000E76DF">
        <w:rPr>
          <w:rFonts w:ascii="Times New Roman" w:hAnsi="Times New Roman" w:cs="Times New Roman"/>
          <w:sz w:val="26"/>
          <w:szCs w:val="26"/>
        </w:rPr>
        <w:t xml:space="preserve">ию по безопасности дорожного движения администрации городского поселения город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 состав и структура, которой, определяется нормативным правовым актом администрации</w:t>
      </w:r>
      <w:r w:rsidR="005F49A1" w:rsidRPr="000E76DF">
        <w:rPr>
          <w:rFonts w:ascii="Times New Roman" w:hAnsi="Times New Roman" w:cs="Times New Roman"/>
          <w:sz w:val="26"/>
          <w:szCs w:val="26"/>
        </w:rPr>
        <w:t xml:space="preserve"> </w:t>
      </w:r>
      <w:r w:rsidRPr="000E76DF">
        <w:rPr>
          <w:rFonts w:ascii="Times New Roman" w:hAnsi="Times New Roman" w:cs="Times New Roman"/>
          <w:sz w:val="26"/>
          <w:szCs w:val="26"/>
        </w:rPr>
        <w:t xml:space="preserve">городского поселения город </w:t>
      </w:r>
      <w:r w:rsidR="000257AB" w:rsidRPr="000E76DF">
        <w:rPr>
          <w:rFonts w:ascii="Times New Roman" w:hAnsi="Times New Roman" w:cs="Times New Roman"/>
          <w:sz w:val="26"/>
          <w:szCs w:val="26"/>
        </w:rPr>
        <w:t>Острогожск</w:t>
      </w:r>
      <w:r w:rsidRPr="000E76DF">
        <w:rPr>
          <w:rFonts w:ascii="Times New Roman" w:hAnsi="Times New Roman" w:cs="Times New Roman"/>
          <w:sz w:val="26"/>
          <w:szCs w:val="26"/>
        </w:rPr>
        <w:t>.</w:t>
      </w:r>
    </w:p>
    <w:p w:rsidR="001359D3" w:rsidRDefault="001359D3" w:rsidP="000E76DF">
      <w:pPr>
        <w:jc w:val="both"/>
        <w:rPr>
          <w:rFonts w:ascii="Times New Roman" w:hAnsi="Times New Roman" w:cs="Times New Roman"/>
          <w:sz w:val="26"/>
          <w:szCs w:val="26"/>
        </w:rPr>
      </w:pPr>
    </w:p>
    <w:p w:rsidR="001359D3" w:rsidRDefault="001359D3" w:rsidP="000E76DF">
      <w:pPr>
        <w:jc w:val="both"/>
        <w:rPr>
          <w:rFonts w:ascii="Times New Roman" w:hAnsi="Times New Roman" w:cs="Times New Roman"/>
          <w:sz w:val="26"/>
          <w:szCs w:val="26"/>
        </w:rPr>
      </w:pPr>
    </w:p>
    <w:p w:rsidR="001359D3" w:rsidRPr="005C6ED0" w:rsidRDefault="001359D3" w:rsidP="001359D3">
      <w:pPr>
        <w:spacing w:after="0" w:line="240" w:lineRule="auto"/>
        <w:ind w:left="360" w:hanging="360"/>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Временно исполняющий обязанности</w:t>
      </w:r>
    </w:p>
    <w:p w:rsidR="001359D3" w:rsidRPr="005C6ED0" w:rsidRDefault="001359D3" w:rsidP="001359D3">
      <w:pPr>
        <w:spacing w:after="0" w:line="240" w:lineRule="auto"/>
        <w:ind w:left="360" w:hanging="360"/>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главы администрации городского</w:t>
      </w:r>
    </w:p>
    <w:p w:rsidR="001359D3" w:rsidRPr="005C6ED0" w:rsidRDefault="001359D3" w:rsidP="001359D3">
      <w:pPr>
        <w:spacing w:after="0" w:line="240" w:lineRule="auto"/>
        <w:ind w:left="284" w:hanging="360"/>
        <w:rPr>
          <w:rFonts w:ascii="Times New Roman" w:eastAsia="Times New Roman" w:hAnsi="Times New Roman" w:cs="Times New Roman"/>
          <w:sz w:val="26"/>
          <w:szCs w:val="26"/>
          <w:lang w:eastAsia="ru-RU"/>
        </w:rPr>
      </w:pPr>
      <w:r w:rsidRPr="005C6ED0">
        <w:rPr>
          <w:rFonts w:ascii="Times New Roman" w:eastAsia="Times New Roman" w:hAnsi="Times New Roman" w:cs="Times New Roman"/>
          <w:sz w:val="26"/>
          <w:szCs w:val="26"/>
          <w:lang w:eastAsia="ru-RU"/>
        </w:rPr>
        <w:t xml:space="preserve"> поселения-город Острогожск                                                                          С.В. Лобов </w:t>
      </w:r>
    </w:p>
    <w:p w:rsidR="001359D3" w:rsidRPr="000E76DF" w:rsidRDefault="001359D3" w:rsidP="000E76DF">
      <w:pPr>
        <w:jc w:val="both"/>
        <w:rPr>
          <w:rFonts w:ascii="Times New Roman" w:hAnsi="Times New Roman" w:cs="Times New Roman"/>
          <w:sz w:val="26"/>
          <w:szCs w:val="26"/>
        </w:rPr>
      </w:pPr>
    </w:p>
    <w:sectPr w:rsidR="001359D3" w:rsidRPr="000E7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13" w:rsidRDefault="00A35813" w:rsidP="00CF1E30">
      <w:pPr>
        <w:spacing w:after="0" w:line="240" w:lineRule="auto"/>
      </w:pPr>
      <w:r>
        <w:separator/>
      </w:r>
    </w:p>
  </w:endnote>
  <w:endnote w:type="continuationSeparator" w:id="0">
    <w:p w:rsidR="00A35813" w:rsidRDefault="00A35813" w:rsidP="00CF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10448"/>
      <w:docPartObj>
        <w:docPartGallery w:val="Page Numbers (Bottom of Page)"/>
        <w:docPartUnique/>
      </w:docPartObj>
    </w:sdtPr>
    <w:sdtContent>
      <w:p w:rsidR="001440F4" w:rsidRDefault="001440F4">
        <w:pPr>
          <w:pStyle w:val="ab"/>
        </w:pPr>
        <w:r>
          <w:fldChar w:fldCharType="begin"/>
        </w:r>
        <w:r>
          <w:instrText>PAGE   \* MERGEFORMAT</w:instrText>
        </w:r>
        <w:r>
          <w:fldChar w:fldCharType="separate"/>
        </w:r>
        <w:r w:rsidR="000C2ECE">
          <w:rPr>
            <w:noProof/>
          </w:rPr>
          <w:t>2</w:t>
        </w:r>
        <w:r>
          <w:fldChar w:fldCharType="end"/>
        </w:r>
      </w:p>
    </w:sdtContent>
  </w:sdt>
  <w:p w:rsidR="001440F4" w:rsidRPr="00B17571" w:rsidRDefault="001440F4" w:rsidP="00B175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13" w:rsidRDefault="00A35813" w:rsidP="00CF1E30">
      <w:pPr>
        <w:spacing w:after="0" w:line="240" w:lineRule="auto"/>
      </w:pPr>
      <w:r>
        <w:separator/>
      </w:r>
    </w:p>
  </w:footnote>
  <w:footnote w:type="continuationSeparator" w:id="0">
    <w:p w:rsidR="00A35813" w:rsidRDefault="00A35813" w:rsidP="00CF1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7418"/>
    <w:multiLevelType w:val="hybridMultilevel"/>
    <w:tmpl w:val="14787E2A"/>
    <w:lvl w:ilvl="0" w:tplc="77F20132">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 w15:restartNumberingAfterBreak="0">
    <w:nsid w:val="24063A2F"/>
    <w:multiLevelType w:val="hybridMultilevel"/>
    <w:tmpl w:val="696EFBE8"/>
    <w:lvl w:ilvl="0" w:tplc="C234E6A8">
      <w:start w:val="1"/>
      <w:numFmt w:val="bullet"/>
      <w:lvlText w:val=""/>
      <w:lvlJc w:val="left"/>
      <w:pPr>
        <w:tabs>
          <w:tab w:val="num" w:pos="766"/>
        </w:tabs>
        <w:ind w:left="596" w:firstLine="0"/>
      </w:pPr>
      <w:rPr>
        <w:rFonts w:ascii="Symbol" w:hAnsi="Symbol" w:hint="default"/>
      </w:rPr>
    </w:lvl>
    <w:lvl w:ilvl="1" w:tplc="B95A6106">
      <w:start w:val="12"/>
      <w:numFmt w:val="bullet"/>
      <w:lvlText w:val=""/>
      <w:lvlJc w:val="left"/>
      <w:pPr>
        <w:tabs>
          <w:tab w:val="num" w:pos="1979"/>
        </w:tabs>
        <w:ind w:left="1979" w:hanging="360"/>
      </w:pPr>
      <w:rPr>
        <w:rFonts w:ascii="Symbol" w:eastAsia="Times New Roman" w:hAnsi="Symbol" w:cs="Times New Roman"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24C67904"/>
    <w:multiLevelType w:val="hybridMultilevel"/>
    <w:tmpl w:val="6CDA4AEE"/>
    <w:lvl w:ilvl="0" w:tplc="C234E6A8">
      <w:start w:val="1"/>
      <w:numFmt w:val="bullet"/>
      <w:lvlText w:val=""/>
      <w:lvlJc w:val="left"/>
      <w:pPr>
        <w:tabs>
          <w:tab w:val="num" w:pos="227"/>
        </w:tabs>
        <w:ind w:left="5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943BF"/>
    <w:multiLevelType w:val="hybridMultilevel"/>
    <w:tmpl w:val="FCFE4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50378"/>
    <w:multiLevelType w:val="hybridMultilevel"/>
    <w:tmpl w:val="73609C4E"/>
    <w:lvl w:ilvl="0" w:tplc="0419000F">
      <w:start w:val="1"/>
      <w:numFmt w:val="decimal"/>
      <w:lvlText w:val="%1."/>
      <w:lvlJc w:val="left"/>
      <w:pPr>
        <w:ind w:left="5190" w:hanging="360"/>
      </w:pPr>
    </w:lvl>
    <w:lvl w:ilvl="1" w:tplc="04190019" w:tentative="1">
      <w:start w:val="1"/>
      <w:numFmt w:val="lowerLetter"/>
      <w:lvlText w:val="%2."/>
      <w:lvlJc w:val="left"/>
      <w:pPr>
        <w:ind w:left="5910" w:hanging="360"/>
      </w:pPr>
    </w:lvl>
    <w:lvl w:ilvl="2" w:tplc="0419001B" w:tentative="1">
      <w:start w:val="1"/>
      <w:numFmt w:val="lowerRoman"/>
      <w:lvlText w:val="%3."/>
      <w:lvlJc w:val="right"/>
      <w:pPr>
        <w:ind w:left="6630" w:hanging="180"/>
      </w:pPr>
    </w:lvl>
    <w:lvl w:ilvl="3" w:tplc="0419000F" w:tentative="1">
      <w:start w:val="1"/>
      <w:numFmt w:val="decimal"/>
      <w:lvlText w:val="%4."/>
      <w:lvlJc w:val="left"/>
      <w:pPr>
        <w:ind w:left="7350" w:hanging="360"/>
      </w:pPr>
    </w:lvl>
    <w:lvl w:ilvl="4" w:tplc="04190019" w:tentative="1">
      <w:start w:val="1"/>
      <w:numFmt w:val="lowerLetter"/>
      <w:lvlText w:val="%5."/>
      <w:lvlJc w:val="left"/>
      <w:pPr>
        <w:ind w:left="8070" w:hanging="360"/>
      </w:pPr>
    </w:lvl>
    <w:lvl w:ilvl="5" w:tplc="0419001B" w:tentative="1">
      <w:start w:val="1"/>
      <w:numFmt w:val="lowerRoman"/>
      <w:lvlText w:val="%6."/>
      <w:lvlJc w:val="right"/>
      <w:pPr>
        <w:ind w:left="8790" w:hanging="180"/>
      </w:pPr>
    </w:lvl>
    <w:lvl w:ilvl="6" w:tplc="0419000F" w:tentative="1">
      <w:start w:val="1"/>
      <w:numFmt w:val="decimal"/>
      <w:lvlText w:val="%7."/>
      <w:lvlJc w:val="left"/>
      <w:pPr>
        <w:ind w:left="9510" w:hanging="360"/>
      </w:pPr>
    </w:lvl>
    <w:lvl w:ilvl="7" w:tplc="04190019" w:tentative="1">
      <w:start w:val="1"/>
      <w:numFmt w:val="lowerLetter"/>
      <w:lvlText w:val="%8."/>
      <w:lvlJc w:val="left"/>
      <w:pPr>
        <w:ind w:left="10230" w:hanging="360"/>
      </w:pPr>
    </w:lvl>
    <w:lvl w:ilvl="8" w:tplc="0419001B" w:tentative="1">
      <w:start w:val="1"/>
      <w:numFmt w:val="lowerRoman"/>
      <w:lvlText w:val="%9."/>
      <w:lvlJc w:val="right"/>
      <w:pPr>
        <w:ind w:left="10950" w:hanging="180"/>
      </w:pPr>
    </w:lvl>
  </w:abstractNum>
  <w:abstractNum w:abstractNumId="5" w15:restartNumberingAfterBreak="0">
    <w:nsid w:val="39ED6C57"/>
    <w:multiLevelType w:val="hybridMultilevel"/>
    <w:tmpl w:val="14787E2A"/>
    <w:lvl w:ilvl="0" w:tplc="77F20132">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15:restartNumberingAfterBreak="0">
    <w:nsid w:val="3CD736AE"/>
    <w:multiLevelType w:val="hybridMultilevel"/>
    <w:tmpl w:val="E30E38AC"/>
    <w:lvl w:ilvl="0" w:tplc="C234E6A8">
      <w:start w:val="1"/>
      <w:numFmt w:val="bullet"/>
      <w:lvlText w:val=""/>
      <w:lvlJc w:val="left"/>
      <w:pPr>
        <w:tabs>
          <w:tab w:val="num" w:pos="823"/>
        </w:tabs>
        <w:ind w:left="653" w:firstLine="0"/>
      </w:pPr>
      <w:rPr>
        <w:rFonts w:ascii="Symbol" w:hAnsi="Symbol" w:hint="default"/>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7" w15:restartNumberingAfterBreak="0">
    <w:nsid w:val="41D25CA4"/>
    <w:multiLevelType w:val="hybridMultilevel"/>
    <w:tmpl w:val="5CE094F2"/>
    <w:lvl w:ilvl="0" w:tplc="4B0A466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C6C173C"/>
    <w:multiLevelType w:val="hybridMultilevel"/>
    <w:tmpl w:val="F6465D1A"/>
    <w:lvl w:ilvl="0" w:tplc="E4D420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BDD516E"/>
    <w:multiLevelType w:val="hybridMultilevel"/>
    <w:tmpl w:val="4C7A6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7D"/>
    <w:rsid w:val="00015263"/>
    <w:rsid w:val="000257AB"/>
    <w:rsid w:val="000332B7"/>
    <w:rsid w:val="0005612C"/>
    <w:rsid w:val="000675DF"/>
    <w:rsid w:val="00096F51"/>
    <w:rsid w:val="000A11BF"/>
    <w:rsid w:val="000C2ECE"/>
    <w:rsid w:val="000C3E90"/>
    <w:rsid w:val="000C6C96"/>
    <w:rsid w:val="000D0B8C"/>
    <w:rsid w:val="000E76DF"/>
    <w:rsid w:val="00126B19"/>
    <w:rsid w:val="00134006"/>
    <w:rsid w:val="001359D3"/>
    <w:rsid w:val="001440F4"/>
    <w:rsid w:val="00147751"/>
    <w:rsid w:val="00151380"/>
    <w:rsid w:val="00151775"/>
    <w:rsid w:val="00181FEA"/>
    <w:rsid w:val="00186B70"/>
    <w:rsid w:val="001923E4"/>
    <w:rsid w:val="001C3C86"/>
    <w:rsid w:val="001E3F80"/>
    <w:rsid w:val="001E72AB"/>
    <w:rsid w:val="001F0823"/>
    <w:rsid w:val="00205E12"/>
    <w:rsid w:val="00242CF4"/>
    <w:rsid w:val="002505D1"/>
    <w:rsid w:val="00267431"/>
    <w:rsid w:val="00281AF3"/>
    <w:rsid w:val="002848A2"/>
    <w:rsid w:val="0029159A"/>
    <w:rsid w:val="002B70C4"/>
    <w:rsid w:val="002D07A7"/>
    <w:rsid w:val="002F5030"/>
    <w:rsid w:val="00330568"/>
    <w:rsid w:val="0034310B"/>
    <w:rsid w:val="0034515A"/>
    <w:rsid w:val="00351099"/>
    <w:rsid w:val="00357382"/>
    <w:rsid w:val="00362492"/>
    <w:rsid w:val="003743D1"/>
    <w:rsid w:val="0038005B"/>
    <w:rsid w:val="003931B0"/>
    <w:rsid w:val="00395BE6"/>
    <w:rsid w:val="003D58A1"/>
    <w:rsid w:val="003E0EEA"/>
    <w:rsid w:val="003F2754"/>
    <w:rsid w:val="003F739E"/>
    <w:rsid w:val="00413FD8"/>
    <w:rsid w:val="00414BE0"/>
    <w:rsid w:val="00426535"/>
    <w:rsid w:val="00437807"/>
    <w:rsid w:val="00437885"/>
    <w:rsid w:val="004471AD"/>
    <w:rsid w:val="00453C2B"/>
    <w:rsid w:val="00461880"/>
    <w:rsid w:val="00493F43"/>
    <w:rsid w:val="004A2DCA"/>
    <w:rsid w:val="004C0471"/>
    <w:rsid w:val="004C19D5"/>
    <w:rsid w:val="004C1AFE"/>
    <w:rsid w:val="004C4CF1"/>
    <w:rsid w:val="004C5D10"/>
    <w:rsid w:val="004E451F"/>
    <w:rsid w:val="0050136C"/>
    <w:rsid w:val="005104B6"/>
    <w:rsid w:val="00511228"/>
    <w:rsid w:val="005133DB"/>
    <w:rsid w:val="00522FA8"/>
    <w:rsid w:val="00545DA3"/>
    <w:rsid w:val="005627EF"/>
    <w:rsid w:val="00573EA5"/>
    <w:rsid w:val="00574E72"/>
    <w:rsid w:val="005810F8"/>
    <w:rsid w:val="005A5259"/>
    <w:rsid w:val="005B0FF3"/>
    <w:rsid w:val="005C64E9"/>
    <w:rsid w:val="005C6ED0"/>
    <w:rsid w:val="005E3D10"/>
    <w:rsid w:val="005F4487"/>
    <w:rsid w:val="005F49A1"/>
    <w:rsid w:val="006218D9"/>
    <w:rsid w:val="00630863"/>
    <w:rsid w:val="00650AB9"/>
    <w:rsid w:val="00655BD5"/>
    <w:rsid w:val="0066547A"/>
    <w:rsid w:val="00693A3A"/>
    <w:rsid w:val="0069459C"/>
    <w:rsid w:val="006A7231"/>
    <w:rsid w:val="00705B37"/>
    <w:rsid w:val="00713743"/>
    <w:rsid w:val="007707DF"/>
    <w:rsid w:val="007A456A"/>
    <w:rsid w:val="007B43CE"/>
    <w:rsid w:val="007D5DDD"/>
    <w:rsid w:val="007E25D3"/>
    <w:rsid w:val="007E3FF3"/>
    <w:rsid w:val="007E4F43"/>
    <w:rsid w:val="007F3626"/>
    <w:rsid w:val="007F517E"/>
    <w:rsid w:val="008111BA"/>
    <w:rsid w:val="0081623C"/>
    <w:rsid w:val="00816ECF"/>
    <w:rsid w:val="00820E6C"/>
    <w:rsid w:val="00823C23"/>
    <w:rsid w:val="00824488"/>
    <w:rsid w:val="008352F0"/>
    <w:rsid w:val="00861D92"/>
    <w:rsid w:val="00893F0F"/>
    <w:rsid w:val="00894965"/>
    <w:rsid w:val="008A003B"/>
    <w:rsid w:val="008D6379"/>
    <w:rsid w:val="00911853"/>
    <w:rsid w:val="00971D32"/>
    <w:rsid w:val="009872F4"/>
    <w:rsid w:val="0099432A"/>
    <w:rsid w:val="00A00CB2"/>
    <w:rsid w:val="00A05DA9"/>
    <w:rsid w:val="00A11AC9"/>
    <w:rsid w:val="00A22FA3"/>
    <w:rsid w:val="00A352F4"/>
    <w:rsid w:val="00A35813"/>
    <w:rsid w:val="00A42B70"/>
    <w:rsid w:val="00A64BE5"/>
    <w:rsid w:val="00A73BE1"/>
    <w:rsid w:val="00A967DF"/>
    <w:rsid w:val="00AB7B1C"/>
    <w:rsid w:val="00AD0FFB"/>
    <w:rsid w:val="00AF0BB4"/>
    <w:rsid w:val="00B06E7C"/>
    <w:rsid w:val="00B17571"/>
    <w:rsid w:val="00B2347B"/>
    <w:rsid w:val="00B301D2"/>
    <w:rsid w:val="00B73B1C"/>
    <w:rsid w:val="00B93F4D"/>
    <w:rsid w:val="00B943F4"/>
    <w:rsid w:val="00BB3006"/>
    <w:rsid w:val="00BC0E10"/>
    <w:rsid w:val="00BC1980"/>
    <w:rsid w:val="00BD5000"/>
    <w:rsid w:val="00BE26AE"/>
    <w:rsid w:val="00C05FA3"/>
    <w:rsid w:val="00C06439"/>
    <w:rsid w:val="00C51202"/>
    <w:rsid w:val="00C55AFB"/>
    <w:rsid w:val="00C804D2"/>
    <w:rsid w:val="00C977AF"/>
    <w:rsid w:val="00CC203B"/>
    <w:rsid w:val="00CF1E30"/>
    <w:rsid w:val="00CF37E8"/>
    <w:rsid w:val="00CF7016"/>
    <w:rsid w:val="00D13704"/>
    <w:rsid w:val="00D155ED"/>
    <w:rsid w:val="00D25DD8"/>
    <w:rsid w:val="00D82E06"/>
    <w:rsid w:val="00D948FF"/>
    <w:rsid w:val="00D95468"/>
    <w:rsid w:val="00DD595C"/>
    <w:rsid w:val="00E017A5"/>
    <w:rsid w:val="00E0324D"/>
    <w:rsid w:val="00E37759"/>
    <w:rsid w:val="00E50A7D"/>
    <w:rsid w:val="00E546CD"/>
    <w:rsid w:val="00E90234"/>
    <w:rsid w:val="00E95D66"/>
    <w:rsid w:val="00EB49D5"/>
    <w:rsid w:val="00EC70C3"/>
    <w:rsid w:val="00ED73C5"/>
    <w:rsid w:val="00F0792B"/>
    <w:rsid w:val="00F25894"/>
    <w:rsid w:val="00F575FA"/>
    <w:rsid w:val="00F80CFD"/>
    <w:rsid w:val="00F9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3B779-5370-4AF7-90C1-5DE5E9F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880"/>
    <w:pPr>
      <w:ind w:left="720"/>
      <w:contextualSpacing/>
    </w:pPr>
  </w:style>
  <w:style w:type="table" w:styleId="a4">
    <w:name w:val="Table Grid"/>
    <w:basedOn w:val="a1"/>
    <w:uiPriority w:val="39"/>
    <w:rsid w:val="005C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52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52F0"/>
    <w:rPr>
      <w:rFonts w:ascii="Segoe UI" w:hAnsi="Segoe UI" w:cs="Segoe UI"/>
      <w:sz w:val="18"/>
      <w:szCs w:val="18"/>
    </w:rPr>
  </w:style>
  <w:style w:type="numbering" w:customStyle="1" w:styleId="1">
    <w:name w:val="Нет списка1"/>
    <w:next w:val="a2"/>
    <w:uiPriority w:val="99"/>
    <w:semiHidden/>
    <w:unhideWhenUsed/>
    <w:rsid w:val="00EB49D5"/>
  </w:style>
  <w:style w:type="character" w:styleId="a7">
    <w:name w:val="Hyperlink"/>
    <w:basedOn w:val="a0"/>
    <w:uiPriority w:val="99"/>
    <w:semiHidden/>
    <w:unhideWhenUsed/>
    <w:rsid w:val="00EB49D5"/>
    <w:rPr>
      <w:color w:val="0000FF"/>
      <w:u w:val="single"/>
    </w:rPr>
  </w:style>
  <w:style w:type="character" w:styleId="a8">
    <w:name w:val="FollowedHyperlink"/>
    <w:basedOn w:val="a0"/>
    <w:uiPriority w:val="99"/>
    <w:semiHidden/>
    <w:unhideWhenUsed/>
    <w:rsid w:val="00EB49D5"/>
    <w:rPr>
      <w:color w:val="800080"/>
      <w:u w:val="single"/>
    </w:rPr>
  </w:style>
  <w:style w:type="paragraph" w:customStyle="1" w:styleId="font5">
    <w:name w:val="font5"/>
    <w:basedOn w:val="a"/>
    <w:rsid w:val="00EB49D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EB49D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EB49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EB4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B49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EB49D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EB49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EB49D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EB49D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EB49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B49D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F1E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1E30"/>
  </w:style>
  <w:style w:type="paragraph" w:styleId="ab">
    <w:name w:val="footer"/>
    <w:basedOn w:val="a"/>
    <w:link w:val="ac"/>
    <w:uiPriority w:val="99"/>
    <w:unhideWhenUsed/>
    <w:rsid w:val="00CF1E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3097">
      <w:bodyDiv w:val="1"/>
      <w:marLeft w:val="0"/>
      <w:marRight w:val="0"/>
      <w:marTop w:val="0"/>
      <w:marBottom w:val="0"/>
      <w:divBdr>
        <w:top w:val="none" w:sz="0" w:space="0" w:color="auto"/>
        <w:left w:val="none" w:sz="0" w:space="0" w:color="auto"/>
        <w:bottom w:val="none" w:sz="0" w:space="0" w:color="auto"/>
        <w:right w:val="none" w:sz="0" w:space="0" w:color="auto"/>
      </w:divBdr>
    </w:div>
    <w:div w:id="1948921776">
      <w:bodyDiv w:val="1"/>
      <w:marLeft w:val="0"/>
      <w:marRight w:val="0"/>
      <w:marTop w:val="0"/>
      <w:marBottom w:val="0"/>
      <w:divBdr>
        <w:top w:val="none" w:sz="0" w:space="0" w:color="auto"/>
        <w:left w:val="none" w:sz="0" w:space="0" w:color="auto"/>
        <w:bottom w:val="none" w:sz="0" w:space="0" w:color="auto"/>
        <w:right w:val="none" w:sz="0" w:space="0" w:color="auto"/>
      </w:divBdr>
    </w:div>
    <w:div w:id="20027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B311-7AF1-4BE4-BE79-C6D83F90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22178</Words>
  <Characters>126416</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igor0333@outlook.com</dc:creator>
  <cp:keywords/>
  <dc:description/>
  <cp:lastModifiedBy>Name</cp:lastModifiedBy>
  <cp:revision>2</cp:revision>
  <cp:lastPrinted>2018-10-31T10:56:00Z</cp:lastPrinted>
  <dcterms:created xsi:type="dcterms:W3CDTF">2018-11-06T11:25:00Z</dcterms:created>
  <dcterms:modified xsi:type="dcterms:W3CDTF">2018-11-06T11:25:00Z</dcterms:modified>
</cp:coreProperties>
</file>