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BC" w:rsidRPr="00920CAC" w:rsidRDefault="00137FBC" w:rsidP="00137FBC">
      <w:pPr>
        <w:pStyle w:val="ConsPlusNormal"/>
        <w:jc w:val="center"/>
        <w:rPr>
          <w:rFonts w:ascii="Times New Roman" w:hAnsi="Times New Roman" w:cs="Times New Roman"/>
          <w:sz w:val="28"/>
          <w:szCs w:val="28"/>
          <w:lang w:val="en-US"/>
        </w:rPr>
      </w:pPr>
      <w:r w:rsidRPr="00C221CB">
        <w:rPr>
          <w:rFonts w:ascii="Times New Roman" w:hAnsi="Times New Roman" w:cs="Times New Roman"/>
          <w:noProof/>
          <w:sz w:val="26"/>
          <w:szCs w:val="26"/>
        </w:rPr>
        <w:drawing>
          <wp:inline distT="0" distB="0" distL="0" distR="0" wp14:anchorId="6C49D24D" wp14:editId="6715C8EF">
            <wp:extent cx="504825" cy="666750"/>
            <wp:effectExtent l="0" t="0" r="9525" b="0"/>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137FBC" w:rsidRPr="00C221CB" w:rsidRDefault="00137FBC" w:rsidP="00137FBC">
      <w:pPr>
        <w:spacing w:after="0" w:line="240" w:lineRule="auto"/>
        <w:ind w:right="282"/>
        <w:jc w:val="center"/>
        <w:rPr>
          <w:rFonts w:ascii="Times New Roman" w:eastAsia="Times New Roman" w:hAnsi="Times New Roman" w:cs="Times New Roman"/>
          <w:noProof/>
          <w:sz w:val="26"/>
          <w:szCs w:val="26"/>
          <w:lang w:eastAsia="ru-RU"/>
        </w:rPr>
      </w:pPr>
    </w:p>
    <w:p w:rsidR="00137FBC" w:rsidRPr="00B31F1B" w:rsidRDefault="00137FBC" w:rsidP="00137FBC">
      <w:pPr>
        <w:keepNext/>
        <w:spacing w:after="0" w:line="240" w:lineRule="auto"/>
        <w:jc w:val="center"/>
        <w:outlineLvl w:val="3"/>
        <w:rPr>
          <w:rFonts w:ascii="Times New Roman" w:eastAsia="Times New Roman" w:hAnsi="Times New Roman" w:cs="Times New Roman"/>
          <w:b/>
          <w:spacing w:val="30"/>
          <w:position w:val="12"/>
          <w:sz w:val="32"/>
          <w:szCs w:val="32"/>
          <w:lang w:eastAsia="ru-RU"/>
        </w:rPr>
      </w:pPr>
      <w:r w:rsidRPr="00B31F1B">
        <w:rPr>
          <w:rFonts w:ascii="Times New Roman" w:eastAsia="Times New Roman" w:hAnsi="Times New Roman" w:cs="Times New Roman"/>
          <w:b/>
          <w:spacing w:val="30"/>
          <w:position w:val="12"/>
          <w:sz w:val="32"/>
          <w:szCs w:val="32"/>
          <w:lang w:eastAsia="ru-RU"/>
        </w:rPr>
        <w:t>АДМИНИСТРАЦИЯ ГОРОДСКОГО ПОСЕЛЕНИЯ - ГОРОД ОСТРОГОЖСК</w:t>
      </w:r>
    </w:p>
    <w:p w:rsidR="00137FBC" w:rsidRPr="00B31F1B" w:rsidRDefault="00137FBC" w:rsidP="00137FBC">
      <w:pPr>
        <w:keepNext/>
        <w:spacing w:after="0" w:line="240" w:lineRule="auto"/>
        <w:jc w:val="center"/>
        <w:outlineLvl w:val="3"/>
        <w:rPr>
          <w:rFonts w:ascii="Times New Roman" w:eastAsia="Times New Roman" w:hAnsi="Times New Roman" w:cs="Times New Roman"/>
          <w:b/>
          <w:spacing w:val="30"/>
          <w:position w:val="12"/>
          <w:sz w:val="36"/>
          <w:szCs w:val="36"/>
          <w:lang w:eastAsia="ru-RU"/>
        </w:rPr>
      </w:pPr>
      <w:r w:rsidRPr="00B31F1B">
        <w:rPr>
          <w:rFonts w:ascii="Times New Roman" w:eastAsia="Times New Roman" w:hAnsi="Times New Roman" w:cs="Times New Roman"/>
          <w:b/>
          <w:spacing w:val="30"/>
          <w:position w:val="12"/>
          <w:sz w:val="36"/>
          <w:szCs w:val="36"/>
          <w:lang w:eastAsia="ru-RU"/>
        </w:rPr>
        <w:t>Острогожского муниципального района</w:t>
      </w:r>
    </w:p>
    <w:p w:rsidR="00137FBC" w:rsidRDefault="00137FBC" w:rsidP="00137FBC">
      <w:pPr>
        <w:keepNext/>
        <w:spacing w:after="0" w:line="240" w:lineRule="auto"/>
        <w:jc w:val="center"/>
        <w:outlineLvl w:val="3"/>
        <w:rPr>
          <w:rFonts w:ascii="Times New Roman" w:eastAsia="Times New Roman" w:hAnsi="Times New Roman" w:cs="Times New Roman"/>
          <w:b/>
          <w:spacing w:val="30"/>
          <w:position w:val="12"/>
          <w:sz w:val="36"/>
          <w:szCs w:val="36"/>
          <w:lang w:eastAsia="ru-RU"/>
        </w:rPr>
      </w:pPr>
      <w:r w:rsidRPr="00B31F1B">
        <w:rPr>
          <w:rFonts w:ascii="Times New Roman" w:eastAsia="Times New Roman" w:hAnsi="Times New Roman" w:cs="Times New Roman"/>
          <w:b/>
          <w:spacing w:val="30"/>
          <w:position w:val="12"/>
          <w:sz w:val="36"/>
          <w:szCs w:val="36"/>
          <w:lang w:eastAsia="ru-RU"/>
        </w:rPr>
        <w:t>Воронежской области</w:t>
      </w:r>
    </w:p>
    <w:p w:rsidR="00137FBC" w:rsidRPr="00B31F1B" w:rsidRDefault="00137FBC" w:rsidP="00137FBC">
      <w:pPr>
        <w:keepNext/>
        <w:spacing w:after="0" w:line="240" w:lineRule="auto"/>
        <w:jc w:val="center"/>
        <w:outlineLvl w:val="3"/>
        <w:rPr>
          <w:rFonts w:ascii="Times New Roman" w:eastAsia="Times New Roman" w:hAnsi="Times New Roman" w:cs="Times New Roman"/>
          <w:sz w:val="36"/>
          <w:szCs w:val="36"/>
          <w:lang w:eastAsia="ru-RU"/>
        </w:rPr>
      </w:pPr>
    </w:p>
    <w:p w:rsidR="00137FBC" w:rsidRPr="00B31F1B" w:rsidRDefault="00137FBC" w:rsidP="00137FBC">
      <w:pPr>
        <w:keepNext/>
        <w:spacing w:after="0" w:line="240" w:lineRule="auto"/>
        <w:jc w:val="center"/>
        <w:outlineLvl w:val="0"/>
        <w:rPr>
          <w:rFonts w:ascii="Times New Roman" w:eastAsia="Times New Roman" w:hAnsi="Times New Roman" w:cs="Times New Roman"/>
          <w:b/>
          <w:bCs/>
          <w:sz w:val="40"/>
          <w:szCs w:val="40"/>
          <w:lang w:eastAsia="ru-RU"/>
        </w:rPr>
      </w:pPr>
      <w:r w:rsidRPr="00B31F1B">
        <w:rPr>
          <w:rFonts w:ascii="Times New Roman" w:eastAsia="Times New Roman" w:hAnsi="Times New Roman" w:cs="Times New Roman"/>
          <w:b/>
          <w:bCs/>
          <w:sz w:val="40"/>
          <w:szCs w:val="40"/>
          <w:lang w:eastAsia="ru-RU"/>
        </w:rPr>
        <w:t xml:space="preserve">П О С Т А Н О В Л Е Н ИЕ </w:t>
      </w:r>
    </w:p>
    <w:p w:rsidR="00137FBC" w:rsidRPr="00C221CB" w:rsidRDefault="00137FBC" w:rsidP="00137FBC">
      <w:pPr>
        <w:spacing w:after="0" w:line="240" w:lineRule="auto"/>
        <w:rPr>
          <w:rFonts w:ascii="Times New Roman" w:eastAsia="Times New Roman" w:hAnsi="Times New Roman" w:cs="Times New Roman"/>
          <w:b/>
          <w:sz w:val="26"/>
          <w:szCs w:val="26"/>
          <w:lang w:eastAsia="ru-RU"/>
        </w:rPr>
      </w:pPr>
    </w:p>
    <w:p w:rsidR="00137FBC" w:rsidRPr="00C221CB" w:rsidRDefault="00137FBC" w:rsidP="00137FBC">
      <w:pPr>
        <w:keepNext/>
        <w:spacing w:after="0" w:line="240" w:lineRule="auto"/>
        <w:outlineLvl w:val="0"/>
        <w:rPr>
          <w:rFonts w:ascii="Times New Roman" w:eastAsia="Times New Roman" w:hAnsi="Times New Roman" w:cs="Times New Roman"/>
          <w:sz w:val="26"/>
          <w:szCs w:val="26"/>
          <w:lang w:eastAsia="ru-RU"/>
        </w:rPr>
      </w:pPr>
      <w:r w:rsidRPr="00C221C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__</w:t>
      </w:r>
      <w:r w:rsidR="001C658D">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___</w:t>
      </w:r>
      <w:r w:rsidRPr="00C221C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______</w:t>
      </w:r>
      <w:r w:rsidR="001C658D">
        <w:rPr>
          <w:rFonts w:ascii="Times New Roman" w:eastAsia="Times New Roman" w:hAnsi="Times New Roman" w:cs="Times New Roman"/>
          <w:sz w:val="26"/>
          <w:szCs w:val="26"/>
          <w:lang w:eastAsia="ru-RU"/>
        </w:rPr>
        <w:t>09</w:t>
      </w:r>
      <w:r>
        <w:rPr>
          <w:rFonts w:ascii="Times New Roman" w:eastAsia="Times New Roman" w:hAnsi="Times New Roman" w:cs="Times New Roman"/>
          <w:sz w:val="26"/>
          <w:szCs w:val="26"/>
          <w:lang w:eastAsia="ru-RU"/>
        </w:rPr>
        <w:t>_______ 2019</w:t>
      </w:r>
      <w:r w:rsidRPr="00C221CB">
        <w:rPr>
          <w:rFonts w:ascii="Times New Roman" w:eastAsia="Times New Roman" w:hAnsi="Times New Roman" w:cs="Times New Roman"/>
          <w:sz w:val="26"/>
          <w:szCs w:val="26"/>
          <w:lang w:eastAsia="ru-RU"/>
        </w:rPr>
        <w:t xml:space="preserve"> г.                             </w:t>
      </w:r>
      <w:r w:rsidR="001C658D">
        <w:rPr>
          <w:rFonts w:ascii="Times New Roman" w:eastAsia="Times New Roman" w:hAnsi="Times New Roman" w:cs="Times New Roman"/>
          <w:sz w:val="26"/>
          <w:szCs w:val="26"/>
          <w:lang w:eastAsia="ru-RU"/>
        </w:rPr>
        <w:t xml:space="preserve">                         </w:t>
      </w:r>
      <w:r w:rsidRPr="00C221CB">
        <w:rPr>
          <w:rFonts w:ascii="Times New Roman" w:eastAsia="Times New Roman" w:hAnsi="Times New Roman" w:cs="Times New Roman"/>
          <w:sz w:val="26"/>
          <w:szCs w:val="26"/>
          <w:lang w:eastAsia="ru-RU"/>
        </w:rPr>
        <w:t xml:space="preserve">   № </w:t>
      </w:r>
      <w:r w:rsidRPr="00137FBC">
        <w:rPr>
          <w:rFonts w:ascii="Times New Roman" w:eastAsia="Times New Roman" w:hAnsi="Times New Roman" w:cs="Times New Roman"/>
          <w:sz w:val="26"/>
          <w:szCs w:val="26"/>
          <w:lang w:eastAsia="ru-RU"/>
        </w:rPr>
        <w:t>__</w:t>
      </w:r>
      <w:r w:rsidR="001C658D">
        <w:rPr>
          <w:rFonts w:ascii="Times New Roman" w:eastAsia="Times New Roman" w:hAnsi="Times New Roman" w:cs="Times New Roman"/>
          <w:sz w:val="26"/>
          <w:szCs w:val="26"/>
          <w:lang w:eastAsia="ru-RU"/>
        </w:rPr>
        <w:t>417</w:t>
      </w:r>
      <w:r>
        <w:rPr>
          <w:rFonts w:ascii="Times New Roman" w:eastAsia="Times New Roman" w:hAnsi="Times New Roman" w:cs="Times New Roman"/>
          <w:sz w:val="26"/>
          <w:szCs w:val="26"/>
          <w:lang w:eastAsia="ru-RU"/>
        </w:rPr>
        <w:t>_</w:t>
      </w:r>
      <w:r w:rsidRPr="00137FBC">
        <w:rPr>
          <w:rFonts w:ascii="Times New Roman" w:eastAsia="Times New Roman" w:hAnsi="Times New Roman" w:cs="Times New Roman"/>
          <w:sz w:val="26"/>
          <w:szCs w:val="26"/>
          <w:lang w:eastAsia="ru-RU"/>
        </w:rPr>
        <w:t>__</w:t>
      </w:r>
    </w:p>
    <w:p w:rsidR="00B97C0D" w:rsidRPr="00001F4A" w:rsidRDefault="00137FBC" w:rsidP="00137FBC">
      <w:pPr>
        <w:spacing w:after="0" w:line="240" w:lineRule="auto"/>
        <w:ind w:firstLine="709"/>
        <w:rPr>
          <w:rFonts w:ascii="Arial" w:eastAsia="Times New Roman" w:hAnsi="Arial" w:cs="Arial"/>
          <w:b/>
          <w:sz w:val="24"/>
          <w:szCs w:val="24"/>
          <w:lang w:eastAsia="ru-RU"/>
        </w:rPr>
      </w:pPr>
      <w:r w:rsidRPr="00C221CB">
        <w:rPr>
          <w:rFonts w:ascii="Times New Roman" w:eastAsia="Times New Roman" w:hAnsi="Times New Roman" w:cs="Times New Roman"/>
          <w:sz w:val="26"/>
          <w:szCs w:val="26"/>
          <w:lang w:eastAsia="ru-RU"/>
        </w:rPr>
        <w:t>г. Острогожск</w:t>
      </w:r>
    </w:p>
    <w:tbl>
      <w:tblPr>
        <w:tblW w:w="11004" w:type="dxa"/>
        <w:tblLayout w:type="fixed"/>
        <w:tblLook w:val="0000" w:firstRow="0" w:lastRow="0" w:firstColumn="0" w:lastColumn="0" w:noHBand="0" w:noVBand="0"/>
      </w:tblPr>
      <w:tblGrid>
        <w:gridCol w:w="6950"/>
        <w:gridCol w:w="4054"/>
      </w:tblGrid>
      <w:tr w:rsidR="00B97C0D" w:rsidRPr="00001F4A" w:rsidTr="00D855DE">
        <w:tc>
          <w:tcPr>
            <w:tcW w:w="6950" w:type="dxa"/>
          </w:tcPr>
          <w:p w:rsidR="00137FBC" w:rsidRDefault="00137FBC" w:rsidP="00B433F9">
            <w:pPr>
              <w:tabs>
                <w:tab w:val="left" w:pos="997"/>
                <w:tab w:val="left" w:pos="1276"/>
                <w:tab w:val="left" w:pos="1418"/>
                <w:tab w:val="left" w:pos="1701"/>
              </w:tabs>
              <w:autoSpaceDE w:val="0"/>
              <w:autoSpaceDN w:val="0"/>
              <w:adjustRightInd w:val="0"/>
              <w:spacing w:after="0" w:line="240" w:lineRule="auto"/>
              <w:jc w:val="both"/>
              <w:outlineLvl w:val="1"/>
              <w:rPr>
                <w:rFonts w:ascii="Arial" w:eastAsia="Calibri" w:hAnsi="Arial" w:cs="Arial"/>
                <w:sz w:val="24"/>
                <w:szCs w:val="24"/>
              </w:rPr>
            </w:pPr>
          </w:p>
          <w:p w:rsidR="00137FBC" w:rsidRPr="005F1717" w:rsidRDefault="00B97C0D" w:rsidP="00137FBC">
            <w:pPr>
              <w:tabs>
                <w:tab w:val="left" w:pos="9000"/>
              </w:tabs>
              <w:autoSpaceDE w:val="0"/>
              <w:autoSpaceDN w:val="0"/>
              <w:adjustRightInd w:val="0"/>
              <w:spacing w:after="0" w:line="240" w:lineRule="auto"/>
              <w:rPr>
                <w:rFonts w:ascii="Times New Roman" w:eastAsia="Times New Roman" w:hAnsi="Times New Roman" w:cs="Times New Roman"/>
                <w:b/>
                <w:bCs/>
                <w:sz w:val="26"/>
                <w:szCs w:val="26"/>
                <w:lang w:eastAsia="ru-RU"/>
              </w:rPr>
            </w:pPr>
            <w:r w:rsidRPr="00137FBC">
              <w:rPr>
                <w:rFonts w:ascii="Times New Roman" w:eastAsia="Calibri" w:hAnsi="Times New Roman" w:cs="Times New Roman"/>
                <w:b/>
                <w:sz w:val="26"/>
                <w:szCs w:val="26"/>
              </w:rPr>
              <w:t xml:space="preserve">О внесении изменений в постановление администрации </w:t>
            </w:r>
            <w:r w:rsidR="005F1717">
              <w:rPr>
                <w:rFonts w:ascii="Times New Roman" w:eastAsia="Calibri" w:hAnsi="Times New Roman" w:cs="Times New Roman"/>
                <w:b/>
                <w:sz w:val="26"/>
                <w:szCs w:val="26"/>
              </w:rPr>
              <w:t xml:space="preserve">городского </w:t>
            </w:r>
            <w:r w:rsidR="00137FBC" w:rsidRPr="00137FBC">
              <w:rPr>
                <w:rFonts w:ascii="Times New Roman" w:eastAsia="Calibri" w:hAnsi="Times New Roman" w:cs="Times New Roman"/>
                <w:b/>
                <w:sz w:val="26"/>
                <w:szCs w:val="26"/>
              </w:rPr>
              <w:t xml:space="preserve">поселения </w:t>
            </w:r>
            <w:r w:rsidR="005F1717">
              <w:rPr>
                <w:rFonts w:ascii="Times New Roman" w:eastAsia="Calibri" w:hAnsi="Times New Roman" w:cs="Times New Roman"/>
                <w:b/>
                <w:sz w:val="26"/>
                <w:szCs w:val="26"/>
              </w:rPr>
              <w:t xml:space="preserve">– город Острогожск от 29.02.2016 </w:t>
            </w:r>
            <w:r w:rsidR="00137FBC" w:rsidRPr="00137FBC">
              <w:rPr>
                <w:rFonts w:ascii="Times New Roman" w:eastAsia="Calibri" w:hAnsi="Times New Roman" w:cs="Times New Roman"/>
                <w:b/>
                <w:sz w:val="26"/>
                <w:szCs w:val="26"/>
              </w:rPr>
              <w:t>года №72</w:t>
            </w:r>
            <w:r w:rsidRPr="00137FBC">
              <w:rPr>
                <w:rFonts w:ascii="Times New Roman" w:eastAsia="Calibri" w:hAnsi="Times New Roman" w:cs="Times New Roman"/>
                <w:b/>
                <w:sz w:val="26"/>
                <w:szCs w:val="26"/>
              </w:rPr>
              <w:t xml:space="preserve"> </w:t>
            </w:r>
            <w:r w:rsidR="00832415" w:rsidRPr="00137FBC">
              <w:rPr>
                <w:rFonts w:ascii="Times New Roman" w:eastAsia="Calibri" w:hAnsi="Times New Roman" w:cs="Times New Roman"/>
                <w:b/>
                <w:sz w:val="26"/>
                <w:szCs w:val="26"/>
              </w:rPr>
              <w:t>«</w:t>
            </w:r>
            <w:r w:rsidR="00137FBC" w:rsidRPr="00137FBC">
              <w:rPr>
                <w:rFonts w:ascii="Times New Roman" w:eastAsia="Times New Roman" w:hAnsi="Times New Roman" w:cs="Times New Roman"/>
                <w:b/>
                <w:bCs/>
                <w:sz w:val="26"/>
                <w:szCs w:val="26"/>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w:t>
            </w:r>
            <w:r w:rsidR="00137FBC" w:rsidRPr="00137FBC">
              <w:rPr>
                <w:rFonts w:ascii="Times New Roman" w:eastAsia="Times New Roman" w:hAnsi="Times New Roman" w:cs="Times New Roman"/>
                <w:b/>
                <w:sz w:val="26"/>
                <w:szCs w:val="26"/>
                <w:lang w:eastAsia="ru-RU"/>
              </w:rPr>
              <w:t xml:space="preserve">по предоставлению </w:t>
            </w:r>
          </w:p>
          <w:p w:rsidR="00137FBC" w:rsidRPr="00137FBC" w:rsidRDefault="00137FBC" w:rsidP="00137FBC">
            <w:pPr>
              <w:tabs>
                <w:tab w:val="left" w:pos="9000"/>
              </w:tabs>
              <w:autoSpaceDE w:val="0"/>
              <w:autoSpaceDN w:val="0"/>
              <w:adjustRightInd w:val="0"/>
              <w:spacing w:after="0" w:line="240" w:lineRule="auto"/>
              <w:rPr>
                <w:rFonts w:ascii="Times New Roman" w:hAnsi="Times New Roman" w:cs="Times New Roman"/>
                <w:b/>
                <w:sz w:val="26"/>
                <w:szCs w:val="26"/>
              </w:rPr>
            </w:pPr>
            <w:r w:rsidRPr="00137FBC">
              <w:rPr>
                <w:rFonts w:ascii="Times New Roman" w:eastAsia="Times New Roman" w:hAnsi="Times New Roman" w:cs="Times New Roman"/>
                <w:b/>
                <w:sz w:val="26"/>
                <w:szCs w:val="26"/>
                <w:lang w:eastAsia="ru-RU"/>
              </w:rPr>
              <w:t xml:space="preserve">муниципальной услуги </w:t>
            </w:r>
            <w:r w:rsidRPr="00137FBC">
              <w:rPr>
                <w:rFonts w:ascii="Times New Roman" w:eastAsia="Times New Roman" w:hAnsi="Times New Roman" w:cs="Times New Roman"/>
                <w:b/>
                <w:sz w:val="26"/>
                <w:szCs w:val="26"/>
              </w:rPr>
              <w:t>«</w:t>
            </w:r>
            <w:r w:rsidRPr="00137FBC">
              <w:rPr>
                <w:rFonts w:ascii="Times New Roman" w:hAnsi="Times New Roman" w:cs="Times New Roman"/>
                <w:b/>
                <w:sz w:val="26"/>
                <w:szCs w:val="26"/>
              </w:rPr>
              <w:t xml:space="preserve">Предоставление в </w:t>
            </w:r>
          </w:p>
          <w:p w:rsidR="00137FBC" w:rsidRPr="00137FBC" w:rsidRDefault="00137FBC" w:rsidP="00137FBC">
            <w:pPr>
              <w:tabs>
                <w:tab w:val="left" w:pos="9000"/>
              </w:tabs>
              <w:autoSpaceDE w:val="0"/>
              <w:autoSpaceDN w:val="0"/>
              <w:adjustRightInd w:val="0"/>
              <w:spacing w:after="0" w:line="240" w:lineRule="auto"/>
              <w:rPr>
                <w:rFonts w:ascii="Times New Roman" w:hAnsi="Times New Roman" w:cs="Times New Roman"/>
                <w:b/>
                <w:sz w:val="26"/>
                <w:szCs w:val="26"/>
              </w:rPr>
            </w:pPr>
            <w:r w:rsidRPr="00137FBC">
              <w:rPr>
                <w:rFonts w:ascii="Times New Roman" w:hAnsi="Times New Roman" w:cs="Times New Roman"/>
                <w:b/>
                <w:sz w:val="26"/>
                <w:szCs w:val="26"/>
              </w:rPr>
              <w:t xml:space="preserve">собственность, аренду, постоянное (бессрочное) </w:t>
            </w:r>
          </w:p>
          <w:p w:rsidR="00137FBC" w:rsidRPr="00137FBC" w:rsidRDefault="00137FBC" w:rsidP="00137FBC">
            <w:pPr>
              <w:tabs>
                <w:tab w:val="left" w:pos="9000"/>
              </w:tabs>
              <w:autoSpaceDE w:val="0"/>
              <w:autoSpaceDN w:val="0"/>
              <w:adjustRightInd w:val="0"/>
              <w:spacing w:after="0" w:line="240" w:lineRule="auto"/>
              <w:rPr>
                <w:rFonts w:ascii="Times New Roman" w:hAnsi="Times New Roman" w:cs="Times New Roman"/>
                <w:b/>
                <w:sz w:val="26"/>
                <w:szCs w:val="26"/>
              </w:rPr>
            </w:pPr>
            <w:r w:rsidRPr="00137FBC">
              <w:rPr>
                <w:rFonts w:ascii="Times New Roman" w:hAnsi="Times New Roman" w:cs="Times New Roman"/>
                <w:b/>
                <w:sz w:val="26"/>
                <w:szCs w:val="26"/>
              </w:rPr>
              <w:t>пользование, безвозмездное пользование земельного</w:t>
            </w:r>
          </w:p>
          <w:p w:rsidR="00137FBC" w:rsidRPr="00137FBC" w:rsidRDefault="00137FBC" w:rsidP="00137FBC">
            <w:pPr>
              <w:tabs>
                <w:tab w:val="left" w:pos="9000"/>
              </w:tabs>
              <w:autoSpaceDE w:val="0"/>
              <w:autoSpaceDN w:val="0"/>
              <w:adjustRightInd w:val="0"/>
              <w:spacing w:after="0" w:line="240" w:lineRule="auto"/>
              <w:rPr>
                <w:rFonts w:ascii="Times New Roman" w:hAnsi="Times New Roman" w:cs="Times New Roman"/>
                <w:b/>
                <w:sz w:val="26"/>
                <w:szCs w:val="26"/>
              </w:rPr>
            </w:pPr>
            <w:r w:rsidRPr="00137FBC">
              <w:rPr>
                <w:rFonts w:ascii="Times New Roman" w:hAnsi="Times New Roman" w:cs="Times New Roman"/>
                <w:b/>
                <w:sz w:val="26"/>
                <w:szCs w:val="26"/>
              </w:rPr>
              <w:t xml:space="preserve"> участка, находящегося в муниципальной собственности</w:t>
            </w:r>
          </w:p>
          <w:p w:rsidR="00137FBC" w:rsidRPr="00137FBC" w:rsidRDefault="00137FBC" w:rsidP="00137FBC">
            <w:pPr>
              <w:tabs>
                <w:tab w:val="left" w:pos="9000"/>
              </w:tabs>
              <w:autoSpaceDE w:val="0"/>
              <w:autoSpaceDN w:val="0"/>
              <w:adjustRightInd w:val="0"/>
              <w:spacing w:after="0" w:line="240" w:lineRule="auto"/>
              <w:rPr>
                <w:rFonts w:ascii="Times New Roman" w:hAnsi="Times New Roman" w:cs="Times New Roman"/>
                <w:b/>
                <w:sz w:val="26"/>
                <w:szCs w:val="26"/>
              </w:rPr>
            </w:pPr>
            <w:r w:rsidRPr="00137FBC">
              <w:rPr>
                <w:rFonts w:ascii="Times New Roman" w:hAnsi="Times New Roman" w:cs="Times New Roman"/>
                <w:b/>
                <w:sz w:val="26"/>
                <w:szCs w:val="26"/>
              </w:rPr>
              <w:t xml:space="preserve"> или государственная собственность на который не </w:t>
            </w:r>
          </w:p>
          <w:p w:rsidR="00137FBC" w:rsidRPr="00137FBC" w:rsidRDefault="00137FBC" w:rsidP="00137FBC">
            <w:pPr>
              <w:tabs>
                <w:tab w:val="left" w:pos="9000"/>
              </w:tabs>
              <w:autoSpaceDE w:val="0"/>
              <w:autoSpaceDN w:val="0"/>
              <w:adjustRightInd w:val="0"/>
              <w:spacing w:after="0" w:line="240" w:lineRule="auto"/>
              <w:rPr>
                <w:rFonts w:ascii="Times New Roman" w:eastAsia="Times New Roman" w:hAnsi="Times New Roman" w:cs="Times New Roman"/>
                <w:b/>
                <w:bCs/>
                <w:sz w:val="26"/>
                <w:szCs w:val="26"/>
                <w:lang w:eastAsia="ru-RU"/>
              </w:rPr>
            </w:pPr>
            <w:r w:rsidRPr="00137FBC">
              <w:rPr>
                <w:rFonts w:ascii="Times New Roman" w:hAnsi="Times New Roman" w:cs="Times New Roman"/>
                <w:b/>
                <w:sz w:val="26"/>
                <w:szCs w:val="26"/>
              </w:rPr>
              <w:t>разграничена без проведения торгов</w:t>
            </w:r>
            <w:r w:rsidRPr="00137FBC">
              <w:rPr>
                <w:rFonts w:ascii="Times New Roman" w:eastAsia="Times New Roman" w:hAnsi="Times New Roman" w:cs="Times New Roman"/>
                <w:b/>
                <w:sz w:val="26"/>
                <w:szCs w:val="26"/>
                <w:lang w:eastAsia="ru-RU"/>
              </w:rPr>
              <w:t>»</w:t>
            </w:r>
          </w:p>
          <w:p w:rsidR="00B97C0D" w:rsidRPr="00832415" w:rsidRDefault="00B97C0D" w:rsidP="00B433F9">
            <w:pPr>
              <w:tabs>
                <w:tab w:val="left" w:pos="997"/>
                <w:tab w:val="left" w:pos="1276"/>
                <w:tab w:val="left" w:pos="1418"/>
                <w:tab w:val="left" w:pos="1701"/>
              </w:tabs>
              <w:autoSpaceDE w:val="0"/>
              <w:autoSpaceDN w:val="0"/>
              <w:adjustRightInd w:val="0"/>
              <w:spacing w:after="0" w:line="240" w:lineRule="auto"/>
              <w:jc w:val="both"/>
              <w:outlineLvl w:val="1"/>
              <w:rPr>
                <w:rFonts w:ascii="Arial" w:eastAsia="Calibri" w:hAnsi="Arial" w:cs="Arial"/>
                <w:sz w:val="24"/>
                <w:szCs w:val="24"/>
              </w:rPr>
            </w:pPr>
            <w:r w:rsidRPr="00137FBC">
              <w:rPr>
                <w:rFonts w:ascii="Times New Roman" w:eastAsia="Times New Roman" w:hAnsi="Times New Roman" w:cs="Times New Roman"/>
                <w:b/>
                <w:sz w:val="26"/>
                <w:szCs w:val="26"/>
                <w:lang w:eastAsia="ru-RU"/>
              </w:rPr>
              <w:t>»</w:t>
            </w:r>
          </w:p>
        </w:tc>
        <w:tc>
          <w:tcPr>
            <w:tcW w:w="4054" w:type="dxa"/>
          </w:tcPr>
          <w:p w:rsidR="00B97C0D" w:rsidRPr="00001F4A" w:rsidRDefault="00B97C0D" w:rsidP="00B97C0D">
            <w:pPr>
              <w:snapToGrid w:val="0"/>
              <w:spacing w:after="0" w:line="240" w:lineRule="auto"/>
              <w:jc w:val="both"/>
              <w:rPr>
                <w:rFonts w:ascii="Arial" w:eastAsia="Times New Roman" w:hAnsi="Arial" w:cs="Arial"/>
                <w:sz w:val="24"/>
                <w:szCs w:val="24"/>
                <w:lang w:eastAsia="ru-RU"/>
              </w:rPr>
            </w:pPr>
          </w:p>
        </w:tc>
      </w:tr>
    </w:tbl>
    <w:p w:rsidR="005F655B" w:rsidRPr="00001F4A" w:rsidRDefault="005F655B" w:rsidP="00061718">
      <w:pPr>
        <w:spacing w:after="0" w:line="240" w:lineRule="auto"/>
        <w:ind w:right="2410"/>
        <w:jc w:val="both"/>
        <w:rPr>
          <w:rFonts w:ascii="Arial" w:eastAsia="Calibri" w:hAnsi="Arial" w:cs="Arial"/>
          <w:sz w:val="24"/>
          <w:szCs w:val="24"/>
        </w:rPr>
      </w:pPr>
    </w:p>
    <w:p w:rsidR="00832415" w:rsidRPr="001317F7" w:rsidRDefault="005F1717" w:rsidP="00842F89">
      <w:pPr>
        <w:spacing w:after="0"/>
        <w:ind w:firstLine="709"/>
        <w:jc w:val="both"/>
        <w:rPr>
          <w:rFonts w:ascii="Times New Roman" w:eastAsia="Times New Roman" w:hAnsi="Times New Roman" w:cs="Times New Roman"/>
          <w:bCs/>
          <w:kern w:val="28"/>
          <w:sz w:val="26"/>
          <w:szCs w:val="26"/>
          <w:lang w:eastAsia="ru-RU"/>
        </w:rPr>
      </w:pPr>
      <w:r w:rsidRPr="001317F7">
        <w:rPr>
          <w:rFonts w:ascii="Times New Roman" w:eastAsia="Calibri" w:hAnsi="Times New Roman" w:cs="Times New Roman"/>
          <w:sz w:val="26"/>
          <w:szCs w:val="26"/>
        </w:rPr>
        <w:t xml:space="preserve"> В</w:t>
      </w:r>
      <w:r w:rsidR="00001F4A" w:rsidRPr="001317F7">
        <w:rPr>
          <w:rFonts w:ascii="Times New Roman" w:eastAsia="Calibri" w:hAnsi="Times New Roman" w:cs="Times New Roman"/>
          <w:sz w:val="26"/>
          <w:szCs w:val="26"/>
        </w:rPr>
        <w:t xml:space="preserve"> соответствии с </w:t>
      </w:r>
      <w:r w:rsidR="00B97C0D" w:rsidRPr="001317F7">
        <w:rPr>
          <w:rFonts w:ascii="Times New Roman" w:eastAsia="Calibri" w:hAnsi="Times New Roman" w:cs="Times New Roman"/>
          <w:sz w:val="26"/>
          <w:szCs w:val="26"/>
        </w:rPr>
        <w:t xml:space="preserve">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Уставом </w:t>
      </w:r>
      <w:r w:rsidRPr="001317F7">
        <w:rPr>
          <w:rFonts w:ascii="Times New Roman" w:eastAsia="Calibri" w:hAnsi="Times New Roman" w:cs="Times New Roman"/>
          <w:sz w:val="26"/>
          <w:szCs w:val="26"/>
        </w:rPr>
        <w:t>городского</w:t>
      </w:r>
      <w:r w:rsidR="00B97C0D" w:rsidRPr="001317F7">
        <w:rPr>
          <w:rFonts w:ascii="Times New Roman" w:eastAsia="Calibri" w:hAnsi="Times New Roman" w:cs="Times New Roman"/>
          <w:sz w:val="26"/>
          <w:szCs w:val="26"/>
        </w:rPr>
        <w:t xml:space="preserve"> поселения</w:t>
      </w:r>
      <w:r w:rsidRPr="001317F7">
        <w:rPr>
          <w:rFonts w:ascii="Times New Roman" w:eastAsia="Calibri" w:hAnsi="Times New Roman" w:cs="Times New Roman"/>
          <w:sz w:val="26"/>
          <w:szCs w:val="26"/>
        </w:rPr>
        <w:t xml:space="preserve"> - город Острогожск</w:t>
      </w:r>
      <w:r w:rsidR="00B97C0D" w:rsidRPr="001317F7">
        <w:rPr>
          <w:rFonts w:ascii="Times New Roman" w:eastAsia="Calibri" w:hAnsi="Times New Roman" w:cs="Times New Roman"/>
          <w:sz w:val="26"/>
          <w:szCs w:val="26"/>
        </w:rPr>
        <w:t xml:space="preserve"> Острогожского муниципального района Воронежской области</w:t>
      </w:r>
      <w:r w:rsidRPr="001317F7">
        <w:rPr>
          <w:rFonts w:ascii="Times New Roman" w:eastAsia="Calibri" w:hAnsi="Times New Roman" w:cs="Times New Roman"/>
          <w:sz w:val="26"/>
          <w:szCs w:val="26"/>
        </w:rPr>
        <w:t>,</w:t>
      </w:r>
      <w:r w:rsidR="00B97C0D" w:rsidRPr="001317F7">
        <w:rPr>
          <w:rFonts w:ascii="Times New Roman" w:eastAsia="Calibri" w:hAnsi="Times New Roman" w:cs="Times New Roman"/>
          <w:sz w:val="26"/>
          <w:szCs w:val="26"/>
        </w:rPr>
        <w:t xml:space="preserve"> </w:t>
      </w:r>
      <w:r w:rsidR="00001F4A" w:rsidRPr="001317F7">
        <w:rPr>
          <w:rFonts w:ascii="Times New Roman" w:eastAsia="Calibri" w:hAnsi="Times New Roman" w:cs="Times New Roman"/>
          <w:sz w:val="26"/>
          <w:szCs w:val="26"/>
        </w:rPr>
        <w:t xml:space="preserve">администрация </w:t>
      </w:r>
      <w:r w:rsidRPr="001317F7">
        <w:rPr>
          <w:rFonts w:ascii="Times New Roman" w:eastAsia="Calibri" w:hAnsi="Times New Roman" w:cs="Times New Roman"/>
          <w:sz w:val="26"/>
          <w:szCs w:val="26"/>
        </w:rPr>
        <w:t>городского поселения- город Острогожск</w:t>
      </w:r>
    </w:p>
    <w:p w:rsidR="00F07AE8" w:rsidRPr="001317F7" w:rsidRDefault="00F07AE8" w:rsidP="009D2236">
      <w:pPr>
        <w:autoSpaceDE w:val="0"/>
        <w:autoSpaceDN w:val="0"/>
        <w:adjustRightInd w:val="0"/>
        <w:spacing w:after="0" w:line="240" w:lineRule="auto"/>
        <w:jc w:val="center"/>
        <w:outlineLvl w:val="0"/>
        <w:rPr>
          <w:rFonts w:ascii="Times New Roman" w:eastAsia="Calibri" w:hAnsi="Times New Roman" w:cs="Times New Roman"/>
          <w:sz w:val="26"/>
          <w:szCs w:val="26"/>
          <w:lang w:eastAsia="ru-RU"/>
        </w:rPr>
      </w:pPr>
      <w:r w:rsidRPr="001317F7">
        <w:rPr>
          <w:rFonts w:ascii="Times New Roman" w:eastAsia="Calibri" w:hAnsi="Times New Roman" w:cs="Times New Roman"/>
          <w:sz w:val="26"/>
          <w:szCs w:val="26"/>
          <w:lang w:eastAsia="ru-RU"/>
        </w:rPr>
        <w:t>ПОСТАНОВЛЯЕТ:</w:t>
      </w:r>
    </w:p>
    <w:p w:rsidR="00E2089E" w:rsidRPr="001317F7" w:rsidRDefault="00E2089E" w:rsidP="009B278A">
      <w:pPr>
        <w:autoSpaceDE w:val="0"/>
        <w:autoSpaceDN w:val="0"/>
        <w:adjustRightInd w:val="0"/>
        <w:spacing w:after="0" w:line="240" w:lineRule="auto"/>
        <w:ind w:firstLine="709"/>
        <w:jc w:val="center"/>
        <w:outlineLvl w:val="0"/>
        <w:rPr>
          <w:rFonts w:ascii="Times New Roman" w:eastAsia="Calibri" w:hAnsi="Times New Roman" w:cs="Times New Roman"/>
          <w:sz w:val="26"/>
          <w:szCs w:val="26"/>
          <w:lang w:eastAsia="ru-RU"/>
        </w:rPr>
      </w:pPr>
    </w:p>
    <w:p w:rsidR="005F1717" w:rsidRPr="001317F7" w:rsidRDefault="00575C33" w:rsidP="005F1717">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 Внести в постановление администрации </w:t>
      </w:r>
      <w:r w:rsidR="005F1717" w:rsidRPr="001317F7">
        <w:rPr>
          <w:rFonts w:ascii="Times New Roman" w:eastAsia="Calibri" w:hAnsi="Times New Roman" w:cs="Times New Roman"/>
          <w:sz w:val="26"/>
          <w:szCs w:val="26"/>
        </w:rPr>
        <w:t xml:space="preserve">городского поселения – город Острогожск от 29.02.2016 года №72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w:t>
      </w:r>
    </w:p>
    <w:p w:rsidR="00575C33" w:rsidRPr="001317F7" w:rsidRDefault="005F1717" w:rsidP="005F1717">
      <w:pPr>
        <w:spacing w:after="0" w:line="240" w:lineRule="auto"/>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00986A0F" w:rsidRPr="001317F7">
        <w:rPr>
          <w:rFonts w:ascii="Times New Roman" w:eastAsia="Calibri" w:hAnsi="Times New Roman" w:cs="Times New Roman"/>
          <w:sz w:val="26"/>
          <w:szCs w:val="26"/>
        </w:rPr>
        <w:t>следующие</w:t>
      </w:r>
      <w:r w:rsidR="00575C33" w:rsidRPr="001317F7">
        <w:rPr>
          <w:rFonts w:ascii="Times New Roman" w:eastAsia="Calibri" w:hAnsi="Times New Roman" w:cs="Times New Roman"/>
          <w:sz w:val="26"/>
          <w:szCs w:val="26"/>
        </w:rPr>
        <w:t xml:space="preserve"> изменения:</w:t>
      </w:r>
    </w:p>
    <w:p w:rsidR="006E6269" w:rsidRPr="001317F7" w:rsidRDefault="006E6269" w:rsidP="009B278A">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1.1. </w:t>
      </w:r>
      <w:r w:rsidR="00E27948" w:rsidRPr="001317F7">
        <w:rPr>
          <w:rFonts w:ascii="Times New Roman" w:eastAsia="Calibri" w:hAnsi="Times New Roman" w:cs="Times New Roman"/>
          <w:sz w:val="26"/>
          <w:szCs w:val="26"/>
        </w:rPr>
        <w:t>Пункт 2.8. административного регламента изложить в новой редакции:</w:t>
      </w:r>
    </w:p>
    <w:p w:rsidR="009C6606" w:rsidRPr="001317F7" w:rsidRDefault="00821659" w:rsidP="00E8546A">
      <w:pPr>
        <w:tabs>
          <w:tab w:val="left" w:pos="567"/>
        </w:tabs>
        <w:spacing w:after="0" w:line="240" w:lineRule="auto"/>
        <w:ind w:firstLine="709"/>
        <w:contextualSpacing/>
        <w:jc w:val="both"/>
        <w:rPr>
          <w:rFonts w:ascii="Times New Roman" w:eastAsia="Calibri" w:hAnsi="Times New Roman" w:cs="Times New Roman"/>
          <w:sz w:val="26"/>
          <w:szCs w:val="26"/>
        </w:rPr>
      </w:pPr>
      <w:bookmarkStart w:id="0" w:name="_GoBack"/>
      <w:r w:rsidRPr="001317F7">
        <w:rPr>
          <w:rFonts w:ascii="Times New Roman" w:eastAsia="Calibri" w:hAnsi="Times New Roman" w:cs="Times New Roman"/>
          <w:sz w:val="26"/>
          <w:szCs w:val="26"/>
        </w:rPr>
        <w:lastRenderedPageBreak/>
        <w:t xml:space="preserve">«2.8. </w:t>
      </w:r>
      <w:r w:rsidR="009C6606" w:rsidRPr="001317F7">
        <w:rPr>
          <w:rFonts w:ascii="Times New Roman" w:eastAsia="Calibri" w:hAnsi="Times New Roman" w:cs="Times New Roman"/>
          <w:sz w:val="26"/>
          <w:szCs w:val="26"/>
        </w:rPr>
        <w:t>Исчерпывающий перечень оснований для отказа в предоставлении муниципальной услуги.</w:t>
      </w:r>
    </w:p>
    <w:p w:rsidR="009C6606" w:rsidRPr="001317F7" w:rsidRDefault="009C6606" w:rsidP="00E8546A">
      <w:pPr>
        <w:widowControl w:val="0"/>
        <w:autoSpaceDE w:val="0"/>
        <w:autoSpaceDN w:val="0"/>
        <w:spacing w:after="0" w:line="240" w:lineRule="auto"/>
        <w:ind w:firstLine="709"/>
        <w:jc w:val="both"/>
        <w:rPr>
          <w:rFonts w:ascii="Times New Roman" w:eastAsia="Calibri" w:hAnsi="Times New Roman" w:cs="Times New Roman"/>
          <w:sz w:val="26"/>
          <w:szCs w:val="26"/>
        </w:rPr>
      </w:pPr>
      <w:r w:rsidRPr="001317F7">
        <w:rPr>
          <w:rFonts w:ascii="Times New Roman" w:eastAsia="Times New Roman" w:hAnsi="Times New Roman" w:cs="Times New Roman"/>
          <w:sz w:val="26"/>
          <w:szCs w:val="26"/>
          <w:lang w:eastAsia="ru-RU"/>
        </w:rPr>
        <w:t>Решение об отказе в предоставлении земельного участка без проведения торгов принимается п</w:t>
      </w:r>
      <w:r w:rsidRPr="001317F7">
        <w:rPr>
          <w:rFonts w:ascii="Times New Roman" w:eastAsia="Calibri" w:hAnsi="Times New Roman" w:cs="Times New Roman"/>
          <w:sz w:val="26"/>
          <w:szCs w:val="26"/>
        </w:rPr>
        <w:t>ри наличии хотя бы одного из следующих оснований:</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C6606" w:rsidRPr="001317F7" w:rsidRDefault="009C6606" w:rsidP="00E8546A">
      <w:pPr>
        <w:widowControl w:val="0"/>
        <w:autoSpaceDE w:val="0"/>
        <w:autoSpaceDN w:val="0"/>
        <w:spacing w:after="0" w:line="240" w:lineRule="auto"/>
        <w:ind w:firstLine="709"/>
        <w:jc w:val="both"/>
        <w:rPr>
          <w:rFonts w:ascii="Times New Roman" w:eastAsia="Calibri" w:hAnsi="Times New Roman" w:cs="Times New Roman"/>
          <w:sz w:val="26"/>
          <w:szCs w:val="26"/>
        </w:rPr>
      </w:pPr>
      <w:r w:rsidRPr="001317F7">
        <w:rPr>
          <w:rFonts w:ascii="Times New Roman" w:eastAsia="Times New Roman" w:hAnsi="Times New Roman" w:cs="Times New Roman"/>
          <w:sz w:val="26"/>
          <w:szCs w:val="26"/>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1317F7">
        <w:rPr>
          <w:rFonts w:ascii="Times New Roman" w:eastAsia="Calibri" w:hAnsi="Times New Roman" w:cs="Times New Roman"/>
          <w:sz w:val="26"/>
          <w:szCs w:val="26"/>
        </w:rPr>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B7127C" w:rsidRPr="001317F7">
        <w:rPr>
          <w:rFonts w:ascii="Times New Roman" w:eastAsia="Calibri" w:hAnsi="Times New Roman" w:cs="Times New Roman"/>
          <w:sz w:val="26"/>
          <w:szCs w:val="26"/>
        </w:rPr>
        <w:t>Земельного кодекса Российской Федерации</w:t>
      </w:r>
      <w:r w:rsidRPr="001317F7">
        <w:rPr>
          <w:rFonts w:ascii="Times New Roman" w:eastAsia="Calibri" w:hAnsi="Times New Roman" w:cs="Times New Roman"/>
          <w:sz w:val="26"/>
          <w:szCs w:val="26"/>
        </w:rPr>
        <w:t>;</w:t>
      </w:r>
    </w:p>
    <w:p w:rsidR="00F15FBD" w:rsidRPr="001317F7" w:rsidRDefault="00F15FBD"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C6606" w:rsidRPr="001317F7" w:rsidRDefault="00833D9D"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CB0E0F" w:rsidRPr="001317F7">
        <w:rPr>
          <w:rFonts w:ascii="Times New Roman" w:eastAsia="Calibri" w:hAnsi="Times New Roman" w:cs="Times New Roman"/>
          <w:sz w:val="26"/>
          <w:szCs w:val="26"/>
        </w:rPr>
        <w:t>Земельного кодекса РФ</w:t>
      </w:r>
      <w:r w:rsidRPr="001317F7">
        <w:rPr>
          <w:rFonts w:ascii="Times New Roman" w:eastAsia="Calibri" w:hAnsi="Times New Roman" w:cs="Times New Roman"/>
          <w:sz w:val="26"/>
          <w:szCs w:val="26"/>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C6606" w:rsidRPr="001317F7" w:rsidRDefault="00351BAA"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1317F7">
        <w:rPr>
          <w:rFonts w:ascii="Times New Roman" w:eastAsia="Calibri" w:hAnsi="Times New Roman" w:cs="Times New Roman"/>
          <w:sz w:val="26"/>
          <w:szCs w:val="26"/>
        </w:rPr>
        <w:lastRenderedPageBreak/>
        <w:t xml:space="preserve">допускается на основании сервитута, публичного сервитута, или объекты, размещенные в соответствии со статьей 39.36 </w:t>
      </w:r>
      <w:r w:rsidR="00CB0E0F" w:rsidRPr="001317F7">
        <w:rPr>
          <w:rFonts w:ascii="Times New Roman" w:eastAsia="Calibri" w:hAnsi="Times New Roman" w:cs="Times New Roman"/>
          <w:sz w:val="26"/>
          <w:szCs w:val="26"/>
        </w:rPr>
        <w:t>Земельного кодекса РФ</w:t>
      </w:r>
      <w:r w:rsidRPr="001317F7">
        <w:rPr>
          <w:rFonts w:ascii="Times New Roman" w:eastAsia="Calibri" w:hAnsi="Times New Roman" w:cs="Times New Roman"/>
          <w:sz w:val="26"/>
          <w:szCs w:val="2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9C6606" w:rsidRPr="001317F7">
        <w:rPr>
          <w:rFonts w:ascii="Times New Roman" w:eastAsia="Calibri" w:hAnsi="Times New Roman" w:cs="Times New Roman"/>
          <w:sz w:val="26"/>
          <w:szCs w:val="26"/>
        </w:rPr>
        <w:t>;</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1317F7">
        <w:rPr>
          <w:rFonts w:ascii="Times New Roman" w:eastAsia="Calibri" w:hAnsi="Times New Roman" w:cs="Times New Roman"/>
          <w:sz w:val="26"/>
          <w:szCs w:val="26"/>
        </w:rPr>
        <w:t>о проведении</w:t>
      </w:r>
      <w:proofErr w:type="gramEnd"/>
      <w:r w:rsidRPr="001317F7">
        <w:rPr>
          <w:rFonts w:ascii="Times New Roman" w:eastAsia="Calibri" w:hAnsi="Times New Roman" w:cs="Times New Roman"/>
          <w:sz w:val="26"/>
          <w:szCs w:val="26"/>
        </w:rPr>
        <w:t xml:space="preserve"> которого размещено в соответствии с пунктом 19 статьи 39.11 </w:t>
      </w:r>
      <w:r w:rsidR="00B7127C" w:rsidRPr="001317F7">
        <w:rPr>
          <w:rFonts w:ascii="Times New Roman" w:eastAsia="Calibri" w:hAnsi="Times New Roman" w:cs="Times New Roman"/>
          <w:sz w:val="26"/>
          <w:szCs w:val="26"/>
        </w:rPr>
        <w:t>Земельного кодекса Российской Федерации</w:t>
      </w:r>
      <w:r w:rsidRPr="001317F7">
        <w:rPr>
          <w:rFonts w:ascii="Times New Roman" w:eastAsia="Calibri" w:hAnsi="Times New Roman" w:cs="Times New Roman"/>
          <w:sz w:val="26"/>
          <w:szCs w:val="26"/>
        </w:rPr>
        <w:t>;</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B7127C" w:rsidRPr="001317F7">
        <w:rPr>
          <w:rFonts w:ascii="Times New Roman" w:eastAsia="Calibri" w:hAnsi="Times New Roman" w:cs="Times New Roman"/>
          <w:sz w:val="26"/>
          <w:szCs w:val="26"/>
        </w:rPr>
        <w:lastRenderedPageBreak/>
        <w:t>Земельного кодекса Российской Федерации</w:t>
      </w:r>
      <w:r w:rsidRPr="001317F7">
        <w:rPr>
          <w:rFonts w:ascii="Times New Roman" w:eastAsia="Calibri" w:hAnsi="Times New Roman" w:cs="Times New Roman"/>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B7127C" w:rsidRPr="001317F7">
        <w:rPr>
          <w:rFonts w:ascii="Times New Roman" w:eastAsia="Calibri" w:hAnsi="Times New Roman" w:cs="Times New Roman"/>
          <w:sz w:val="26"/>
          <w:szCs w:val="26"/>
        </w:rPr>
        <w:t>Земельного кодекса Российской Федерации</w:t>
      </w:r>
      <w:r w:rsidRPr="001317F7">
        <w:rPr>
          <w:rFonts w:ascii="Times New Roman" w:eastAsia="Calibri" w:hAnsi="Times New Roman" w:cs="Times New Roman"/>
          <w:sz w:val="26"/>
          <w:szCs w:val="26"/>
        </w:rPr>
        <w:t xml:space="preserve"> и администрацией </w:t>
      </w:r>
      <w:r w:rsidR="001317F7" w:rsidRPr="001317F7">
        <w:rPr>
          <w:rFonts w:ascii="Times New Roman" w:eastAsia="Times New Roman" w:hAnsi="Times New Roman" w:cs="Times New Roman"/>
          <w:sz w:val="26"/>
          <w:szCs w:val="26"/>
          <w:lang w:eastAsia="ru-RU"/>
        </w:rPr>
        <w:t xml:space="preserve">городского поселения – город Острогожск </w:t>
      </w:r>
      <w:r w:rsidRPr="001317F7">
        <w:rPr>
          <w:rFonts w:ascii="Times New Roman" w:eastAsia="Calibri" w:hAnsi="Times New Roman" w:cs="Times New Roman"/>
          <w:sz w:val="26"/>
          <w:szCs w:val="26"/>
        </w:rPr>
        <w:t>не принято решение об отказе в проведении этого аукциона по основаниям, предусмотренным пунктом 8 статьи 39.11 Земельного кодекса Р</w:t>
      </w:r>
      <w:r w:rsidR="00C231E0" w:rsidRPr="001317F7">
        <w:rPr>
          <w:rFonts w:ascii="Times New Roman" w:eastAsia="Calibri" w:hAnsi="Times New Roman" w:cs="Times New Roman"/>
          <w:sz w:val="26"/>
          <w:szCs w:val="26"/>
        </w:rPr>
        <w:t xml:space="preserve">оссийской </w:t>
      </w:r>
      <w:r w:rsidRPr="001317F7">
        <w:rPr>
          <w:rFonts w:ascii="Times New Roman" w:eastAsia="Calibri" w:hAnsi="Times New Roman" w:cs="Times New Roman"/>
          <w:sz w:val="26"/>
          <w:szCs w:val="26"/>
        </w:rPr>
        <w:t>Ф</w:t>
      </w:r>
      <w:r w:rsidR="00C231E0" w:rsidRPr="001317F7">
        <w:rPr>
          <w:rFonts w:ascii="Times New Roman" w:eastAsia="Calibri" w:hAnsi="Times New Roman" w:cs="Times New Roman"/>
          <w:sz w:val="26"/>
          <w:szCs w:val="26"/>
        </w:rPr>
        <w:t>едерации</w:t>
      </w:r>
      <w:r w:rsidRPr="001317F7">
        <w:rPr>
          <w:rFonts w:ascii="Times New Roman" w:eastAsia="Calibri" w:hAnsi="Times New Roman" w:cs="Times New Roman"/>
          <w:sz w:val="26"/>
          <w:szCs w:val="26"/>
        </w:rPr>
        <w:t>;</w:t>
      </w:r>
    </w:p>
    <w:p w:rsidR="00391595" w:rsidRPr="001317F7" w:rsidRDefault="00391595"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2611" w:rsidRPr="001317F7" w:rsidRDefault="00FD2611"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7127C" w:rsidRPr="001317F7">
        <w:rPr>
          <w:rFonts w:ascii="Times New Roman" w:eastAsia="Calibri" w:hAnsi="Times New Roman" w:cs="Times New Roman"/>
          <w:sz w:val="26"/>
          <w:szCs w:val="26"/>
        </w:rPr>
        <w:t>Земельного кодекса Российской Федерации</w:t>
      </w:r>
      <w:r w:rsidRPr="001317F7">
        <w:rPr>
          <w:rFonts w:ascii="Times New Roman" w:eastAsia="Calibri" w:hAnsi="Times New Roman" w:cs="Times New Roman"/>
          <w:sz w:val="26"/>
          <w:szCs w:val="26"/>
        </w:rPr>
        <w:t>;</w:t>
      </w:r>
    </w:p>
    <w:p w:rsidR="009C6606" w:rsidRPr="001317F7" w:rsidRDefault="00114C64"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w:t>
      </w:r>
      <w:r w:rsidR="00C231E0" w:rsidRPr="001317F7">
        <w:rPr>
          <w:rFonts w:ascii="Times New Roman" w:eastAsia="Calibri" w:hAnsi="Times New Roman" w:cs="Times New Roman"/>
          <w:sz w:val="26"/>
          <w:szCs w:val="26"/>
        </w:rPr>
        <w:t>к</w:t>
      </w:r>
      <w:r w:rsidRPr="001317F7">
        <w:rPr>
          <w:rFonts w:ascii="Times New Roman" w:eastAsia="Calibri" w:hAnsi="Times New Roman" w:cs="Times New Roman"/>
          <w:sz w:val="26"/>
          <w:szCs w:val="26"/>
        </w:rPr>
        <w:t>одекса Российской Федерации;</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19) предоставление земельного участка на заявленном виде прав не допускается;</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lastRenderedPageBreak/>
        <w:t>20) в отношении земельного участка, указанного в заявлении о его предоставлении, не установлен вид разрешенного использования;</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C6606" w:rsidRPr="001317F7" w:rsidRDefault="009C6606"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53EB1" w:rsidRPr="001317F7" w:rsidRDefault="00553EB1" w:rsidP="00E8546A">
      <w:pPr>
        <w:autoSpaceDE w:val="0"/>
        <w:autoSpaceDN w:val="0"/>
        <w:adjustRightInd w:val="0"/>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97C0D" w:rsidRPr="001317F7" w:rsidRDefault="00B97C0D" w:rsidP="00832415">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1.2. Пункт 2.9. </w:t>
      </w:r>
      <w:r w:rsidR="00001F4A" w:rsidRPr="001317F7">
        <w:rPr>
          <w:rFonts w:ascii="Times New Roman" w:eastAsia="Calibri" w:hAnsi="Times New Roman" w:cs="Times New Roman"/>
          <w:sz w:val="26"/>
          <w:szCs w:val="26"/>
        </w:rPr>
        <w:t>административного р</w:t>
      </w:r>
      <w:r w:rsidRPr="001317F7">
        <w:rPr>
          <w:rFonts w:ascii="Times New Roman" w:eastAsia="Calibri" w:hAnsi="Times New Roman" w:cs="Times New Roman"/>
          <w:sz w:val="26"/>
          <w:szCs w:val="26"/>
        </w:rPr>
        <w:t>егламента изложить в новой редакции:</w:t>
      </w:r>
    </w:p>
    <w:p w:rsidR="00B97C0D" w:rsidRPr="001317F7" w:rsidRDefault="00B97C0D" w:rsidP="00B97C0D">
      <w:pPr>
        <w:shd w:val="clear" w:color="auto" w:fill="FFFFFF"/>
        <w:spacing w:after="144" w:line="290" w:lineRule="atLeast"/>
        <w:ind w:firstLine="540"/>
        <w:jc w:val="both"/>
        <w:outlineLvl w:val="0"/>
        <w:rPr>
          <w:rFonts w:ascii="Times New Roman" w:eastAsia="Times New Roman" w:hAnsi="Times New Roman" w:cs="Times New Roman"/>
          <w:bCs/>
          <w:kern w:val="36"/>
          <w:sz w:val="26"/>
          <w:szCs w:val="26"/>
          <w:lang w:eastAsia="ru-RU"/>
        </w:rPr>
      </w:pPr>
      <w:r w:rsidRPr="001317F7">
        <w:rPr>
          <w:rFonts w:ascii="Times New Roman" w:eastAsia="Times New Roman" w:hAnsi="Times New Roman" w:cs="Times New Roman"/>
          <w:bCs/>
          <w:kern w:val="36"/>
          <w:sz w:val="26"/>
          <w:szCs w:val="26"/>
          <w:lang w:eastAsia="ru-RU"/>
        </w:rPr>
        <w:t>«2.9. Размер платы, взимаемой с заявителя при предоставлении муниципальной услуги.</w:t>
      </w:r>
    </w:p>
    <w:p w:rsidR="00B97C0D" w:rsidRPr="001317F7" w:rsidRDefault="00B97C0D" w:rsidP="00B97C0D">
      <w:pPr>
        <w:shd w:val="clear" w:color="auto" w:fill="FFFFFF"/>
        <w:spacing w:after="144" w:line="290" w:lineRule="atLeast"/>
        <w:ind w:firstLine="540"/>
        <w:jc w:val="both"/>
        <w:outlineLvl w:val="0"/>
        <w:rPr>
          <w:rFonts w:ascii="Times New Roman" w:eastAsia="Times New Roman" w:hAnsi="Times New Roman" w:cs="Times New Roman"/>
          <w:bCs/>
          <w:kern w:val="36"/>
          <w:sz w:val="26"/>
          <w:szCs w:val="26"/>
          <w:lang w:eastAsia="ru-RU"/>
        </w:rPr>
      </w:pPr>
      <w:r w:rsidRPr="001317F7">
        <w:rPr>
          <w:rFonts w:ascii="Times New Roman" w:eastAsia="Times New Roman" w:hAnsi="Times New Roman" w:cs="Times New Roman"/>
          <w:bCs/>
          <w:kern w:val="36"/>
          <w:sz w:val="26"/>
          <w:szCs w:val="26"/>
          <w:lang w:eastAsia="ru-RU"/>
        </w:rPr>
        <w:t>1) Муниципальная услуга предоставляется на безвозмездной основе.</w:t>
      </w:r>
    </w:p>
    <w:p w:rsidR="00B97C0D" w:rsidRPr="001317F7" w:rsidRDefault="00B97C0D" w:rsidP="00B97C0D">
      <w:pPr>
        <w:shd w:val="clear" w:color="auto" w:fill="FFFFFF"/>
        <w:spacing w:after="0" w:line="290" w:lineRule="atLeast"/>
        <w:ind w:firstLine="540"/>
        <w:jc w:val="both"/>
        <w:rPr>
          <w:rFonts w:ascii="Times New Roman" w:eastAsia="Times New Roman" w:hAnsi="Times New Roman" w:cs="Times New Roman"/>
          <w:sz w:val="26"/>
          <w:szCs w:val="26"/>
          <w:lang w:eastAsia="ru-RU"/>
        </w:rPr>
      </w:pPr>
      <w:bookmarkStart w:id="1" w:name="dst216"/>
      <w:bookmarkEnd w:id="1"/>
      <w:r w:rsidRPr="001317F7">
        <w:rPr>
          <w:rFonts w:ascii="Times New Roman" w:eastAsia="Times New Roman" w:hAnsi="Times New Roman" w:cs="Times New Roman"/>
          <w:sz w:val="26"/>
          <w:szCs w:val="26"/>
          <w:lang w:eastAsia="ru-RU"/>
        </w:rPr>
        <w:t>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97C0D" w:rsidRPr="001317F7" w:rsidRDefault="00B97C0D" w:rsidP="006E6269">
      <w:pPr>
        <w:spacing w:after="0" w:line="240" w:lineRule="auto"/>
        <w:ind w:firstLine="709"/>
        <w:jc w:val="both"/>
        <w:rPr>
          <w:rFonts w:ascii="Times New Roman" w:eastAsia="Calibri" w:hAnsi="Times New Roman" w:cs="Times New Roman"/>
          <w:sz w:val="26"/>
          <w:szCs w:val="26"/>
        </w:rPr>
      </w:pPr>
    </w:p>
    <w:p w:rsidR="00C87348" w:rsidRPr="001317F7" w:rsidRDefault="005042F3" w:rsidP="00832415">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w:t>
      </w:r>
      <w:r w:rsidR="00B97C0D" w:rsidRPr="001317F7">
        <w:rPr>
          <w:rFonts w:ascii="Times New Roman" w:eastAsia="Calibri" w:hAnsi="Times New Roman" w:cs="Times New Roman"/>
          <w:sz w:val="26"/>
          <w:szCs w:val="26"/>
        </w:rPr>
        <w:t>3</w:t>
      </w:r>
      <w:r w:rsidRPr="001317F7">
        <w:rPr>
          <w:rFonts w:ascii="Times New Roman" w:eastAsia="Calibri" w:hAnsi="Times New Roman" w:cs="Times New Roman"/>
          <w:sz w:val="26"/>
          <w:szCs w:val="26"/>
        </w:rPr>
        <w:t>.</w:t>
      </w:r>
      <w:r w:rsidR="006A5BD6" w:rsidRPr="001317F7">
        <w:rPr>
          <w:rFonts w:ascii="Times New Roman" w:eastAsia="Calibri" w:hAnsi="Times New Roman" w:cs="Times New Roman"/>
          <w:sz w:val="26"/>
          <w:szCs w:val="26"/>
        </w:rPr>
        <w:t xml:space="preserve">Пункт 5.2. </w:t>
      </w:r>
      <w:r w:rsidR="00001F4A" w:rsidRPr="001317F7">
        <w:rPr>
          <w:rFonts w:ascii="Times New Roman" w:eastAsia="Calibri" w:hAnsi="Times New Roman" w:cs="Times New Roman"/>
          <w:sz w:val="26"/>
          <w:szCs w:val="26"/>
        </w:rPr>
        <w:t xml:space="preserve">административного регламента изложить </w:t>
      </w:r>
      <w:r w:rsidR="006A5BD6" w:rsidRPr="001317F7">
        <w:rPr>
          <w:rFonts w:ascii="Times New Roman" w:eastAsia="Calibri" w:hAnsi="Times New Roman" w:cs="Times New Roman"/>
          <w:sz w:val="26"/>
          <w:szCs w:val="26"/>
        </w:rPr>
        <w:t>в новой редакции:</w:t>
      </w:r>
    </w:p>
    <w:p w:rsidR="00F20BB0" w:rsidRPr="001317F7" w:rsidRDefault="006A5BD6" w:rsidP="00C87348">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«5.2. </w:t>
      </w:r>
      <w:r w:rsidR="00F20BB0" w:rsidRPr="001317F7">
        <w:rPr>
          <w:rFonts w:ascii="Times New Roman" w:eastAsia="Calibri" w:hAnsi="Times New Roman" w:cs="Times New Roman"/>
          <w:sz w:val="26"/>
          <w:szCs w:val="26"/>
        </w:rPr>
        <w:t>Заявитель может обратиться с жалобой в том числе в следующих случаях:</w:t>
      </w:r>
    </w:p>
    <w:p w:rsidR="00F20BB0" w:rsidRPr="001317F7" w:rsidRDefault="00F20BB0" w:rsidP="00832415">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1) нарушение срока регистрации запроса о предоставлении муниципальной услуги, </w:t>
      </w:r>
    </w:p>
    <w:p w:rsidR="00F20BB0" w:rsidRPr="001317F7" w:rsidRDefault="00F20BB0" w:rsidP="00832415">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2) нарушение срока предоставления муниципальной услуги. </w:t>
      </w:r>
    </w:p>
    <w:p w:rsidR="00CB0E0F" w:rsidRPr="001317F7" w:rsidRDefault="00832415" w:rsidP="00CB0E0F">
      <w:pPr>
        <w:widowControl w:val="0"/>
        <w:tabs>
          <w:tab w:val="left" w:pos="142"/>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1317F7">
        <w:rPr>
          <w:rFonts w:ascii="Times New Roman" w:eastAsia="Calibri" w:hAnsi="Times New Roman" w:cs="Times New Roman"/>
          <w:sz w:val="26"/>
          <w:szCs w:val="26"/>
        </w:rPr>
        <w:t xml:space="preserve">  </w:t>
      </w:r>
      <w:r w:rsidR="00F20BB0" w:rsidRPr="001317F7">
        <w:rPr>
          <w:rFonts w:ascii="Times New Roman" w:eastAsia="Calibri" w:hAnsi="Times New Roman" w:cs="Times New Roman"/>
          <w:sz w:val="26"/>
          <w:szCs w:val="26"/>
        </w:rPr>
        <w:t xml:space="preserve">3) </w:t>
      </w:r>
      <w:r w:rsidR="00CB0E0F" w:rsidRPr="001317F7">
        <w:rPr>
          <w:rFonts w:ascii="Times New Roman" w:eastAsia="Times New Roman" w:hAnsi="Times New Roman" w:cs="Times New Roman"/>
          <w:sz w:val="26"/>
          <w:szCs w:val="26"/>
          <w:lang w:eastAsia="ru-RU"/>
        </w:rPr>
        <w:t xml:space="preserve">требование </w:t>
      </w:r>
      <w:r w:rsidR="00CB0E0F" w:rsidRPr="001317F7">
        <w:rPr>
          <w:rFonts w:ascii="Times New Roman" w:hAnsi="Times New Roman" w:cs="Times New Roman"/>
          <w:sz w:val="26"/>
          <w:szCs w:val="26"/>
          <w:shd w:val="clear" w:color="auto" w:fill="FFFFFF"/>
        </w:rPr>
        <w:t xml:space="preserve">у заявителя документов или информации либо осуществления действий, представление или осуществление которых не предусмотрено </w:t>
      </w:r>
      <w:r w:rsidR="00CB0E0F" w:rsidRPr="001317F7">
        <w:rPr>
          <w:rFonts w:ascii="Times New Roman" w:hAnsi="Times New Roman" w:cs="Times New Roman"/>
          <w:sz w:val="26"/>
          <w:szCs w:val="26"/>
          <w:shd w:val="clear" w:color="auto" w:fill="FFFFFF"/>
        </w:rPr>
        <w:lastRenderedPageBreak/>
        <w:t xml:space="preserve">нормативными правовыми актами Российской Федерации, нормативными правовыми актами субъектов Российской Федерации, </w:t>
      </w:r>
      <w:r w:rsidR="00CB0E0F" w:rsidRPr="001317F7">
        <w:rPr>
          <w:rFonts w:ascii="Times New Roman" w:eastAsia="Times New Roman" w:hAnsi="Times New Roman" w:cs="Times New Roman"/>
          <w:sz w:val="26"/>
          <w:szCs w:val="26"/>
          <w:lang w:eastAsia="ru-RU"/>
        </w:rPr>
        <w:t xml:space="preserve">нормативными правовыми актами органов местного самоуправления </w:t>
      </w:r>
      <w:r w:rsidR="0015418F" w:rsidRPr="001317F7">
        <w:rPr>
          <w:rFonts w:ascii="Times New Roman" w:eastAsia="Times New Roman" w:hAnsi="Times New Roman" w:cs="Times New Roman"/>
          <w:sz w:val="26"/>
          <w:szCs w:val="26"/>
          <w:lang w:eastAsia="ru-RU"/>
        </w:rPr>
        <w:t xml:space="preserve">городского поселения – город Острогожск </w:t>
      </w:r>
      <w:r w:rsidR="00CB0E0F" w:rsidRPr="001317F7">
        <w:rPr>
          <w:rFonts w:ascii="Times New Roman" w:eastAsia="Times New Roman" w:hAnsi="Times New Roman" w:cs="Times New Roman"/>
          <w:sz w:val="26"/>
          <w:szCs w:val="26"/>
          <w:lang w:eastAsia="ru-RU"/>
        </w:rPr>
        <w:t xml:space="preserve">Острогожского муниципального района Воронежской области </w:t>
      </w:r>
      <w:r w:rsidR="00CB0E0F" w:rsidRPr="001317F7">
        <w:rPr>
          <w:rFonts w:ascii="Times New Roman" w:hAnsi="Times New Roman" w:cs="Times New Roman"/>
          <w:sz w:val="26"/>
          <w:szCs w:val="26"/>
          <w:shd w:val="clear" w:color="auto" w:fill="FFFFFF"/>
        </w:rPr>
        <w:t>для предоставления муниципальной услуги;</w:t>
      </w:r>
    </w:p>
    <w:p w:rsidR="00F20BB0" w:rsidRPr="001317F7" w:rsidRDefault="00F20BB0" w:rsidP="00832415">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w:t>
      </w:r>
      <w:r w:rsidR="00CB0E0F" w:rsidRPr="001317F7">
        <w:rPr>
          <w:rFonts w:ascii="Times New Roman" w:eastAsia="Times New Roman" w:hAnsi="Times New Roman" w:cs="Times New Roman"/>
          <w:sz w:val="26"/>
          <w:szCs w:val="26"/>
          <w:lang w:eastAsia="ru-RU"/>
        </w:rPr>
        <w:t xml:space="preserve">Воронежской области нормативными правовыми актами органов местного самоуправления </w:t>
      </w:r>
      <w:r w:rsidR="0015418F" w:rsidRPr="001317F7">
        <w:rPr>
          <w:rFonts w:ascii="Times New Roman" w:eastAsia="Times New Roman" w:hAnsi="Times New Roman" w:cs="Times New Roman"/>
          <w:sz w:val="26"/>
          <w:szCs w:val="26"/>
          <w:lang w:eastAsia="ru-RU"/>
        </w:rPr>
        <w:t xml:space="preserve">городского поселения – город Острогожск </w:t>
      </w:r>
      <w:r w:rsidR="00CB0E0F" w:rsidRPr="001317F7">
        <w:rPr>
          <w:rFonts w:ascii="Times New Roman" w:eastAsia="Times New Roman" w:hAnsi="Times New Roman" w:cs="Times New Roman"/>
          <w:sz w:val="26"/>
          <w:szCs w:val="26"/>
          <w:lang w:eastAsia="ru-RU"/>
        </w:rPr>
        <w:t xml:space="preserve">Острогожского муниципального района </w:t>
      </w:r>
      <w:r w:rsidR="00074B2E" w:rsidRPr="001317F7">
        <w:rPr>
          <w:rFonts w:ascii="Times New Roman" w:eastAsia="Times New Roman" w:hAnsi="Times New Roman" w:cs="Times New Roman"/>
          <w:sz w:val="26"/>
          <w:szCs w:val="26"/>
          <w:lang w:eastAsia="ru-RU"/>
        </w:rPr>
        <w:t xml:space="preserve">Воронежской области </w:t>
      </w:r>
      <w:r w:rsidRPr="001317F7">
        <w:rPr>
          <w:rFonts w:ascii="Times New Roman" w:eastAsia="Calibri" w:hAnsi="Times New Roman" w:cs="Times New Roman"/>
          <w:sz w:val="26"/>
          <w:szCs w:val="26"/>
        </w:rPr>
        <w:t>для предоставления муниципальной услуги, у заявителя;</w:t>
      </w:r>
    </w:p>
    <w:p w:rsidR="00F20BB0" w:rsidRPr="001317F7" w:rsidRDefault="00F20BB0" w:rsidP="00832415">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B0E0F" w:rsidRPr="001317F7">
        <w:rPr>
          <w:rFonts w:ascii="Times New Roman" w:eastAsia="Times New Roman" w:hAnsi="Times New Roman" w:cs="Times New Roman"/>
          <w:sz w:val="26"/>
          <w:szCs w:val="26"/>
          <w:lang w:eastAsia="ru-RU"/>
        </w:rPr>
        <w:t xml:space="preserve">Воронежской области, нормативными правовыми актами органов местного самоуправления </w:t>
      </w:r>
      <w:r w:rsidR="0015418F" w:rsidRPr="001317F7">
        <w:rPr>
          <w:rFonts w:ascii="Times New Roman" w:eastAsia="Times New Roman" w:hAnsi="Times New Roman" w:cs="Times New Roman"/>
          <w:sz w:val="26"/>
          <w:szCs w:val="26"/>
          <w:lang w:eastAsia="ru-RU"/>
        </w:rPr>
        <w:t>городского поселения – город Острогожск</w:t>
      </w:r>
      <w:r w:rsidR="00CB0E0F" w:rsidRPr="001317F7">
        <w:rPr>
          <w:rFonts w:ascii="Times New Roman" w:eastAsia="Times New Roman" w:hAnsi="Times New Roman" w:cs="Times New Roman"/>
          <w:sz w:val="26"/>
          <w:szCs w:val="26"/>
          <w:lang w:eastAsia="ru-RU"/>
        </w:rPr>
        <w:t xml:space="preserve"> Острогожского муниципального района </w:t>
      </w:r>
      <w:r w:rsidR="00074B2E" w:rsidRPr="001317F7">
        <w:rPr>
          <w:rFonts w:ascii="Times New Roman" w:eastAsia="Times New Roman" w:hAnsi="Times New Roman" w:cs="Times New Roman"/>
          <w:sz w:val="26"/>
          <w:szCs w:val="26"/>
          <w:lang w:eastAsia="ru-RU"/>
        </w:rPr>
        <w:t>Воронежской области</w:t>
      </w:r>
      <w:r w:rsidR="00CB0E0F" w:rsidRPr="001317F7">
        <w:rPr>
          <w:rFonts w:ascii="Times New Roman" w:eastAsia="Times New Roman" w:hAnsi="Times New Roman" w:cs="Times New Roman"/>
          <w:sz w:val="26"/>
          <w:szCs w:val="26"/>
          <w:lang w:eastAsia="ru-RU"/>
        </w:rPr>
        <w:t>.</w:t>
      </w:r>
    </w:p>
    <w:p w:rsidR="00F20BB0" w:rsidRPr="001317F7" w:rsidRDefault="00F20BB0" w:rsidP="00832415">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w:t>
      </w:r>
      <w:r w:rsidR="00CB0E0F" w:rsidRPr="001317F7">
        <w:rPr>
          <w:rFonts w:ascii="Times New Roman" w:eastAsia="Times New Roman" w:hAnsi="Times New Roman" w:cs="Times New Roman"/>
          <w:sz w:val="26"/>
          <w:szCs w:val="26"/>
          <w:lang w:eastAsia="ru-RU"/>
        </w:rPr>
        <w:t xml:space="preserve">Воронежской области, нормативными правовыми актами органов местного самоуправления </w:t>
      </w:r>
      <w:r w:rsidR="0015418F" w:rsidRPr="001317F7">
        <w:rPr>
          <w:rFonts w:ascii="Times New Roman" w:eastAsia="Times New Roman" w:hAnsi="Times New Roman" w:cs="Times New Roman"/>
          <w:sz w:val="26"/>
          <w:szCs w:val="26"/>
          <w:lang w:eastAsia="ru-RU"/>
        </w:rPr>
        <w:t xml:space="preserve">городского поселения – город Острогожск </w:t>
      </w:r>
      <w:r w:rsidR="00CB0E0F" w:rsidRPr="001317F7">
        <w:rPr>
          <w:rFonts w:ascii="Times New Roman" w:eastAsia="Times New Roman" w:hAnsi="Times New Roman" w:cs="Times New Roman"/>
          <w:sz w:val="26"/>
          <w:szCs w:val="26"/>
          <w:lang w:eastAsia="ru-RU"/>
        </w:rPr>
        <w:t xml:space="preserve">Острогожского муниципального района </w:t>
      </w:r>
      <w:r w:rsidR="00074B2E" w:rsidRPr="001317F7">
        <w:rPr>
          <w:rFonts w:ascii="Times New Roman" w:eastAsia="Times New Roman" w:hAnsi="Times New Roman" w:cs="Times New Roman"/>
          <w:sz w:val="26"/>
          <w:szCs w:val="26"/>
          <w:lang w:eastAsia="ru-RU"/>
        </w:rPr>
        <w:t>Воронежской области</w:t>
      </w:r>
      <w:r w:rsidRPr="001317F7">
        <w:rPr>
          <w:rFonts w:ascii="Times New Roman" w:eastAsia="Calibri" w:hAnsi="Times New Roman" w:cs="Times New Roman"/>
          <w:sz w:val="26"/>
          <w:szCs w:val="26"/>
        </w:rPr>
        <w:t>;</w:t>
      </w:r>
    </w:p>
    <w:p w:rsidR="00CB0E0F" w:rsidRPr="001317F7" w:rsidRDefault="00F20BB0" w:rsidP="00C87348">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 xml:space="preserve">7) отказ </w:t>
      </w:r>
      <w:r w:rsidR="00CB0E0F" w:rsidRPr="001317F7">
        <w:rPr>
          <w:rFonts w:ascii="Times New Roman" w:eastAsia="Calibri" w:hAnsi="Times New Roman" w:cs="Times New Roman"/>
          <w:sz w:val="26"/>
          <w:szCs w:val="26"/>
        </w:rPr>
        <w:t>должностного лица администрации</w:t>
      </w:r>
      <w:r w:rsidRPr="001317F7">
        <w:rPr>
          <w:rFonts w:ascii="Times New Roman" w:eastAsia="Calibri" w:hAnsi="Times New Roman" w:cs="Times New Roman"/>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20BB0" w:rsidRPr="001317F7" w:rsidRDefault="00F20BB0" w:rsidP="00C87348">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8) нарушение срока или порядка выдачи документов по результатам предоставления муниципальной услуги;</w:t>
      </w:r>
    </w:p>
    <w:p w:rsidR="00832415" w:rsidRPr="001317F7" w:rsidRDefault="00832415" w:rsidP="00832415">
      <w:pPr>
        <w:shd w:val="clear" w:color="auto" w:fill="FFFFFF"/>
        <w:spacing w:line="290" w:lineRule="atLeast"/>
        <w:jc w:val="both"/>
        <w:rPr>
          <w:rStyle w:val="blk"/>
          <w:rFonts w:ascii="Times New Roman" w:hAnsi="Times New Roman" w:cs="Times New Roman"/>
          <w:sz w:val="26"/>
          <w:szCs w:val="26"/>
        </w:rPr>
      </w:pPr>
      <w:r w:rsidRPr="001317F7">
        <w:rPr>
          <w:rStyle w:val="blk"/>
          <w:rFonts w:ascii="Times New Roman" w:hAnsi="Times New Roman" w:cs="Times New Roman"/>
          <w:sz w:val="26"/>
          <w:szCs w:val="26"/>
        </w:rPr>
        <w:t xml:space="preserve">            </w:t>
      </w:r>
      <w:r w:rsidR="00CB0E0F" w:rsidRPr="001317F7">
        <w:rPr>
          <w:rStyle w:val="blk"/>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00CB0E0F" w:rsidRPr="001317F7">
        <w:rPr>
          <w:rFonts w:ascii="Times New Roman" w:eastAsia="Times New Roman" w:hAnsi="Times New Roman" w:cs="Times New Roman"/>
          <w:sz w:val="26"/>
          <w:szCs w:val="26"/>
          <w:lang w:eastAsia="ru-RU"/>
        </w:rPr>
        <w:t xml:space="preserve">Воронежской области, нормативными правовыми актами органов местного самоуправления </w:t>
      </w:r>
      <w:r w:rsidR="0015418F" w:rsidRPr="001317F7">
        <w:rPr>
          <w:rFonts w:ascii="Times New Roman" w:eastAsia="Times New Roman" w:hAnsi="Times New Roman" w:cs="Times New Roman"/>
          <w:sz w:val="26"/>
          <w:szCs w:val="26"/>
          <w:lang w:eastAsia="ru-RU"/>
        </w:rPr>
        <w:t>городского поселения – город Острогожск</w:t>
      </w:r>
      <w:r w:rsidR="00CB0E0F" w:rsidRPr="001317F7">
        <w:rPr>
          <w:rFonts w:ascii="Times New Roman" w:eastAsia="Times New Roman" w:hAnsi="Times New Roman" w:cs="Times New Roman"/>
          <w:sz w:val="26"/>
          <w:szCs w:val="26"/>
          <w:lang w:eastAsia="ru-RU"/>
        </w:rPr>
        <w:t xml:space="preserve"> Острогожского муниципального района </w:t>
      </w:r>
      <w:r w:rsidR="00074B2E" w:rsidRPr="001317F7">
        <w:rPr>
          <w:rFonts w:ascii="Times New Roman" w:eastAsia="Times New Roman" w:hAnsi="Times New Roman" w:cs="Times New Roman"/>
          <w:sz w:val="26"/>
          <w:szCs w:val="26"/>
          <w:lang w:eastAsia="ru-RU"/>
        </w:rPr>
        <w:t>Воронежской области</w:t>
      </w:r>
      <w:r w:rsidR="00CB0E0F" w:rsidRPr="001317F7">
        <w:rPr>
          <w:rStyle w:val="blk"/>
          <w:rFonts w:ascii="Times New Roman" w:hAnsi="Times New Roman" w:cs="Times New Roman"/>
          <w:sz w:val="26"/>
          <w:szCs w:val="26"/>
        </w:rPr>
        <w:t xml:space="preserve">. </w:t>
      </w:r>
      <w:bookmarkStart w:id="2" w:name="dst296"/>
      <w:bookmarkEnd w:id="2"/>
    </w:p>
    <w:p w:rsidR="00CB0E0F" w:rsidRPr="001317F7" w:rsidRDefault="00832415" w:rsidP="00832415">
      <w:pPr>
        <w:shd w:val="clear" w:color="auto" w:fill="FFFFFF"/>
        <w:spacing w:line="290" w:lineRule="atLeast"/>
        <w:jc w:val="both"/>
        <w:rPr>
          <w:rFonts w:ascii="Times New Roman" w:hAnsi="Times New Roman" w:cs="Times New Roman"/>
          <w:sz w:val="26"/>
          <w:szCs w:val="26"/>
        </w:rPr>
      </w:pPr>
      <w:r w:rsidRPr="001317F7">
        <w:rPr>
          <w:rFonts w:ascii="Times New Roman" w:hAnsi="Times New Roman" w:cs="Times New Roman"/>
          <w:sz w:val="26"/>
          <w:szCs w:val="26"/>
        </w:rPr>
        <w:t xml:space="preserve">          </w:t>
      </w:r>
      <w:r w:rsidR="00CB0E0F" w:rsidRPr="001317F7">
        <w:rPr>
          <w:rStyle w:val="blk"/>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00CB0E0F" w:rsidRPr="001317F7">
          <w:rPr>
            <w:rStyle w:val="a7"/>
            <w:rFonts w:ascii="Times New Roman" w:hAnsi="Times New Roman" w:cs="Times New Roman"/>
            <w:color w:val="auto"/>
            <w:sz w:val="26"/>
            <w:szCs w:val="26"/>
            <w:u w:val="none"/>
          </w:rPr>
          <w:t>пунктом 4 части 1 статьи 7</w:t>
        </w:r>
      </w:hyperlink>
      <w:r w:rsidR="00CB0E0F" w:rsidRPr="001317F7">
        <w:rPr>
          <w:rStyle w:val="blk"/>
          <w:rFonts w:ascii="Times New Roman" w:hAnsi="Times New Roman" w:cs="Times New Roman"/>
          <w:sz w:val="26"/>
          <w:szCs w:val="26"/>
        </w:rPr>
        <w:t>  Федерального закона</w:t>
      </w:r>
      <w:r w:rsidR="00777FDD" w:rsidRPr="001317F7">
        <w:rPr>
          <w:rStyle w:val="blk"/>
          <w:rFonts w:ascii="Times New Roman" w:hAnsi="Times New Roman" w:cs="Times New Roman"/>
          <w:sz w:val="26"/>
          <w:szCs w:val="26"/>
        </w:rPr>
        <w:t xml:space="preserve"> 210-ФЗ от 27.07.2010</w:t>
      </w:r>
      <w:r w:rsidR="00CB0E0F" w:rsidRPr="001317F7">
        <w:rPr>
          <w:rStyle w:val="blk"/>
          <w:rFonts w:ascii="Times New Roman" w:hAnsi="Times New Roman" w:cs="Times New Roman"/>
          <w:sz w:val="26"/>
          <w:szCs w:val="26"/>
        </w:rPr>
        <w:t xml:space="preserve">. </w:t>
      </w:r>
    </w:p>
    <w:p w:rsidR="00344E37" w:rsidRPr="001317F7" w:rsidRDefault="004933C9" w:rsidP="00832415">
      <w:pPr>
        <w:spacing w:after="0" w:line="240" w:lineRule="auto"/>
        <w:ind w:firstLine="709"/>
        <w:jc w:val="both"/>
        <w:rPr>
          <w:rFonts w:ascii="Times New Roman" w:eastAsia="Calibri" w:hAnsi="Times New Roman" w:cs="Times New Roman"/>
          <w:sz w:val="26"/>
          <w:szCs w:val="26"/>
        </w:rPr>
      </w:pPr>
      <w:r w:rsidRPr="001317F7">
        <w:rPr>
          <w:rFonts w:ascii="Times New Roman" w:eastAsia="Calibri" w:hAnsi="Times New Roman" w:cs="Times New Roman"/>
          <w:sz w:val="26"/>
          <w:szCs w:val="26"/>
        </w:rPr>
        <w:t>1.3. Пункт 5.</w:t>
      </w:r>
      <w:r w:rsidR="00B97C0D" w:rsidRPr="001317F7">
        <w:rPr>
          <w:rFonts w:ascii="Times New Roman" w:eastAsia="Calibri" w:hAnsi="Times New Roman" w:cs="Times New Roman"/>
          <w:sz w:val="26"/>
          <w:szCs w:val="26"/>
        </w:rPr>
        <w:t>10</w:t>
      </w:r>
      <w:r w:rsidRPr="001317F7">
        <w:rPr>
          <w:rFonts w:ascii="Times New Roman" w:eastAsia="Calibri" w:hAnsi="Times New Roman" w:cs="Times New Roman"/>
          <w:sz w:val="26"/>
          <w:szCs w:val="26"/>
        </w:rPr>
        <w:t xml:space="preserve">. </w:t>
      </w:r>
      <w:r w:rsidR="00001F4A" w:rsidRPr="001317F7">
        <w:rPr>
          <w:rFonts w:ascii="Times New Roman" w:eastAsia="Calibri" w:hAnsi="Times New Roman" w:cs="Times New Roman"/>
          <w:sz w:val="26"/>
          <w:szCs w:val="26"/>
        </w:rPr>
        <w:t xml:space="preserve">административного регламента </w:t>
      </w:r>
      <w:r w:rsidR="00B97C0D" w:rsidRPr="001317F7">
        <w:rPr>
          <w:rFonts w:ascii="Times New Roman" w:eastAsia="Calibri" w:hAnsi="Times New Roman" w:cs="Times New Roman"/>
          <w:sz w:val="26"/>
          <w:szCs w:val="26"/>
        </w:rPr>
        <w:t>дополнить подпунктами</w:t>
      </w:r>
      <w:r w:rsidRPr="001317F7">
        <w:rPr>
          <w:rFonts w:ascii="Times New Roman" w:eastAsia="Calibri" w:hAnsi="Times New Roman" w:cs="Times New Roman"/>
          <w:sz w:val="26"/>
          <w:szCs w:val="26"/>
        </w:rPr>
        <w:t>:</w:t>
      </w:r>
    </w:p>
    <w:p w:rsidR="00B97C0D" w:rsidRPr="001317F7" w:rsidRDefault="004933C9" w:rsidP="00B97C0D">
      <w:pPr>
        <w:shd w:val="clear" w:color="auto" w:fill="FFFFFF"/>
        <w:spacing w:before="120" w:line="290" w:lineRule="atLeast"/>
        <w:ind w:firstLine="567"/>
        <w:jc w:val="both"/>
        <w:rPr>
          <w:rStyle w:val="blk"/>
          <w:rFonts w:ascii="Times New Roman" w:hAnsi="Times New Roman" w:cs="Times New Roman"/>
          <w:sz w:val="26"/>
          <w:szCs w:val="26"/>
        </w:rPr>
      </w:pPr>
      <w:r w:rsidRPr="001317F7">
        <w:rPr>
          <w:rFonts w:ascii="Times New Roman" w:eastAsia="Calibri" w:hAnsi="Times New Roman" w:cs="Times New Roman"/>
          <w:sz w:val="26"/>
          <w:szCs w:val="26"/>
        </w:rPr>
        <w:t>«</w:t>
      </w:r>
      <w:r w:rsidR="00B97C0D" w:rsidRPr="001317F7">
        <w:rPr>
          <w:rFonts w:ascii="Times New Roman" w:eastAsia="Calibri" w:hAnsi="Times New Roman" w:cs="Times New Roman"/>
          <w:sz w:val="26"/>
          <w:szCs w:val="26"/>
        </w:rPr>
        <w:t xml:space="preserve">1) </w:t>
      </w:r>
      <w:r w:rsidR="00B97C0D" w:rsidRPr="001317F7">
        <w:rPr>
          <w:rStyle w:val="blk"/>
          <w:rFonts w:ascii="Times New Roman" w:hAnsi="Times New Roman" w:cs="Times New Roman"/>
          <w:sz w:val="26"/>
          <w:szCs w:val="26"/>
        </w:rPr>
        <w:t>В случае признания жалобы подлежащей удовлетворению в ответе заявителю, указанном в пункте 5.10.</w:t>
      </w:r>
      <w:hyperlink r:id="rId10" w:anchor="dst121" w:history="1"/>
      <w:r w:rsidR="00B97C0D" w:rsidRPr="001317F7">
        <w:rPr>
          <w:rStyle w:val="blk"/>
          <w:rFonts w:ascii="Times New Roman" w:hAnsi="Times New Roman" w:cs="Times New Roman"/>
          <w:sz w:val="26"/>
          <w:szCs w:val="26"/>
        </w:rPr>
        <w:t xml:space="preserve"> настоящей статьи, дается информация о действиях, осуществляемых администрацией, предоставляющей муниципальную услугу, </w:t>
      </w:r>
      <w:bookmarkStart w:id="3" w:name="dst298"/>
      <w:bookmarkEnd w:id="3"/>
      <w:r w:rsidR="00B97C0D" w:rsidRPr="001317F7">
        <w:rPr>
          <w:rStyle w:val="blk"/>
          <w:rFonts w:ascii="Times New Roman" w:hAnsi="Times New Roman" w:cs="Times New Roman"/>
          <w:sz w:val="26"/>
          <w:szCs w:val="26"/>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bookmarkEnd w:id="0"/>
    <w:p w:rsidR="001317F7" w:rsidRDefault="00B97C0D" w:rsidP="001317F7">
      <w:pPr>
        <w:shd w:val="clear" w:color="auto" w:fill="FFFFFF"/>
        <w:spacing w:before="120" w:line="290" w:lineRule="atLeast"/>
        <w:ind w:firstLine="567"/>
        <w:jc w:val="both"/>
        <w:rPr>
          <w:rFonts w:ascii="Times New Roman" w:hAnsi="Times New Roman" w:cs="Times New Roman"/>
          <w:sz w:val="26"/>
          <w:szCs w:val="26"/>
        </w:rPr>
      </w:pPr>
      <w:r w:rsidRPr="001317F7">
        <w:rPr>
          <w:rStyle w:val="blk"/>
          <w:rFonts w:ascii="Times New Roman" w:hAnsi="Times New Roman" w:cs="Times New Roman"/>
          <w:sz w:val="26"/>
          <w:szCs w:val="26"/>
        </w:rPr>
        <w:lastRenderedPageBreak/>
        <w:t xml:space="preserve">2) </w:t>
      </w:r>
      <w:proofErr w:type="gramStart"/>
      <w:r w:rsidRPr="001317F7">
        <w:rPr>
          <w:rStyle w:val="blk"/>
          <w:rFonts w:ascii="Times New Roman" w:hAnsi="Times New Roman" w:cs="Times New Roman"/>
          <w:sz w:val="26"/>
          <w:szCs w:val="26"/>
        </w:rPr>
        <w:t>В</w:t>
      </w:r>
      <w:proofErr w:type="gramEnd"/>
      <w:r w:rsidRPr="001317F7">
        <w:rPr>
          <w:rStyle w:val="blk"/>
          <w:rFonts w:ascii="Times New Roman" w:hAnsi="Times New Roman" w:cs="Times New Roman"/>
          <w:sz w:val="26"/>
          <w:szCs w:val="26"/>
        </w:rPr>
        <w:t xml:space="preserve"> случае признания жалобы не подлежащей удовлетворению в ответе заявителю, указанном в пункте 5.10</w:t>
      </w:r>
      <w:hyperlink r:id="rId11" w:anchor="dst121" w:history="1"/>
      <w:r w:rsidRPr="001317F7">
        <w:rPr>
          <w:rStyle w:val="blk"/>
          <w:rFonts w:ascii="Times New Roman" w:hAnsi="Times New Roman" w:cs="Times New Roman"/>
          <w:sz w:val="26"/>
          <w:szCs w:val="26"/>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317F7" w:rsidRDefault="0015418F" w:rsidP="001317F7">
      <w:pPr>
        <w:shd w:val="clear" w:color="auto" w:fill="FFFFFF"/>
        <w:spacing w:before="120" w:line="290" w:lineRule="atLeast"/>
        <w:ind w:firstLine="567"/>
        <w:jc w:val="both"/>
        <w:rPr>
          <w:rFonts w:ascii="Times New Roman" w:hAnsi="Times New Roman" w:cs="Times New Roman"/>
          <w:sz w:val="26"/>
          <w:szCs w:val="26"/>
        </w:rPr>
      </w:pPr>
      <w:r w:rsidRPr="001317F7">
        <w:rPr>
          <w:rFonts w:ascii="Times New Roman" w:eastAsia="Times New Roman" w:hAnsi="Times New Roman" w:cs="Times New Roman"/>
          <w:sz w:val="26"/>
          <w:szCs w:val="26"/>
          <w:lang w:eastAsia="ru-RU"/>
        </w:rPr>
        <w:t>2.Настоящее постановление вступает в силу с момента его официального опубликования.</w:t>
      </w:r>
    </w:p>
    <w:p w:rsidR="0015418F" w:rsidRPr="001317F7" w:rsidRDefault="0015418F" w:rsidP="001317F7">
      <w:pPr>
        <w:shd w:val="clear" w:color="auto" w:fill="FFFFFF"/>
        <w:spacing w:before="120" w:line="290" w:lineRule="atLeast"/>
        <w:ind w:firstLine="567"/>
        <w:jc w:val="both"/>
        <w:rPr>
          <w:rFonts w:ascii="Times New Roman" w:hAnsi="Times New Roman" w:cs="Times New Roman"/>
          <w:sz w:val="26"/>
          <w:szCs w:val="26"/>
        </w:rPr>
      </w:pPr>
      <w:r w:rsidRPr="001317F7">
        <w:rPr>
          <w:rFonts w:ascii="Times New Roman" w:eastAsia="Times New Roman" w:hAnsi="Times New Roman" w:cs="Times New Roman"/>
          <w:sz w:val="26"/>
          <w:szCs w:val="26"/>
          <w:lang w:eastAsia="ru-RU"/>
        </w:rPr>
        <w:t>3.Контроль за исполнением настоящего постановления оставляю за собой.</w:t>
      </w:r>
    </w:p>
    <w:p w:rsidR="0015418F" w:rsidRPr="001317F7" w:rsidRDefault="0015418F" w:rsidP="0015418F">
      <w:pPr>
        <w:spacing w:after="0" w:line="240" w:lineRule="auto"/>
        <w:jc w:val="both"/>
        <w:rPr>
          <w:rFonts w:ascii="Times New Roman" w:eastAsia="Times New Roman" w:hAnsi="Times New Roman" w:cs="Times New Roman"/>
          <w:sz w:val="26"/>
          <w:szCs w:val="26"/>
          <w:lang w:eastAsia="ru-RU"/>
        </w:rPr>
      </w:pPr>
    </w:p>
    <w:p w:rsidR="0015418F" w:rsidRDefault="0015418F" w:rsidP="0015418F">
      <w:pPr>
        <w:spacing w:after="0" w:line="240" w:lineRule="auto"/>
        <w:jc w:val="both"/>
        <w:rPr>
          <w:rFonts w:ascii="Times New Roman" w:eastAsia="Times New Roman" w:hAnsi="Times New Roman" w:cs="Times New Roman"/>
          <w:sz w:val="28"/>
          <w:szCs w:val="28"/>
          <w:lang w:eastAsia="ru-RU"/>
        </w:rPr>
      </w:pPr>
    </w:p>
    <w:p w:rsidR="0015418F" w:rsidRPr="00B31F1B" w:rsidRDefault="0015418F" w:rsidP="0015418F">
      <w:pPr>
        <w:spacing w:after="0" w:line="240" w:lineRule="auto"/>
        <w:jc w:val="both"/>
        <w:rPr>
          <w:rFonts w:ascii="Times New Roman" w:eastAsia="Times New Roman" w:hAnsi="Times New Roman" w:cs="Times New Roman"/>
          <w:sz w:val="28"/>
          <w:szCs w:val="28"/>
          <w:lang w:eastAsia="ru-RU"/>
        </w:rPr>
      </w:pPr>
    </w:p>
    <w:p w:rsidR="0015418F" w:rsidRPr="001317F7" w:rsidRDefault="0015418F" w:rsidP="0015418F">
      <w:pPr>
        <w:spacing w:after="0" w:line="240" w:lineRule="auto"/>
        <w:jc w:val="both"/>
        <w:rPr>
          <w:rFonts w:ascii="Times New Roman" w:eastAsia="Times New Roman" w:hAnsi="Times New Roman" w:cs="Times New Roman"/>
          <w:sz w:val="26"/>
          <w:szCs w:val="26"/>
          <w:lang w:eastAsia="ru-RU"/>
        </w:rPr>
      </w:pPr>
      <w:r w:rsidRPr="001317F7">
        <w:rPr>
          <w:rFonts w:ascii="Times New Roman" w:eastAsia="Times New Roman" w:hAnsi="Times New Roman" w:cs="Times New Roman"/>
          <w:sz w:val="26"/>
          <w:szCs w:val="26"/>
          <w:lang w:eastAsia="ru-RU"/>
        </w:rPr>
        <w:t xml:space="preserve">Глава администрации городского </w:t>
      </w:r>
    </w:p>
    <w:p w:rsidR="0015418F" w:rsidRPr="001317F7" w:rsidRDefault="0015418F" w:rsidP="0015418F">
      <w:pPr>
        <w:spacing w:after="0" w:line="240" w:lineRule="auto"/>
        <w:jc w:val="both"/>
        <w:rPr>
          <w:rFonts w:ascii="Times New Roman" w:eastAsia="Times New Roman" w:hAnsi="Times New Roman" w:cs="Times New Roman"/>
          <w:sz w:val="26"/>
          <w:szCs w:val="26"/>
          <w:lang w:eastAsia="ru-RU"/>
        </w:rPr>
      </w:pPr>
      <w:r w:rsidRPr="001317F7">
        <w:rPr>
          <w:rFonts w:ascii="Times New Roman" w:eastAsia="Times New Roman" w:hAnsi="Times New Roman" w:cs="Times New Roman"/>
          <w:sz w:val="26"/>
          <w:szCs w:val="26"/>
          <w:lang w:eastAsia="ru-RU"/>
        </w:rPr>
        <w:t>поселения - город Острогожск                                                   А.В. Колесников</w:t>
      </w:r>
    </w:p>
    <w:p w:rsidR="0015418F" w:rsidRPr="001317F7" w:rsidRDefault="0015418F" w:rsidP="0015418F">
      <w:pPr>
        <w:spacing w:after="0"/>
        <w:jc w:val="both"/>
        <w:rPr>
          <w:rFonts w:ascii="Times New Roman" w:eastAsia="Calibri" w:hAnsi="Times New Roman" w:cs="Times New Roman"/>
          <w:sz w:val="26"/>
          <w:szCs w:val="26"/>
        </w:rPr>
      </w:pPr>
    </w:p>
    <w:p w:rsidR="0015418F" w:rsidRPr="001317F7" w:rsidRDefault="0015418F" w:rsidP="0015418F">
      <w:pPr>
        <w:spacing w:after="0"/>
        <w:jc w:val="both"/>
        <w:rPr>
          <w:rFonts w:ascii="Times New Roman" w:eastAsia="Calibri" w:hAnsi="Times New Roman" w:cs="Times New Roman"/>
          <w:sz w:val="26"/>
          <w:szCs w:val="26"/>
        </w:rPr>
      </w:pPr>
    </w:p>
    <w:p w:rsidR="0015418F" w:rsidRPr="00B31F1B" w:rsidRDefault="0015418F" w:rsidP="0015418F">
      <w:pPr>
        <w:spacing w:after="0"/>
        <w:jc w:val="both"/>
        <w:rPr>
          <w:rFonts w:ascii="Times New Roman" w:eastAsia="Calibri" w:hAnsi="Times New Roman" w:cs="Times New Roman"/>
          <w:sz w:val="28"/>
          <w:szCs w:val="28"/>
        </w:rPr>
      </w:pPr>
    </w:p>
    <w:p w:rsidR="0015418F" w:rsidRPr="00B31F1B" w:rsidRDefault="0015418F" w:rsidP="0015418F">
      <w:pPr>
        <w:spacing w:after="0"/>
        <w:jc w:val="both"/>
        <w:rPr>
          <w:rFonts w:ascii="Times New Roman" w:eastAsia="Calibri" w:hAnsi="Times New Roman" w:cs="Times New Roman"/>
          <w:sz w:val="28"/>
          <w:szCs w:val="28"/>
        </w:rPr>
      </w:pPr>
    </w:p>
    <w:p w:rsidR="0015418F" w:rsidRPr="00B31F1B" w:rsidRDefault="0015418F" w:rsidP="0015418F">
      <w:pPr>
        <w:spacing w:after="0"/>
        <w:jc w:val="both"/>
        <w:rPr>
          <w:rFonts w:ascii="Times New Roman" w:eastAsia="Calibri" w:hAnsi="Times New Roman" w:cs="Times New Roman"/>
          <w:sz w:val="28"/>
          <w:szCs w:val="28"/>
        </w:rPr>
      </w:pPr>
    </w:p>
    <w:p w:rsidR="0015418F" w:rsidRPr="00B31F1B" w:rsidRDefault="0015418F" w:rsidP="0015418F">
      <w:pPr>
        <w:spacing w:after="0"/>
        <w:jc w:val="both"/>
        <w:rPr>
          <w:rFonts w:ascii="Times New Roman" w:eastAsia="Calibri" w:hAnsi="Times New Roman" w:cs="Times New Roman"/>
          <w:sz w:val="28"/>
          <w:szCs w:val="28"/>
        </w:rPr>
      </w:pPr>
    </w:p>
    <w:p w:rsidR="0015418F" w:rsidRPr="00B31F1B" w:rsidRDefault="0015418F" w:rsidP="0015418F">
      <w:pPr>
        <w:spacing w:after="0"/>
        <w:jc w:val="both"/>
        <w:rPr>
          <w:rFonts w:ascii="Times New Roman" w:eastAsia="Calibri" w:hAnsi="Times New Roman" w:cs="Times New Roman"/>
          <w:sz w:val="28"/>
          <w:szCs w:val="28"/>
        </w:rPr>
      </w:pPr>
    </w:p>
    <w:p w:rsidR="0015418F" w:rsidRPr="00B31F1B" w:rsidRDefault="0015418F" w:rsidP="0015418F">
      <w:pPr>
        <w:spacing w:after="0"/>
        <w:jc w:val="both"/>
        <w:rPr>
          <w:rFonts w:ascii="Times New Roman" w:eastAsia="Calibri" w:hAnsi="Times New Roman" w:cs="Times New Roman"/>
          <w:sz w:val="28"/>
          <w:szCs w:val="28"/>
        </w:rPr>
      </w:pPr>
    </w:p>
    <w:p w:rsidR="0015418F" w:rsidRPr="00B31F1B" w:rsidRDefault="0015418F" w:rsidP="0015418F">
      <w:pPr>
        <w:spacing w:after="0"/>
        <w:jc w:val="both"/>
        <w:rPr>
          <w:rFonts w:ascii="Times New Roman" w:eastAsia="Calibri" w:hAnsi="Times New Roman" w:cs="Times New Roman"/>
          <w:sz w:val="28"/>
          <w:szCs w:val="28"/>
        </w:rPr>
      </w:pPr>
    </w:p>
    <w:p w:rsidR="0015418F" w:rsidRPr="00B31F1B" w:rsidRDefault="0015418F" w:rsidP="0015418F">
      <w:pPr>
        <w:spacing w:after="0"/>
        <w:jc w:val="both"/>
        <w:rPr>
          <w:rFonts w:ascii="Times New Roman" w:eastAsia="Calibri" w:hAnsi="Times New Roman" w:cs="Times New Roman"/>
          <w:sz w:val="28"/>
          <w:szCs w:val="28"/>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Default="0015418F" w:rsidP="0015418F">
      <w:pPr>
        <w:spacing w:after="0"/>
        <w:jc w:val="both"/>
        <w:rPr>
          <w:rFonts w:ascii="Times New Roman" w:eastAsia="Calibri" w:hAnsi="Times New Roman" w:cs="Times New Roman"/>
          <w:sz w:val="20"/>
          <w:szCs w:val="20"/>
        </w:rPr>
      </w:pPr>
    </w:p>
    <w:p w:rsidR="0015418F" w:rsidRPr="00C221CB" w:rsidRDefault="0015418F" w:rsidP="0015418F">
      <w:pPr>
        <w:spacing w:after="0"/>
        <w:jc w:val="both"/>
        <w:rPr>
          <w:rFonts w:ascii="Times New Roman" w:eastAsia="Calibri" w:hAnsi="Times New Roman" w:cs="Times New Roman"/>
          <w:sz w:val="20"/>
          <w:szCs w:val="20"/>
        </w:rPr>
      </w:pPr>
      <w:r w:rsidRPr="00C221CB">
        <w:rPr>
          <w:rFonts w:ascii="Times New Roman" w:eastAsia="Calibri" w:hAnsi="Times New Roman" w:cs="Times New Roman"/>
          <w:sz w:val="20"/>
          <w:szCs w:val="20"/>
        </w:rPr>
        <w:t>Исп</w:t>
      </w:r>
      <w:r w:rsidR="001317F7">
        <w:rPr>
          <w:rFonts w:ascii="Times New Roman" w:eastAsia="Calibri" w:hAnsi="Times New Roman" w:cs="Times New Roman"/>
          <w:sz w:val="20"/>
          <w:szCs w:val="20"/>
        </w:rPr>
        <w:t>.</w:t>
      </w:r>
      <w:r w:rsidRPr="00C221CB">
        <w:rPr>
          <w:rFonts w:ascii="Times New Roman" w:eastAsia="Calibri" w:hAnsi="Times New Roman" w:cs="Times New Roman"/>
          <w:sz w:val="20"/>
          <w:szCs w:val="20"/>
        </w:rPr>
        <w:t xml:space="preserve">: </w:t>
      </w:r>
      <w:r w:rsidR="001317F7">
        <w:rPr>
          <w:rFonts w:ascii="Times New Roman" w:eastAsia="Calibri" w:hAnsi="Times New Roman" w:cs="Times New Roman"/>
          <w:sz w:val="20"/>
          <w:szCs w:val="20"/>
        </w:rPr>
        <w:t>Павленко</w:t>
      </w:r>
      <w:r w:rsidRPr="00C221CB">
        <w:rPr>
          <w:rFonts w:ascii="Times New Roman" w:eastAsia="Calibri" w:hAnsi="Times New Roman" w:cs="Times New Roman"/>
          <w:sz w:val="20"/>
          <w:szCs w:val="20"/>
        </w:rPr>
        <w:t xml:space="preserve"> Х.О.</w:t>
      </w:r>
    </w:p>
    <w:p w:rsidR="0015418F" w:rsidRPr="00C221CB" w:rsidRDefault="0015418F" w:rsidP="001317F7">
      <w:pPr>
        <w:spacing w:after="0"/>
        <w:jc w:val="both"/>
        <w:rPr>
          <w:rFonts w:ascii="Times New Roman" w:eastAsia="Calibri" w:hAnsi="Times New Roman" w:cs="Times New Roman"/>
          <w:sz w:val="20"/>
          <w:szCs w:val="20"/>
        </w:rPr>
      </w:pPr>
      <w:proofErr w:type="spellStart"/>
      <w:r w:rsidRPr="00C221CB">
        <w:rPr>
          <w:rFonts w:ascii="Times New Roman" w:eastAsia="Calibri" w:hAnsi="Times New Roman" w:cs="Times New Roman"/>
          <w:sz w:val="20"/>
          <w:szCs w:val="20"/>
        </w:rPr>
        <w:t>Согл</w:t>
      </w:r>
      <w:proofErr w:type="spellEnd"/>
      <w:r w:rsidR="001317F7">
        <w:rPr>
          <w:rFonts w:ascii="Times New Roman" w:eastAsia="Calibri" w:hAnsi="Times New Roman" w:cs="Times New Roman"/>
          <w:sz w:val="20"/>
          <w:szCs w:val="20"/>
        </w:rPr>
        <w:t>.</w:t>
      </w:r>
      <w:r w:rsidRPr="00C221CB">
        <w:rPr>
          <w:rFonts w:ascii="Times New Roman" w:eastAsia="Calibri" w:hAnsi="Times New Roman" w:cs="Times New Roman"/>
          <w:sz w:val="20"/>
          <w:szCs w:val="20"/>
        </w:rPr>
        <w:t xml:space="preserve">: </w:t>
      </w:r>
      <w:proofErr w:type="spellStart"/>
      <w:r w:rsidR="001317F7">
        <w:rPr>
          <w:rFonts w:ascii="Times New Roman" w:eastAsia="Calibri" w:hAnsi="Times New Roman" w:cs="Times New Roman"/>
          <w:sz w:val="20"/>
          <w:szCs w:val="20"/>
        </w:rPr>
        <w:t>Сидельникова</w:t>
      </w:r>
      <w:proofErr w:type="spellEnd"/>
      <w:r w:rsidR="001317F7">
        <w:rPr>
          <w:rFonts w:ascii="Times New Roman" w:eastAsia="Calibri" w:hAnsi="Times New Roman" w:cs="Times New Roman"/>
          <w:sz w:val="20"/>
          <w:szCs w:val="20"/>
        </w:rPr>
        <w:t xml:space="preserve"> А.С.</w:t>
      </w:r>
    </w:p>
    <w:p w:rsidR="0015418F" w:rsidRDefault="0015418F" w:rsidP="0015418F">
      <w:pPr>
        <w:pStyle w:val="ConsPlusNormal"/>
        <w:ind w:firstLine="709"/>
        <w:jc w:val="center"/>
        <w:rPr>
          <w:rFonts w:ascii="Times New Roman" w:hAnsi="Times New Roman" w:cs="Times New Roman"/>
          <w:sz w:val="28"/>
          <w:szCs w:val="28"/>
        </w:rPr>
      </w:pPr>
    </w:p>
    <w:p w:rsidR="00F07AE8" w:rsidRPr="00777FDD" w:rsidRDefault="00F07AE8" w:rsidP="0015418F">
      <w:pPr>
        <w:spacing w:after="0" w:line="240" w:lineRule="auto"/>
        <w:ind w:firstLine="709"/>
        <w:jc w:val="both"/>
        <w:rPr>
          <w:rFonts w:ascii="Arial" w:eastAsia="Calibri" w:hAnsi="Arial" w:cs="Arial"/>
          <w:sz w:val="24"/>
          <w:szCs w:val="24"/>
          <w:lang w:eastAsia="ru-RU"/>
        </w:rPr>
      </w:pPr>
    </w:p>
    <w:sectPr w:rsidR="00F07AE8" w:rsidRPr="00777FDD" w:rsidSect="00E76480">
      <w:headerReference w:type="even" r:id="rId12"/>
      <w:headerReference w:type="default" r:id="rId13"/>
      <w:footerReference w:type="even" r:id="rId14"/>
      <w:footerReference w:type="default" r:id="rId15"/>
      <w:headerReference w:type="first" r:id="rId16"/>
      <w:footerReference w:type="first" r:id="rId17"/>
      <w:pgSz w:w="11905" w:h="16838"/>
      <w:pgMar w:top="1021" w:right="851" w:bottom="1021"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5F" w:rsidRDefault="0060085F">
      <w:pPr>
        <w:spacing w:after="0" w:line="240" w:lineRule="auto"/>
      </w:pPr>
      <w:r>
        <w:separator/>
      </w:r>
    </w:p>
  </w:endnote>
  <w:endnote w:type="continuationSeparator" w:id="0">
    <w:p w:rsidR="0060085F" w:rsidRDefault="0060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97D22" w:rsidP="00EB3D43">
    <w:pPr>
      <w:pStyle w:val="a5"/>
      <w:framePr w:wrap="around" w:vAnchor="text" w:hAnchor="margin" w:xAlign="right" w:y="1"/>
      <w:ind w:firstLine="0"/>
      <w:rPr>
        <w:rStyle w:val="ae"/>
      </w:rPr>
    </w:pPr>
    <w:r>
      <w:rPr>
        <w:rStyle w:val="ae"/>
      </w:rPr>
      <w:fldChar w:fldCharType="begin"/>
    </w:r>
    <w:r w:rsidR="001F16ED">
      <w:rPr>
        <w:rStyle w:val="ae"/>
      </w:rPr>
      <w:instrText xml:space="preserve">PAGE  </w:instrText>
    </w:r>
    <w:r>
      <w:rPr>
        <w:rStyle w:val="ae"/>
      </w:rPr>
      <w:fldChar w:fldCharType="end"/>
    </w:r>
  </w:p>
  <w:p w:rsidR="001F16ED" w:rsidRDefault="001F16ED" w:rsidP="00EB3D43">
    <w:pPr>
      <w:pStyle w:val="a5"/>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F16ED" w:rsidP="00EB3D43">
    <w:pPr>
      <w:pStyle w:val="a5"/>
      <w:framePr w:wrap="around" w:vAnchor="text" w:hAnchor="margin" w:xAlign="right" w:y="1"/>
      <w:ind w:firstLine="0"/>
      <w:rPr>
        <w:rStyle w:val="ae"/>
      </w:rPr>
    </w:pPr>
  </w:p>
  <w:p w:rsidR="001F16ED" w:rsidRDefault="001F16ED" w:rsidP="00EB3D43">
    <w:pPr>
      <w:pStyle w:val="a5"/>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415" w:rsidRDefault="008324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5F" w:rsidRDefault="0060085F">
      <w:pPr>
        <w:spacing w:after="0" w:line="240" w:lineRule="auto"/>
      </w:pPr>
      <w:r>
        <w:separator/>
      </w:r>
    </w:p>
  </w:footnote>
  <w:footnote w:type="continuationSeparator" w:id="0">
    <w:p w:rsidR="0060085F" w:rsidRDefault="00600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97D22" w:rsidP="00EB3D43">
    <w:pPr>
      <w:pStyle w:val="a3"/>
      <w:framePr w:wrap="around" w:vAnchor="text" w:hAnchor="margin" w:xAlign="center" w:y="1"/>
      <w:ind w:firstLine="0"/>
      <w:rPr>
        <w:rStyle w:val="ae"/>
      </w:rPr>
    </w:pPr>
    <w:r>
      <w:rPr>
        <w:rStyle w:val="ae"/>
      </w:rPr>
      <w:fldChar w:fldCharType="begin"/>
    </w:r>
    <w:r w:rsidR="001F16ED">
      <w:rPr>
        <w:rStyle w:val="ae"/>
      </w:rPr>
      <w:instrText xml:space="preserve">PAGE  </w:instrText>
    </w:r>
    <w:r>
      <w:rPr>
        <w:rStyle w:val="ae"/>
      </w:rPr>
      <w:fldChar w:fldCharType="end"/>
    </w:r>
  </w:p>
  <w:p w:rsidR="001F16ED" w:rsidRDefault="001F16ED">
    <w:pPr>
      <w:pStyle w:val="a3"/>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415" w:rsidRDefault="008324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415" w:rsidRDefault="008324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15:restartNumberingAfterBreak="0">
    <w:nsid w:val="09122E39"/>
    <w:multiLevelType w:val="multilevel"/>
    <w:tmpl w:val="D9C2807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15:restartNumberingAfterBreak="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15:restartNumberingAfterBreak="0">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7" w15:restartNumberingAfterBreak="0">
    <w:nsid w:val="1BFF3DD5"/>
    <w:multiLevelType w:val="hybridMultilevel"/>
    <w:tmpl w:val="B1441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4" w15:restartNumberingAfterBreak="0">
    <w:nsid w:val="2EBC1130"/>
    <w:multiLevelType w:val="hybridMultilevel"/>
    <w:tmpl w:val="AFBC2B3A"/>
    <w:lvl w:ilvl="0" w:tplc="1C309F1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9"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4"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6" w15:restartNumberingAfterBreak="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8" w15:restartNumberingAfterBreak="0">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3197C67"/>
    <w:multiLevelType w:val="multilevel"/>
    <w:tmpl w:val="A994259A"/>
    <w:lvl w:ilvl="0">
      <w:start w:val="1"/>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15:restartNumberingAfterBreak="0">
    <w:nsid w:val="75312F4A"/>
    <w:multiLevelType w:val="multilevel"/>
    <w:tmpl w:val="C5F85BE8"/>
    <w:lvl w:ilvl="0">
      <w:start w:val="1"/>
      <w:numFmt w:val="decimal"/>
      <w:lvlText w:val="%1"/>
      <w:lvlJc w:val="left"/>
      <w:pPr>
        <w:ind w:left="525" w:hanging="525"/>
      </w:pPr>
    </w:lvl>
    <w:lvl w:ilvl="1">
      <w:start w:val="3"/>
      <w:numFmt w:val="decimal"/>
      <w:lvlText w:val="%1.%2"/>
      <w:lvlJc w:val="left"/>
      <w:pPr>
        <w:ind w:left="885" w:hanging="525"/>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18"/>
  </w:num>
  <w:num w:numId="14">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0"/>
  </w:num>
  <w:num w:numId="28">
    <w:abstractNumId w:val="4"/>
  </w:num>
  <w:num w:numId="29">
    <w:abstractNumId w:val="34"/>
  </w:num>
  <w:num w:numId="30">
    <w:abstractNumId w:val="16"/>
  </w:num>
  <w:num w:numId="31">
    <w:abstractNumId w:val="2"/>
  </w:num>
  <w:num w:numId="32">
    <w:abstractNumId w:val="9"/>
  </w:num>
  <w:num w:numId="33">
    <w:abstractNumId w:val="5"/>
  </w:num>
  <w:num w:numId="34">
    <w:abstractNumId w:val="29"/>
  </w:num>
  <w:num w:numId="35">
    <w:abstractNumId w:val="11"/>
  </w:num>
  <w:num w:numId="36">
    <w:abstractNumId w:val="28"/>
  </w:num>
  <w:num w:numId="37">
    <w:abstractNumId w:val="31"/>
  </w:num>
  <w:num w:numId="38">
    <w:abstractNumId w:val="33"/>
  </w:num>
  <w:num w:numId="39">
    <w:abstractNumId w:val="22"/>
  </w:num>
  <w:num w:numId="40">
    <w:abstractNumId w:val="12"/>
  </w:num>
  <w:num w:numId="41">
    <w:abstractNumId w:val="19"/>
  </w:num>
  <w:num w:numId="42">
    <w:abstractNumId w:val="3"/>
  </w:num>
  <w:num w:numId="43">
    <w:abstractNumId w:val="24"/>
  </w:num>
  <w:num w:numId="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B2"/>
    <w:rsid w:val="00001F4A"/>
    <w:rsid w:val="0000257F"/>
    <w:rsid w:val="00004C2B"/>
    <w:rsid w:val="00006D55"/>
    <w:rsid w:val="00013BD4"/>
    <w:rsid w:val="000158C8"/>
    <w:rsid w:val="000209B2"/>
    <w:rsid w:val="00050BAF"/>
    <w:rsid w:val="00051FD3"/>
    <w:rsid w:val="00055A90"/>
    <w:rsid w:val="00056963"/>
    <w:rsid w:val="00061718"/>
    <w:rsid w:val="00062151"/>
    <w:rsid w:val="00074B2E"/>
    <w:rsid w:val="00075853"/>
    <w:rsid w:val="00082354"/>
    <w:rsid w:val="00084DC4"/>
    <w:rsid w:val="00086469"/>
    <w:rsid w:val="00092CD5"/>
    <w:rsid w:val="00097916"/>
    <w:rsid w:val="000A0C7C"/>
    <w:rsid w:val="000D4B67"/>
    <w:rsid w:val="000D4E30"/>
    <w:rsid w:val="000D71BD"/>
    <w:rsid w:val="000F0F7E"/>
    <w:rsid w:val="0010493A"/>
    <w:rsid w:val="00114C64"/>
    <w:rsid w:val="001317F7"/>
    <w:rsid w:val="00137FBC"/>
    <w:rsid w:val="001461B3"/>
    <w:rsid w:val="0015418F"/>
    <w:rsid w:val="00160A12"/>
    <w:rsid w:val="001627C6"/>
    <w:rsid w:val="00163460"/>
    <w:rsid w:val="00170066"/>
    <w:rsid w:val="0017334A"/>
    <w:rsid w:val="00197D22"/>
    <w:rsid w:val="00197DEC"/>
    <w:rsid w:val="001A0945"/>
    <w:rsid w:val="001B6F24"/>
    <w:rsid w:val="001C658D"/>
    <w:rsid w:val="001D2E8C"/>
    <w:rsid w:val="001E61A4"/>
    <w:rsid w:val="001F16ED"/>
    <w:rsid w:val="001F2B27"/>
    <w:rsid w:val="001F2D70"/>
    <w:rsid w:val="00205A70"/>
    <w:rsid w:val="00211FE7"/>
    <w:rsid w:val="002123AB"/>
    <w:rsid w:val="0022275E"/>
    <w:rsid w:val="00222CB1"/>
    <w:rsid w:val="002304D7"/>
    <w:rsid w:val="00230765"/>
    <w:rsid w:val="00231678"/>
    <w:rsid w:val="0025358F"/>
    <w:rsid w:val="0027080B"/>
    <w:rsid w:val="00283845"/>
    <w:rsid w:val="00296A42"/>
    <w:rsid w:val="002A08D8"/>
    <w:rsid w:val="002A4320"/>
    <w:rsid w:val="002B019F"/>
    <w:rsid w:val="002B37A7"/>
    <w:rsid w:val="002C4E2F"/>
    <w:rsid w:val="002D2428"/>
    <w:rsid w:val="002D2AC1"/>
    <w:rsid w:val="002E1AEC"/>
    <w:rsid w:val="002E7733"/>
    <w:rsid w:val="002F331C"/>
    <w:rsid w:val="002F48FC"/>
    <w:rsid w:val="00302A28"/>
    <w:rsid w:val="00303B69"/>
    <w:rsid w:val="00305836"/>
    <w:rsid w:val="003064F2"/>
    <w:rsid w:val="00310129"/>
    <w:rsid w:val="00313F71"/>
    <w:rsid w:val="00326C4B"/>
    <w:rsid w:val="0034476E"/>
    <w:rsid w:val="00344E37"/>
    <w:rsid w:val="00351BAA"/>
    <w:rsid w:val="003560B4"/>
    <w:rsid w:val="00373EBE"/>
    <w:rsid w:val="003747EA"/>
    <w:rsid w:val="00376121"/>
    <w:rsid w:val="003862E3"/>
    <w:rsid w:val="00391595"/>
    <w:rsid w:val="003B48B6"/>
    <w:rsid w:val="003B7A13"/>
    <w:rsid w:val="003C2F6C"/>
    <w:rsid w:val="003D537A"/>
    <w:rsid w:val="003E2E8E"/>
    <w:rsid w:val="003E4080"/>
    <w:rsid w:val="003F28C3"/>
    <w:rsid w:val="0043177E"/>
    <w:rsid w:val="004334BC"/>
    <w:rsid w:val="00444EB2"/>
    <w:rsid w:val="00447B3D"/>
    <w:rsid w:val="004546B9"/>
    <w:rsid w:val="004679D4"/>
    <w:rsid w:val="004706F5"/>
    <w:rsid w:val="004933C9"/>
    <w:rsid w:val="004952A2"/>
    <w:rsid w:val="0049701B"/>
    <w:rsid w:val="004A5950"/>
    <w:rsid w:val="004A7125"/>
    <w:rsid w:val="004B341A"/>
    <w:rsid w:val="004B72E2"/>
    <w:rsid w:val="004F5A62"/>
    <w:rsid w:val="004F78E1"/>
    <w:rsid w:val="005042F3"/>
    <w:rsid w:val="005271CB"/>
    <w:rsid w:val="00531666"/>
    <w:rsid w:val="0054480C"/>
    <w:rsid w:val="00551632"/>
    <w:rsid w:val="00553EB1"/>
    <w:rsid w:val="005560FB"/>
    <w:rsid w:val="005603FC"/>
    <w:rsid w:val="005634BA"/>
    <w:rsid w:val="00575C33"/>
    <w:rsid w:val="005A15A0"/>
    <w:rsid w:val="005A7F6D"/>
    <w:rsid w:val="005D795F"/>
    <w:rsid w:val="005E0775"/>
    <w:rsid w:val="005F1717"/>
    <w:rsid w:val="005F5635"/>
    <w:rsid w:val="005F655B"/>
    <w:rsid w:val="0060085F"/>
    <w:rsid w:val="0060523E"/>
    <w:rsid w:val="00620479"/>
    <w:rsid w:val="006257E1"/>
    <w:rsid w:val="00625A68"/>
    <w:rsid w:val="00636442"/>
    <w:rsid w:val="00642324"/>
    <w:rsid w:val="00644611"/>
    <w:rsid w:val="006510A6"/>
    <w:rsid w:val="00653AF8"/>
    <w:rsid w:val="00655214"/>
    <w:rsid w:val="00657A28"/>
    <w:rsid w:val="006608D5"/>
    <w:rsid w:val="00687B33"/>
    <w:rsid w:val="006A08DF"/>
    <w:rsid w:val="006A5BD6"/>
    <w:rsid w:val="006B5FEE"/>
    <w:rsid w:val="006B693B"/>
    <w:rsid w:val="006B750F"/>
    <w:rsid w:val="006E4647"/>
    <w:rsid w:val="006E6269"/>
    <w:rsid w:val="006F4BC3"/>
    <w:rsid w:val="0072440E"/>
    <w:rsid w:val="0073414F"/>
    <w:rsid w:val="007377D7"/>
    <w:rsid w:val="0075202A"/>
    <w:rsid w:val="00756DDD"/>
    <w:rsid w:val="00760D16"/>
    <w:rsid w:val="00760E9E"/>
    <w:rsid w:val="00772723"/>
    <w:rsid w:val="00777FDD"/>
    <w:rsid w:val="007859FC"/>
    <w:rsid w:val="00786B7D"/>
    <w:rsid w:val="0079705C"/>
    <w:rsid w:val="007A2557"/>
    <w:rsid w:val="007B296A"/>
    <w:rsid w:val="007C2E51"/>
    <w:rsid w:val="007D085E"/>
    <w:rsid w:val="007E3D76"/>
    <w:rsid w:val="007F30C6"/>
    <w:rsid w:val="007F3C42"/>
    <w:rsid w:val="008058EF"/>
    <w:rsid w:val="00820852"/>
    <w:rsid w:val="00821659"/>
    <w:rsid w:val="00824984"/>
    <w:rsid w:val="008273E9"/>
    <w:rsid w:val="00832415"/>
    <w:rsid w:val="00833D9D"/>
    <w:rsid w:val="00842F89"/>
    <w:rsid w:val="00844C36"/>
    <w:rsid w:val="008615B1"/>
    <w:rsid w:val="00874A04"/>
    <w:rsid w:val="00887489"/>
    <w:rsid w:val="008935D7"/>
    <w:rsid w:val="008A07B9"/>
    <w:rsid w:val="008A343F"/>
    <w:rsid w:val="008B1961"/>
    <w:rsid w:val="008C0759"/>
    <w:rsid w:val="008C5F82"/>
    <w:rsid w:val="008D4FCC"/>
    <w:rsid w:val="008E7DF1"/>
    <w:rsid w:val="00936742"/>
    <w:rsid w:val="00964A18"/>
    <w:rsid w:val="00965F2C"/>
    <w:rsid w:val="009752B8"/>
    <w:rsid w:val="00986A0F"/>
    <w:rsid w:val="00996E06"/>
    <w:rsid w:val="009A55F8"/>
    <w:rsid w:val="009B278A"/>
    <w:rsid w:val="009B7613"/>
    <w:rsid w:val="009C2EB2"/>
    <w:rsid w:val="009C6606"/>
    <w:rsid w:val="009D0346"/>
    <w:rsid w:val="009D2236"/>
    <w:rsid w:val="009D5887"/>
    <w:rsid w:val="009D7834"/>
    <w:rsid w:val="009E0013"/>
    <w:rsid w:val="009E7680"/>
    <w:rsid w:val="009E7B8C"/>
    <w:rsid w:val="009F77C0"/>
    <w:rsid w:val="00A015BA"/>
    <w:rsid w:val="00A04A26"/>
    <w:rsid w:val="00A1017C"/>
    <w:rsid w:val="00A117E1"/>
    <w:rsid w:val="00A15D23"/>
    <w:rsid w:val="00A44B50"/>
    <w:rsid w:val="00A45ABB"/>
    <w:rsid w:val="00A73F76"/>
    <w:rsid w:val="00A75EF2"/>
    <w:rsid w:val="00A75EF8"/>
    <w:rsid w:val="00A835F7"/>
    <w:rsid w:val="00A901D8"/>
    <w:rsid w:val="00A92695"/>
    <w:rsid w:val="00A94081"/>
    <w:rsid w:val="00AA4B25"/>
    <w:rsid w:val="00AB2B7A"/>
    <w:rsid w:val="00AB699E"/>
    <w:rsid w:val="00AD0D76"/>
    <w:rsid w:val="00AE124F"/>
    <w:rsid w:val="00AE7C48"/>
    <w:rsid w:val="00AF7DCE"/>
    <w:rsid w:val="00B0144D"/>
    <w:rsid w:val="00B01BB4"/>
    <w:rsid w:val="00B1053F"/>
    <w:rsid w:val="00B170A7"/>
    <w:rsid w:val="00B247F9"/>
    <w:rsid w:val="00B3199A"/>
    <w:rsid w:val="00B3239A"/>
    <w:rsid w:val="00B33A64"/>
    <w:rsid w:val="00B433F9"/>
    <w:rsid w:val="00B50E2F"/>
    <w:rsid w:val="00B615B9"/>
    <w:rsid w:val="00B63D4F"/>
    <w:rsid w:val="00B7127C"/>
    <w:rsid w:val="00B72130"/>
    <w:rsid w:val="00B77A16"/>
    <w:rsid w:val="00B84B78"/>
    <w:rsid w:val="00B85A10"/>
    <w:rsid w:val="00B94245"/>
    <w:rsid w:val="00B944A6"/>
    <w:rsid w:val="00B97C0D"/>
    <w:rsid w:val="00BB11C1"/>
    <w:rsid w:val="00BC6BC0"/>
    <w:rsid w:val="00BD21E7"/>
    <w:rsid w:val="00BE33DF"/>
    <w:rsid w:val="00BE413A"/>
    <w:rsid w:val="00BF1886"/>
    <w:rsid w:val="00BF2327"/>
    <w:rsid w:val="00C10909"/>
    <w:rsid w:val="00C1160E"/>
    <w:rsid w:val="00C20707"/>
    <w:rsid w:val="00C21752"/>
    <w:rsid w:val="00C231E0"/>
    <w:rsid w:val="00C23B4D"/>
    <w:rsid w:val="00C43267"/>
    <w:rsid w:val="00C4470C"/>
    <w:rsid w:val="00C50477"/>
    <w:rsid w:val="00C5199C"/>
    <w:rsid w:val="00C57B0C"/>
    <w:rsid w:val="00C87348"/>
    <w:rsid w:val="00C90DC3"/>
    <w:rsid w:val="00CB0E0F"/>
    <w:rsid w:val="00CB463C"/>
    <w:rsid w:val="00CF1F71"/>
    <w:rsid w:val="00D02314"/>
    <w:rsid w:val="00D1423E"/>
    <w:rsid w:val="00D23176"/>
    <w:rsid w:val="00D5475D"/>
    <w:rsid w:val="00D5748B"/>
    <w:rsid w:val="00D667A1"/>
    <w:rsid w:val="00D7132F"/>
    <w:rsid w:val="00D74099"/>
    <w:rsid w:val="00D76D0D"/>
    <w:rsid w:val="00D77B3D"/>
    <w:rsid w:val="00DA131F"/>
    <w:rsid w:val="00DA3D5F"/>
    <w:rsid w:val="00DB73FC"/>
    <w:rsid w:val="00DD2933"/>
    <w:rsid w:val="00DE282E"/>
    <w:rsid w:val="00DE68AC"/>
    <w:rsid w:val="00E07D6D"/>
    <w:rsid w:val="00E16226"/>
    <w:rsid w:val="00E1622B"/>
    <w:rsid w:val="00E2089E"/>
    <w:rsid w:val="00E22D8A"/>
    <w:rsid w:val="00E27948"/>
    <w:rsid w:val="00E3275E"/>
    <w:rsid w:val="00E35DCC"/>
    <w:rsid w:val="00E441F3"/>
    <w:rsid w:val="00E463C2"/>
    <w:rsid w:val="00E52985"/>
    <w:rsid w:val="00E71F9D"/>
    <w:rsid w:val="00E76480"/>
    <w:rsid w:val="00E8546A"/>
    <w:rsid w:val="00E8572E"/>
    <w:rsid w:val="00E92511"/>
    <w:rsid w:val="00EB3D43"/>
    <w:rsid w:val="00EC3953"/>
    <w:rsid w:val="00EC7051"/>
    <w:rsid w:val="00EE17FA"/>
    <w:rsid w:val="00EE353A"/>
    <w:rsid w:val="00EF2689"/>
    <w:rsid w:val="00EF6F19"/>
    <w:rsid w:val="00F07AE8"/>
    <w:rsid w:val="00F15FBD"/>
    <w:rsid w:val="00F20BB0"/>
    <w:rsid w:val="00F27FC5"/>
    <w:rsid w:val="00F3202E"/>
    <w:rsid w:val="00F40840"/>
    <w:rsid w:val="00F42805"/>
    <w:rsid w:val="00F707B0"/>
    <w:rsid w:val="00FC1903"/>
    <w:rsid w:val="00FC5A1A"/>
    <w:rsid w:val="00FC6F30"/>
    <w:rsid w:val="00FC76AC"/>
    <w:rsid w:val="00FD2611"/>
    <w:rsid w:val="00FE0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54027-7D12-4731-A637-4734A006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7DF1"/>
  </w:style>
  <w:style w:type="paragraph" w:styleId="a3">
    <w:name w:val="header"/>
    <w:basedOn w:val="a"/>
    <w:link w:val="a4"/>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E7DF1"/>
    <w:rPr>
      <w:rFonts w:ascii="Arial" w:eastAsia="Times New Roman" w:hAnsi="Arial" w:cs="Times New Roman"/>
      <w:sz w:val="24"/>
      <w:szCs w:val="24"/>
      <w:lang w:eastAsia="ru-RU"/>
    </w:rPr>
  </w:style>
  <w:style w:type="paragraph" w:styleId="a5">
    <w:name w:val="footer"/>
    <w:basedOn w:val="a"/>
    <w:link w:val="a6"/>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E7DF1"/>
    <w:rPr>
      <w:rFonts w:ascii="Arial" w:eastAsia="Times New Roman" w:hAnsi="Arial" w:cs="Times New Roman"/>
      <w:sz w:val="24"/>
      <w:szCs w:val="24"/>
      <w:lang w:eastAsia="ru-RU"/>
    </w:rPr>
  </w:style>
  <w:style w:type="paragraph" w:customStyle="1" w:styleId="10">
    <w:name w:val="Без интервала1"/>
    <w:rsid w:val="008E7DF1"/>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8E7DF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8E7DF1"/>
    <w:rPr>
      <w:color w:val="0000FF"/>
      <w:u w:val="single"/>
    </w:rPr>
  </w:style>
  <w:style w:type="character" w:styleId="a8">
    <w:name w:val="FollowedHyperlink"/>
    <w:basedOn w:val="a0"/>
    <w:uiPriority w:val="99"/>
    <w:semiHidden/>
    <w:unhideWhenUsed/>
    <w:rsid w:val="008E7DF1"/>
    <w:rPr>
      <w:color w:val="800080"/>
      <w:u w:val="single"/>
    </w:rPr>
  </w:style>
  <w:style w:type="paragraph" w:styleId="a9">
    <w:name w:val="List Paragraph"/>
    <w:basedOn w:val="a"/>
    <w:uiPriority w:val="34"/>
    <w:qFormat/>
    <w:rsid w:val="003F28C3"/>
    <w:pPr>
      <w:ind w:left="720"/>
      <w:contextualSpacing/>
    </w:pPr>
  </w:style>
  <w:style w:type="table" w:styleId="aa">
    <w:name w:val="Table Grid"/>
    <w:basedOn w:val="a1"/>
    <w:uiPriority w:val="59"/>
    <w:rsid w:val="00C2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57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B0C"/>
    <w:rPr>
      <w:rFonts w:ascii="Tahoma" w:hAnsi="Tahoma" w:cs="Tahoma"/>
      <w:sz w:val="16"/>
      <w:szCs w:val="16"/>
    </w:rPr>
  </w:style>
  <w:style w:type="numbering" w:customStyle="1" w:styleId="2">
    <w:name w:val="Нет списка2"/>
    <w:next w:val="a2"/>
    <w:uiPriority w:val="99"/>
    <w:semiHidden/>
    <w:unhideWhenUsed/>
    <w:rsid w:val="005634BA"/>
  </w:style>
  <w:style w:type="paragraph" w:styleId="ad">
    <w:name w:val="No Spacing"/>
    <w:uiPriority w:val="1"/>
    <w:qFormat/>
    <w:rsid w:val="005634BA"/>
    <w:pPr>
      <w:spacing w:after="0" w:line="240" w:lineRule="auto"/>
    </w:pPr>
    <w:rPr>
      <w:rFonts w:ascii="Calibri" w:eastAsia="Calibri" w:hAnsi="Calibri" w:cs="Times New Roman"/>
    </w:rPr>
  </w:style>
  <w:style w:type="numbering" w:customStyle="1" w:styleId="11">
    <w:name w:val="Нет списка11"/>
    <w:next w:val="a2"/>
    <w:semiHidden/>
    <w:rsid w:val="005634BA"/>
  </w:style>
  <w:style w:type="paragraph" w:customStyle="1" w:styleId="ConsPlusNormal">
    <w:name w:val="ConsPlusNormal"/>
    <w:link w:val="ConsPlusNormal0"/>
    <w:rsid w:val="005634B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634BA"/>
    <w:rPr>
      <w:rFonts w:ascii="Calibri" w:eastAsia="Times New Roman" w:hAnsi="Calibri" w:cs="Calibri"/>
      <w:szCs w:val="20"/>
      <w:lang w:eastAsia="ru-RU"/>
    </w:rPr>
  </w:style>
  <w:style w:type="character" w:styleId="ae">
    <w:name w:val="page number"/>
    <w:basedOn w:val="a0"/>
    <w:rsid w:val="005634BA"/>
  </w:style>
  <w:style w:type="paragraph" w:customStyle="1" w:styleId="ConsPlusNonformat">
    <w:name w:val="ConsPlusNonformat"/>
    <w:uiPriority w:val="99"/>
    <w:rsid w:val="005634B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
    <w:name w:val="Нет списка3"/>
    <w:next w:val="a2"/>
    <w:uiPriority w:val="99"/>
    <w:semiHidden/>
    <w:unhideWhenUsed/>
    <w:rsid w:val="003C2F6C"/>
  </w:style>
  <w:style w:type="numbering" w:customStyle="1" w:styleId="12">
    <w:name w:val="Нет списка12"/>
    <w:next w:val="a2"/>
    <w:semiHidden/>
    <w:rsid w:val="003C2F6C"/>
  </w:style>
  <w:style w:type="paragraph" w:styleId="af">
    <w:name w:val="footnote text"/>
    <w:basedOn w:val="a"/>
    <w:link w:val="af0"/>
    <w:semiHidden/>
    <w:unhideWhenUsed/>
    <w:rsid w:val="003C2F6C"/>
    <w:pPr>
      <w:spacing w:after="0" w:line="240" w:lineRule="auto"/>
    </w:pPr>
    <w:rPr>
      <w:sz w:val="20"/>
      <w:szCs w:val="20"/>
    </w:rPr>
  </w:style>
  <w:style w:type="character" w:customStyle="1" w:styleId="af0">
    <w:name w:val="Текст сноски Знак"/>
    <w:basedOn w:val="a0"/>
    <w:link w:val="af"/>
    <w:semiHidden/>
    <w:rsid w:val="003C2F6C"/>
    <w:rPr>
      <w:sz w:val="20"/>
      <w:szCs w:val="20"/>
    </w:rPr>
  </w:style>
  <w:style w:type="character" w:styleId="af1">
    <w:name w:val="footnote reference"/>
    <w:basedOn w:val="a0"/>
    <w:unhideWhenUsed/>
    <w:rsid w:val="003C2F6C"/>
    <w:rPr>
      <w:vertAlign w:val="superscript"/>
    </w:rPr>
  </w:style>
  <w:style w:type="paragraph" w:customStyle="1" w:styleId="ConsPlusTitle">
    <w:name w:val="ConsPlusTitle"/>
    <w:uiPriority w:val="99"/>
    <w:rsid w:val="003C2F6C"/>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C2F6C"/>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C2F6C"/>
    <w:pPr>
      <w:autoSpaceDE w:val="0"/>
      <w:autoSpaceDN w:val="0"/>
      <w:adjustRightInd w:val="0"/>
      <w:spacing w:after="0" w:line="240" w:lineRule="auto"/>
    </w:pPr>
    <w:rPr>
      <w:rFonts w:ascii="Tahoma" w:hAnsi="Tahoma" w:cs="Tahoma"/>
      <w:sz w:val="20"/>
      <w:szCs w:val="20"/>
    </w:rPr>
  </w:style>
  <w:style w:type="paragraph" w:styleId="af2">
    <w:name w:val="endnote text"/>
    <w:basedOn w:val="a"/>
    <w:link w:val="af3"/>
    <w:uiPriority w:val="99"/>
    <w:semiHidden/>
    <w:unhideWhenUsed/>
    <w:rsid w:val="003C2F6C"/>
    <w:pPr>
      <w:spacing w:after="0" w:line="240" w:lineRule="auto"/>
    </w:pPr>
    <w:rPr>
      <w:sz w:val="20"/>
      <w:szCs w:val="20"/>
    </w:rPr>
  </w:style>
  <w:style w:type="character" w:customStyle="1" w:styleId="af3">
    <w:name w:val="Текст концевой сноски Знак"/>
    <w:basedOn w:val="a0"/>
    <w:link w:val="af2"/>
    <w:uiPriority w:val="99"/>
    <w:semiHidden/>
    <w:rsid w:val="003C2F6C"/>
    <w:rPr>
      <w:sz w:val="20"/>
      <w:szCs w:val="20"/>
    </w:rPr>
  </w:style>
  <w:style w:type="character" w:styleId="af4">
    <w:name w:val="endnote reference"/>
    <w:basedOn w:val="a0"/>
    <w:uiPriority w:val="99"/>
    <w:semiHidden/>
    <w:unhideWhenUsed/>
    <w:rsid w:val="003C2F6C"/>
    <w:rPr>
      <w:vertAlign w:val="superscript"/>
    </w:rPr>
  </w:style>
  <w:style w:type="character" w:customStyle="1" w:styleId="blk">
    <w:name w:val="blk"/>
    <w:basedOn w:val="a0"/>
    <w:rsid w:val="00B9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6498">
      <w:bodyDiv w:val="1"/>
      <w:marLeft w:val="0"/>
      <w:marRight w:val="0"/>
      <w:marTop w:val="0"/>
      <w:marBottom w:val="0"/>
      <w:divBdr>
        <w:top w:val="none" w:sz="0" w:space="0" w:color="auto"/>
        <w:left w:val="none" w:sz="0" w:space="0" w:color="auto"/>
        <w:bottom w:val="none" w:sz="0" w:space="0" w:color="auto"/>
        <w:right w:val="none" w:sz="0" w:space="0" w:color="auto"/>
      </w:divBdr>
    </w:div>
    <w:div w:id="1780635630">
      <w:bodyDiv w:val="1"/>
      <w:marLeft w:val="0"/>
      <w:marRight w:val="0"/>
      <w:marTop w:val="0"/>
      <w:marBottom w:val="0"/>
      <w:divBdr>
        <w:top w:val="none" w:sz="0" w:space="0" w:color="auto"/>
        <w:left w:val="none" w:sz="0" w:space="0" w:color="auto"/>
        <w:bottom w:val="none" w:sz="0" w:space="0" w:color="auto"/>
        <w:right w:val="none" w:sz="0" w:space="0" w:color="auto"/>
      </w:divBdr>
      <w:divsChild>
        <w:div w:id="650790828">
          <w:marLeft w:val="0"/>
          <w:marRight w:val="0"/>
          <w:marTop w:val="120"/>
          <w:marBottom w:val="0"/>
          <w:divBdr>
            <w:top w:val="none" w:sz="0" w:space="0" w:color="auto"/>
            <w:left w:val="none" w:sz="0" w:space="0" w:color="auto"/>
            <w:bottom w:val="none" w:sz="0" w:space="0" w:color="auto"/>
            <w:right w:val="none" w:sz="0" w:space="0" w:color="auto"/>
          </w:divBdr>
        </w:div>
        <w:div w:id="1005203154">
          <w:marLeft w:val="0"/>
          <w:marRight w:val="0"/>
          <w:marTop w:val="120"/>
          <w:marBottom w:val="0"/>
          <w:divBdr>
            <w:top w:val="none" w:sz="0" w:space="0" w:color="auto"/>
            <w:left w:val="none" w:sz="0" w:space="0" w:color="auto"/>
            <w:bottom w:val="none" w:sz="0" w:space="0" w:color="auto"/>
            <w:right w:val="none" w:sz="0" w:space="0" w:color="auto"/>
          </w:divBdr>
        </w:div>
        <w:div w:id="1458988045">
          <w:marLeft w:val="0"/>
          <w:marRight w:val="0"/>
          <w:marTop w:val="120"/>
          <w:marBottom w:val="0"/>
          <w:divBdr>
            <w:top w:val="none" w:sz="0" w:space="0" w:color="auto"/>
            <w:left w:val="none" w:sz="0" w:space="0" w:color="auto"/>
            <w:bottom w:val="none" w:sz="0" w:space="0" w:color="auto"/>
            <w:right w:val="none" w:sz="0" w:space="0" w:color="auto"/>
          </w:divBdr>
        </w:div>
        <w:div w:id="2051607281">
          <w:marLeft w:val="0"/>
          <w:marRight w:val="0"/>
          <w:marTop w:val="120"/>
          <w:marBottom w:val="0"/>
          <w:divBdr>
            <w:top w:val="none" w:sz="0" w:space="0" w:color="auto"/>
            <w:left w:val="none" w:sz="0" w:space="0" w:color="auto"/>
            <w:bottom w:val="none" w:sz="0" w:space="0" w:color="auto"/>
            <w:right w:val="none" w:sz="0" w:space="0" w:color="auto"/>
          </w:divBdr>
        </w:div>
        <w:div w:id="1086266033">
          <w:marLeft w:val="0"/>
          <w:marRight w:val="0"/>
          <w:marTop w:val="120"/>
          <w:marBottom w:val="0"/>
          <w:divBdr>
            <w:top w:val="none" w:sz="0" w:space="0" w:color="auto"/>
            <w:left w:val="none" w:sz="0" w:space="0" w:color="auto"/>
            <w:bottom w:val="none" w:sz="0" w:space="0" w:color="auto"/>
            <w:right w:val="none" w:sz="0" w:space="0" w:color="auto"/>
          </w:divBdr>
        </w:div>
        <w:div w:id="18821391">
          <w:marLeft w:val="0"/>
          <w:marRight w:val="0"/>
          <w:marTop w:val="120"/>
          <w:marBottom w:val="0"/>
          <w:divBdr>
            <w:top w:val="none" w:sz="0" w:space="0" w:color="auto"/>
            <w:left w:val="none" w:sz="0" w:space="0" w:color="auto"/>
            <w:bottom w:val="none" w:sz="0" w:space="0" w:color="auto"/>
            <w:right w:val="none" w:sz="0" w:space="0" w:color="auto"/>
          </w:divBdr>
        </w:div>
        <w:div w:id="466165867">
          <w:marLeft w:val="0"/>
          <w:marRight w:val="0"/>
          <w:marTop w:val="120"/>
          <w:marBottom w:val="0"/>
          <w:divBdr>
            <w:top w:val="none" w:sz="0" w:space="0" w:color="auto"/>
            <w:left w:val="none" w:sz="0" w:space="0" w:color="auto"/>
            <w:bottom w:val="none" w:sz="0" w:space="0" w:color="auto"/>
            <w:right w:val="none" w:sz="0" w:space="0" w:color="auto"/>
          </w:divBdr>
        </w:div>
        <w:div w:id="732389894">
          <w:marLeft w:val="0"/>
          <w:marRight w:val="0"/>
          <w:marTop w:val="120"/>
          <w:marBottom w:val="0"/>
          <w:divBdr>
            <w:top w:val="none" w:sz="0" w:space="0" w:color="auto"/>
            <w:left w:val="none" w:sz="0" w:space="0" w:color="auto"/>
            <w:bottom w:val="none" w:sz="0" w:space="0" w:color="auto"/>
            <w:right w:val="none" w:sz="0" w:space="0" w:color="auto"/>
          </w:divBdr>
        </w:div>
        <w:div w:id="479924428">
          <w:marLeft w:val="0"/>
          <w:marRight w:val="0"/>
          <w:marTop w:val="120"/>
          <w:marBottom w:val="0"/>
          <w:divBdr>
            <w:top w:val="none" w:sz="0" w:space="0" w:color="auto"/>
            <w:left w:val="none" w:sz="0" w:space="0" w:color="auto"/>
            <w:bottom w:val="none" w:sz="0" w:space="0" w:color="auto"/>
            <w:right w:val="none" w:sz="0" w:space="0" w:color="auto"/>
          </w:divBdr>
        </w:div>
        <w:div w:id="2055150223">
          <w:marLeft w:val="0"/>
          <w:marRight w:val="0"/>
          <w:marTop w:val="120"/>
          <w:marBottom w:val="0"/>
          <w:divBdr>
            <w:top w:val="none" w:sz="0" w:space="0" w:color="auto"/>
            <w:left w:val="none" w:sz="0" w:space="0" w:color="auto"/>
            <w:bottom w:val="none" w:sz="0" w:space="0" w:color="auto"/>
            <w:right w:val="none" w:sz="0" w:space="0" w:color="auto"/>
          </w:divBdr>
        </w:div>
      </w:divsChild>
    </w:div>
    <w:div w:id="1869684419">
      <w:bodyDiv w:val="1"/>
      <w:marLeft w:val="0"/>
      <w:marRight w:val="0"/>
      <w:marTop w:val="0"/>
      <w:marBottom w:val="0"/>
      <w:divBdr>
        <w:top w:val="none" w:sz="0" w:space="0" w:color="auto"/>
        <w:left w:val="none" w:sz="0" w:space="0" w:color="auto"/>
        <w:bottom w:val="none" w:sz="0" w:space="0" w:color="auto"/>
        <w:right w:val="none" w:sz="0" w:space="0" w:color="auto"/>
      </w:divBdr>
      <w:divsChild>
        <w:div w:id="62918154">
          <w:marLeft w:val="0"/>
          <w:marRight w:val="0"/>
          <w:marTop w:val="120"/>
          <w:marBottom w:val="0"/>
          <w:divBdr>
            <w:top w:val="none" w:sz="0" w:space="0" w:color="auto"/>
            <w:left w:val="none" w:sz="0" w:space="0" w:color="auto"/>
            <w:bottom w:val="none" w:sz="0" w:space="0" w:color="auto"/>
            <w:right w:val="none" w:sz="0" w:space="0" w:color="auto"/>
          </w:divBdr>
        </w:div>
        <w:div w:id="730234577">
          <w:marLeft w:val="0"/>
          <w:marRight w:val="0"/>
          <w:marTop w:val="120"/>
          <w:marBottom w:val="0"/>
          <w:divBdr>
            <w:top w:val="none" w:sz="0" w:space="0" w:color="auto"/>
            <w:left w:val="none" w:sz="0" w:space="0" w:color="auto"/>
            <w:bottom w:val="none" w:sz="0" w:space="0" w:color="auto"/>
            <w:right w:val="none" w:sz="0" w:space="0" w:color="auto"/>
          </w:divBdr>
        </w:div>
        <w:div w:id="1250501512">
          <w:marLeft w:val="0"/>
          <w:marRight w:val="0"/>
          <w:marTop w:val="120"/>
          <w:marBottom w:val="0"/>
          <w:divBdr>
            <w:top w:val="none" w:sz="0" w:space="0" w:color="auto"/>
            <w:left w:val="none" w:sz="0" w:space="0" w:color="auto"/>
            <w:bottom w:val="none" w:sz="0" w:space="0" w:color="auto"/>
            <w:right w:val="none" w:sz="0" w:space="0" w:color="auto"/>
          </w:divBdr>
        </w:div>
        <w:div w:id="624191824">
          <w:marLeft w:val="0"/>
          <w:marRight w:val="0"/>
          <w:marTop w:val="120"/>
          <w:marBottom w:val="0"/>
          <w:divBdr>
            <w:top w:val="none" w:sz="0" w:space="0" w:color="auto"/>
            <w:left w:val="none" w:sz="0" w:space="0" w:color="auto"/>
            <w:bottom w:val="none" w:sz="0" w:space="0" w:color="auto"/>
            <w:right w:val="none" w:sz="0" w:space="0" w:color="auto"/>
          </w:divBdr>
        </w:div>
        <w:div w:id="1390956724">
          <w:marLeft w:val="0"/>
          <w:marRight w:val="0"/>
          <w:marTop w:val="120"/>
          <w:marBottom w:val="0"/>
          <w:divBdr>
            <w:top w:val="none" w:sz="0" w:space="0" w:color="auto"/>
            <w:left w:val="none" w:sz="0" w:space="0" w:color="auto"/>
            <w:bottom w:val="none" w:sz="0" w:space="0" w:color="auto"/>
            <w:right w:val="none" w:sz="0" w:space="0" w:color="auto"/>
          </w:divBdr>
        </w:div>
        <w:div w:id="539710199">
          <w:marLeft w:val="0"/>
          <w:marRight w:val="0"/>
          <w:marTop w:val="120"/>
          <w:marBottom w:val="0"/>
          <w:divBdr>
            <w:top w:val="none" w:sz="0" w:space="0" w:color="auto"/>
            <w:left w:val="none" w:sz="0" w:space="0" w:color="auto"/>
            <w:bottom w:val="none" w:sz="0" w:space="0" w:color="auto"/>
            <w:right w:val="none" w:sz="0" w:space="0" w:color="auto"/>
          </w:divBdr>
        </w:div>
        <w:div w:id="192125498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1522/521091c3cb2ba736a2587fafb3365e53d9e27af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321522/521091c3cb2ba736a2587fafb3365e53d9e27af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1522/a593eaab768d34bf2d7419322eac79481e73cf0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4CDF-ED99-4D27-ACD8-FA50483A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2799</Words>
  <Characters>15956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 Евгения</dc:creator>
  <cp:keywords/>
  <dc:description/>
  <cp:lastModifiedBy>Name</cp:lastModifiedBy>
  <cp:revision>4</cp:revision>
  <cp:lastPrinted>2019-09-25T08:47:00Z</cp:lastPrinted>
  <dcterms:created xsi:type="dcterms:W3CDTF">2019-09-20T08:36:00Z</dcterms:created>
  <dcterms:modified xsi:type="dcterms:W3CDTF">2019-09-25T10:05:00Z</dcterms:modified>
</cp:coreProperties>
</file>