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B91FB5" w14:textId="77777777" w:rsidR="00985047" w:rsidRPr="00985047" w:rsidRDefault="00985047" w:rsidP="00985047">
      <w:pPr>
        <w:spacing w:before="100" w:beforeAutospacing="1" w:after="100" w:afterAutospacing="1" w:line="240" w:lineRule="auto"/>
        <w:outlineLvl w:val="2"/>
        <w:rPr>
          <w:rFonts w:ascii="Times New Roman" w:eastAsia="Times New Roman" w:hAnsi="Times New Roman" w:cs="Times New Roman"/>
          <w:b/>
          <w:bCs/>
          <w:kern w:val="0"/>
          <w:sz w:val="27"/>
          <w:szCs w:val="27"/>
          <w:lang w:eastAsia="ru-RU"/>
          <w14:ligatures w14:val="none"/>
        </w:rPr>
      </w:pPr>
      <w:r w:rsidRPr="00985047">
        <w:rPr>
          <w:rFonts w:ascii="Times New Roman" w:eastAsia="Times New Roman" w:hAnsi="Times New Roman" w:cs="Times New Roman"/>
          <w:b/>
          <w:bCs/>
          <w:kern w:val="0"/>
          <w:sz w:val="27"/>
          <w:szCs w:val="27"/>
          <w:lang w:eastAsia="ru-RU"/>
          <w14:ligatures w14:val="none"/>
        </w:rPr>
        <w:t xml:space="preserve">Постановление №264 от 05.07.2021г. О муниципальной адресной программе городского поселения – город Острогожск «Обеспечение устойчивого сокращения непригодного для проживания жилищного фонда в </w:t>
      </w:r>
      <w:proofErr w:type="gramStart"/>
      <w:r w:rsidRPr="00985047">
        <w:rPr>
          <w:rFonts w:ascii="Times New Roman" w:eastAsia="Times New Roman" w:hAnsi="Times New Roman" w:cs="Times New Roman"/>
          <w:b/>
          <w:bCs/>
          <w:kern w:val="0"/>
          <w:sz w:val="27"/>
          <w:szCs w:val="27"/>
          <w:lang w:eastAsia="ru-RU"/>
          <w14:ligatures w14:val="none"/>
        </w:rPr>
        <w:t>2021- 2022</w:t>
      </w:r>
      <w:proofErr w:type="gramEnd"/>
      <w:r w:rsidRPr="00985047">
        <w:rPr>
          <w:rFonts w:ascii="Times New Roman" w:eastAsia="Times New Roman" w:hAnsi="Times New Roman" w:cs="Times New Roman"/>
          <w:b/>
          <w:bCs/>
          <w:kern w:val="0"/>
          <w:sz w:val="27"/>
          <w:szCs w:val="27"/>
          <w:lang w:eastAsia="ru-RU"/>
          <w14:ligatures w14:val="none"/>
        </w:rPr>
        <w:t xml:space="preserve"> годах»</w:t>
      </w:r>
    </w:p>
    <w:p w14:paraId="2E2A4789" w14:textId="2D025984" w:rsidR="005A7B2A" w:rsidRDefault="00985047" w:rsidP="00985047">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t>АДМИНИСТРАЦИЯ ГОРОДСКОГО ПОСЕЛЕНИЯ - ГОРОД ОСТРОГОЖСК</w:t>
      </w:r>
      <w:r w:rsidRPr="00985047">
        <w:rPr>
          <w:rFonts w:ascii="Times New Roman" w:eastAsia="Times New Roman" w:hAnsi="Times New Roman" w:cs="Times New Roman"/>
          <w:kern w:val="0"/>
          <w:sz w:val="24"/>
          <w:szCs w:val="24"/>
          <w:lang w:eastAsia="ru-RU"/>
          <w14:ligatures w14:val="none"/>
        </w:rPr>
        <w:br/>
        <w:t>Острогожского муниципального района</w:t>
      </w:r>
      <w:r w:rsidRPr="00985047">
        <w:rPr>
          <w:rFonts w:ascii="Times New Roman" w:eastAsia="Times New Roman" w:hAnsi="Times New Roman" w:cs="Times New Roman"/>
          <w:kern w:val="0"/>
          <w:sz w:val="24"/>
          <w:szCs w:val="24"/>
          <w:lang w:eastAsia="ru-RU"/>
          <w14:ligatures w14:val="none"/>
        </w:rPr>
        <w:br/>
        <w:t>Воронежской области</w:t>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t xml:space="preserve">П О С Т А Н О В Л Е Н И Е </w:t>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t>«_05_» __07___ 2021г.                                                                                    № _264_</w:t>
      </w:r>
      <w:r w:rsidRPr="00985047">
        <w:rPr>
          <w:rFonts w:ascii="Times New Roman" w:eastAsia="Times New Roman" w:hAnsi="Times New Roman" w:cs="Times New Roman"/>
          <w:kern w:val="0"/>
          <w:sz w:val="24"/>
          <w:szCs w:val="24"/>
          <w:lang w:eastAsia="ru-RU"/>
          <w14:ligatures w14:val="none"/>
        </w:rPr>
        <w:br/>
        <w:t xml:space="preserve">                г. Острогожск     </w:t>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t>О муниципальной адресной программе</w:t>
      </w:r>
      <w:r w:rsidRPr="00985047">
        <w:rPr>
          <w:rFonts w:ascii="Times New Roman" w:eastAsia="Times New Roman" w:hAnsi="Times New Roman" w:cs="Times New Roman"/>
          <w:kern w:val="0"/>
          <w:sz w:val="24"/>
          <w:szCs w:val="24"/>
          <w:lang w:eastAsia="ru-RU"/>
          <w14:ligatures w14:val="none"/>
        </w:rPr>
        <w:br/>
        <w:t>городского поселения – город Острогожск</w:t>
      </w:r>
      <w:r w:rsidRPr="00985047">
        <w:rPr>
          <w:rFonts w:ascii="Times New Roman" w:eastAsia="Times New Roman" w:hAnsi="Times New Roman" w:cs="Times New Roman"/>
          <w:kern w:val="0"/>
          <w:sz w:val="24"/>
          <w:szCs w:val="24"/>
          <w:lang w:eastAsia="ru-RU"/>
          <w14:ligatures w14:val="none"/>
        </w:rPr>
        <w:br/>
        <w:t xml:space="preserve">«Обеспечение устойчивого сокращения </w:t>
      </w:r>
      <w:r w:rsidRPr="00985047">
        <w:rPr>
          <w:rFonts w:ascii="Times New Roman" w:eastAsia="Times New Roman" w:hAnsi="Times New Roman" w:cs="Times New Roman"/>
          <w:kern w:val="0"/>
          <w:sz w:val="24"/>
          <w:szCs w:val="24"/>
          <w:lang w:eastAsia="ru-RU"/>
          <w14:ligatures w14:val="none"/>
        </w:rPr>
        <w:br/>
        <w:t xml:space="preserve">непригодного для проживания жилищного </w:t>
      </w:r>
      <w:r w:rsidRPr="00985047">
        <w:rPr>
          <w:rFonts w:ascii="Times New Roman" w:eastAsia="Times New Roman" w:hAnsi="Times New Roman" w:cs="Times New Roman"/>
          <w:kern w:val="0"/>
          <w:sz w:val="24"/>
          <w:szCs w:val="24"/>
          <w:lang w:eastAsia="ru-RU"/>
          <w14:ligatures w14:val="none"/>
        </w:rPr>
        <w:br/>
        <w:t>фонда в 2021- 2022 годах»</w:t>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t>В целях реализации региональной адресной программы Воронежской области «Обеспечение устойчивого сокращения непригодного для проживания жилищного фонда в 2019 – 2022 годах», утвержденной постановлением Правительства Воронежской области от 18 марта 2019 года № 263, Федерального закона от 06.10.2003 г. № 131-ФЗ «Об общих принципах организации местного самоуправления в Российской Федерации», администрация городского поселения – город Острогожск,</w:t>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t>П О С Т А Н О В Л Я Е Т:</w:t>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t xml:space="preserve">1.    Утвердить муниципальную адресную программу городского поселения – город Острогожск «Обеспечение устойчивого сокращения непригодного для проживания жилищного фонда в </w:t>
      </w:r>
      <w:proofErr w:type="gramStart"/>
      <w:r w:rsidRPr="00985047">
        <w:rPr>
          <w:rFonts w:ascii="Times New Roman" w:eastAsia="Times New Roman" w:hAnsi="Times New Roman" w:cs="Times New Roman"/>
          <w:kern w:val="0"/>
          <w:sz w:val="24"/>
          <w:szCs w:val="24"/>
          <w:lang w:eastAsia="ru-RU"/>
          <w14:ligatures w14:val="none"/>
        </w:rPr>
        <w:t>2021 – 2022</w:t>
      </w:r>
      <w:proofErr w:type="gramEnd"/>
      <w:r w:rsidRPr="00985047">
        <w:rPr>
          <w:rFonts w:ascii="Times New Roman" w:eastAsia="Times New Roman" w:hAnsi="Times New Roman" w:cs="Times New Roman"/>
          <w:kern w:val="0"/>
          <w:sz w:val="24"/>
          <w:szCs w:val="24"/>
          <w:lang w:eastAsia="ru-RU"/>
          <w14:ligatures w14:val="none"/>
        </w:rPr>
        <w:t xml:space="preserve"> годах» согласно приложения к настоящему постановлению.</w:t>
      </w:r>
      <w:r w:rsidRPr="00985047">
        <w:rPr>
          <w:rFonts w:ascii="Times New Roman" w:eastAsia="Times New Roman" w:hAnsi="Times New Roman" w:cs="Times New Roman"/>
          <w:kern w:val="0"/>
          <w:sz w:val="24"/>
          <w:szCs w:val="24"/>
          <w:lang w:eastAsia="ru-RU"/>
          <w14:ligatures w14:val="none"/>
        </w:rPr>
        <w:br/>
        <w:t xml:space="preserve">2.    Признать утратившим силу постановление администрации городского поселения – город Острогожск от 24.02.2021г. № 62 «О муниципальной адресной программе городского поселения – город Острогожск «Обеспечение устойчивого сокращения непригодного для проживания жилищного фонда в </w:t>
      </w:r>
      <w:proofErr w:type="gramStart"/>
      <w:r w:rsidRPr="00985047">
        <w:rPr>
          <w:rFonts w:ascii="Times New Roman" w:eastAsia="Times New Roman" w:hAnsi="Times New Roman" w:cs="Times New Roman"/>
          <w:kern w:val="0"/>
          <w:sz w:val="24"/>
          <w:szCs w:val="24"/>
          <w:lang w:eastAsia="ru-RU"/>
          <w14:ligatures w14:val="none"/>
        </w:rPr>
        <w:t>2019 – 2022</w:t>
      </w:r>
      <w:proofErr w:type="gramEnd"/>
      <w:r w:rsidRPr="00985047">
        <w:rPr>
          <w:rFonts w:ascii="Times New Roman" w:eastAsia="Times New Roman" w:hAnsi="Times New Roman" w:cs="Times New Roman"/>
          <w:kern w:val="0"/>
          <w:sz w:val="24"/>
          <w:szCs w:val="24"/>
          <w:lang w:eastAsia="ru-RU"/>
          <w14:ligatures w14:val="none"/>
        </w:rPr>
        <w:t xml:space="preserve"> годах».</w:t>
      </w:r>
      <w:r w:rsidRPr="00985047">
        <w:rPr>
          <w:rFonts w:ascii="Times New Roman" w:eastAsia="Times New Roman" w:hAnsi="Times New Roman" w:cs="Times New Roman"/>
          <w:kern w:val="0"/>
          <w:sz w:val="24"/>
          <w:szCs w:val="24"/>
          <w:lang w:eastAsia="ru-RU"/>
          <w14:ligatures w14:val="none"/>
        </w:rPr>
        <w:br/>
        <w:t>3.    Опубликовать настоящее постановление на официальном сайте органов местного самоуправления городского поселения – город Острогожск в сети «Интернет».</w:t>
      </w:r>
      <w:r w:rsidRPr="00985047">
        <w:rPr>
          <w:rFonts w:ascii="Times New Roman" w:eastAsia="Times New Roman" w:hAnsi="Times New Roman" w:cs="Times New Roman"/>
          <w:kern w:val="0"/>
          <w:sz w:val="24"/>
          <w:szCs w:val="24"/>
          <w:lang w:eastAsia="ru-RU"/>
          <w14:ligatures w14:val="none"/>
        </w:rPr>
        <w:br/>
        <w:t>4.    Контроль за выполнением настоящего постановления оставляю за собой.</w:t>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t xml:space="preserve">Глава администрации </w:t>
      </w:r>
      <w:r w:rsidRPr="00985047">
        <w:rPr>
          <w:rFonts w:ascii="Times New Roman" w:eastAsia="Times New Roman" w:hAnsi="Times New Roman" w:cs="Times New Roman"/>
          <w:kern w:val="0"/>
          <w:sz w:val="24"/>
          <w:szCs w:val="24"/>
          <w:lang w:eastAsia="ru-RU"/>
          <w14:ligatures w14:val="none"/>
        </w:rPr>
        <w:br/>
        <w:t>городского поселения – город Острогожск                                                      </w:t>
      </w:r>
      <w:proofErr w:type="gramStart"/>
      <w:r w:rsidRPr="00985047">
        <w:rPr>
          <w:rFonts w:ascii="Times New Roman" w:eastAsia="Times New Roman" w:hAnsi="Times New Roman" w:cs="Times New Roman"/>
          <w:kern w:val="0"/>
          <w:sz w:val="24"/>
          <w:szCs w:val="24"/>
          <w:lang w:eastAsia="ru-RU"/>
          <w14:ligatures w14:val="none"/>
        </w:rPr>
        <w:t>А.В.</w:t>
      </w:r>
      <w:proofErr w:type="gramEnd"/>
      <w:r w:rsidRPr="00985047">
        <w:rPr>
          <w:rFonts w:ascii="Times New Roman" w:eastAsia="Times New Roman" w:hAnsi="Times New Roman" w:cs="Times New Roman"/>
          <w:kern w:val="0"/>
          <w:sz w:val="24"/>
          <w:szCs w:val="24"/>
          <w:lang w:eastAsia="ru-RU"/>
          <w14:ligatures w14:val="none"/>
        </w:rPr>
        <w:t xml:space="preserve"> Колесников</w:t>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lastRenderedPageBreak/>
        <w:br/>
      </w:r>
      <w:r w:rsidRPr="00985047">
        <w:rPr>
          <w:rFonts w:ascii="Times New Roman" w:eastAsia="Times New Roman" w:hAnsi="Times New Roman" w:cs="Times New Roman"/>
          <w:kern w:val="0"/>
          <w:sz w:val="24"/>
          <w:szCs w:val="24"/>
          <w:lang w:eastAsia="ru-RU"/>
          <w14:ligatures w14:val="none"/>
        </w:rPr>
        <w:br/>
        <w:t xml:space="preserve">Исп.: </w:t>
      </w:r>
      <w:proofErr w:type="spellStart"/>
      <w:r w:rsidRPr="00985047">
        <w:rPr>
          <w:rFonts w:ascii="Times New Roman" w:eastAsia="Times New Roman" w:hAnsi="Times New Roman" w:cs="Times New Roman"/>
          <w:kern w:val="0"/>
          <w:sz w:val="24"/>
          <w:szCs w:val="24"/>
          <w:lang w:eastAsia="ru-RU"/>
          <w14:ligatures w14:val="none"/>
        </w:rPr>
        <w:t>Колядинцев</w:t>
      </w:r>
      <w:proofErr w:type="spellEnd"/>
      <w:r w:rsidRPr="00985047">
        <w:rPr>
          <w:rFonts w:ascii="Times New Roman" w:eastAsia="Times New Roman" w:hAnsi="Times New Roman" w:cs="Times New Roman"/>
          <w:kern w:val="0"/>
          <w:sz w:val="24"/>
          <w:szCs w:val="24"/>
          <w:lang w:eastAsia="ru-RU"/>
          <w14:ligatures w14:val="none"/>
        </w:rPr>
        <w:t xml:space="preserve"> И.М.</w:t>
      </w:r>
      <w:r w:rsidRPr="00985047">
        <w:rPr>
          <w:rFonts w:ascii="Times New Roman" w:eastAsia="Times New Roman" w:hAnsi="Times New Roman" w:cs="Times New Roman"/>
          <w:kern w:val="0"/>
          <w:sz w:val="24"/>
          <w:szCs w:val="24"/>
          <w:lang w:eastAsia="ru-RU"/>
          <w14:ligatures w14:val="none"/>
        </w:rPr>
        <w:br/>
        <w:t xml:space="preserve">Согласовано: </w:t>
      </w:r>
      <w:proofErr w:type="spellStart"/>
      <w:r w:rsidRPr="00985047">
        <w:rPr>
          <w:rFonts w:ascii="Times New Roman" w:eastAsia="Times New Roman" w:hAnsi="Times New Roman" w:cs="Times New Roman"/>
          <w:kern w:val="0"/>
          <w:sz w:val="24"/>
          <w:szCs w:val="24"/>
          <w:lang w:eastAsia="ru-RU"/>
          <w14:ligatures w14:val="none"/>
        </w:rPr>
        <w:t>Майгурова</w:t>
      </w:r>
      <w:proofErr w:type="spellEnd"/>
      <w:r w:rsidRPr="00985047">
        <w:rPr>
          <w:rFonts w:ascii="Times New Roman" w:eastAsia="Times New Roman" w:hAnsi="Times New Roman" w:cs="Times New Roman"/>
          <w:kern w:val="0"/>
          <w:sz w:val="24"/>
          <w:szCs w:val="24"/>
          <w:lang w:eastAsia="ru-RU"/>
          <w14:ligatures w14:val="none"/>
        </w:rPr>
        <w:t xml:space="preserve"> С.А.    </w:t>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t>Приложение</w:t>
      </w:r>
      <w:r w:rsidRPr="00985047">
        <w:rPr>
          <w:rFonts w:ascii="Times New Roman" w:eastAsia="Times New Roman" w:hAnsi="Times New Roman" w:cs="Times New Roman"/>
          <w:kern w:val="0"/>
          <w:sz w:val="24"/>
          <w:szCs w:val="24"/>
          <w:lang w:eastAsia="ru-RU"/>
          <w14:ligatures w14:val="none"/>
        </w:rPr>
        <w:br/>
        <w:t xml:space="preserve">к постановлению администрации </w:t>
      </w:r>
      <w:r w:rsidRPr="00985047">
        <w:rPr>
          <w:rFonts w:ascii="Times New Roman" w:eastAsia="Times New Roman" w:hAnsi="Times New Roman" w:cs="Times New Roman"/>
          <w:kern w:val="0"/>
          <w:sz w:val="24"/>
          <w:szCs w:val="24"/>
          <w:lang w:eastAsia="ru-RU"/>
          <w14:ligatures w14:val="none"/>
        </w:rPr>
        <w:br/>
        <w:t>городского поселения – город Острогожск</w:t>
      </w:r>
      <w:r w:rsidRPr="00985047">
        <w:rPr>
          <w:rFonts w:ascii="Times New Roman" w:eastAsia="Times New Roman" w:hAnsi="Times New Roman" w:cs="Times New Roman"/>
          <w:kern w:val="0"/>
          <w:sz w:val="24"/>
          <w:szCs w:val="24"/>
          <w:lang w:eastAsia="ru-RU"/>
          <w14:ligatures w14:val="none"/>
        </w:rPr>
        <w:br/>
        <w:t>от «_05_» __07__2021 г.  № _264__</w:t>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t xml:space="preserve">Муниципальная  адресная программа </w:t>
      </w:r>
      <w:r w:rsidRPr="00985047">
        <w:rPr>
          <w:rFonts w:ascii="Times New Roman" w:eastAsia="Times New Roman" w:hAnsi="Times New Roman" w:cs="Times New Roman"/>
          <w:kern w:val="0"/>
          <w:sz w:val="24"/>
          <w:szCs w:val="24"/>
          <w:lang w:eastAsia="ru-RU"/>
          <w14:ligatures w14:val="none"/>
        </w:rPr>
        <w:br/>
        <w:t xml:space="preserve">городского поселения – город Острогожск </w:t>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t>«Обеспечение устойчивого сокращения непригодного для проживания жилищного фонда в 2021 – 2022 годах»</w:t>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lastRenderedPageBreak/>
        <w:br/>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t>г. Острогожск</w:t>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t>Паспорт</w:t>
      </w:r>
      <w:r w:rsidRPr="00985047">
        <w:rPr>
          <w:rFonts w:ascii="Times New Roman" w:eastAsia="Times New Roman" w:hAnsi="Times New Roman" w:cs="Times New Roman"/>
          <w:kern w:val="0"/>
          <w:sz w:val="24"/>
          <w:szCs w:val="24"/>
          <w:lang w:eastAsia="ru-RU"/>
          <w14:ligatures w14:val="none"/>
        </w:rPr>
        <w:br/>
        <w:t xml:space="preserve">Муниципальной адресной  программы </w:t>
      </w:r>
      <w:r w:rsidRPr="00985047">
        <w:rPr>
          <w:rFonts w:ascii="Times New Roman" w:eastAsia="Times New Roman" w:hAnsi="Times New Roman" w:cs="Times New Roman"/>
          <w:kern w:val="0"/>
          <w:sz w:val="24"/>
          <w:szCs w:val="24"/>
          <w:lang w:eastAsia="ru-RU"/>
          <w14:ligatures w14:val="none"/>
        </w:rPr>
        <w:br/>
        <w:t>городского поселения – город Острогожск</w:t>
      </w:r>
      <w:r w:rsidRPr="00985047">
        <w:rPr>
          <w:rFonts w:ascii="Times New Roman" w:eastAsia="Times New Roman" w:hAnsi="Times New Roman" w:cs="Times New Roman"/>
          <w:kern w:val="0"/>
          <w:sz w:val="24"/>
          <w:szCs w:val="24"/>
          <w:lang w:eastAsia="ru-RU"/>
          <w14:ligatures w14:val="none"/>
        </w:rPr>
        <w:br/>
        <w:t>«Обеспечение устойчивого сокращения непригодного для проживания жилищного фонда  в  2021 - 2022 годах»</w:t>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t xml:space="preserve">Наименование программы </w:t>
      </w:r>
      <w:r w:rsidRPr="00985047">
        <w:rPr>
          <w:rFonts w:ascii="Times New Roman" w:eastAsia="Times New Roman" w:hAnsi="Times New Roman" w:cs="Times New Roman"/>
          <w:kern w:val="0"/>
          <w:sz w:val="24"/>
          <w:szCs w:val="24"/>
          <w:lang w:eastAsia="ru-RU"/>
          <w14:ligatures w14:val="none"/>
        </w:rPr>
        <w:br/>
        <w:t>    Обеспечение устойчивого сокращения непригодного для проживания жилищного фонда  в  2019 - 2022 годах (далее – программа)</w:t>
      </w:r>
      <w:r w:rsidRPr="00985047">
        <w:rPr>
          <w:rFonts w:ascii="Times New Roman" w:eastAsia="Times New Roman" w:hAnsi="Times New Roman" w:cs="Times New Roman"/>
          <w:kern w:val="0"/>
          <w:sz w:val="24"/>
          <w:szCs w:val="24"/>
          <w:lang w:eastAsia="ru-RU"/>
          <w14:ligatures w14:val="none"/>
        </w:rPr>
        <w:br/>
        <w:t>Основание для разработки  </w:t>
      </w:r>
      <w:r w:rsidRPr="00985047">
        <w:rPr>
          <w:rFonts w:ascii="Times New Roman" w:eastAsia="Times New Roman" w:hAnsi="Times New Roman" w:cs="Times New Roman"/>
          <w:kern w:val="0"/>
          <w:sz w:val="24"/>
          <w:szCs w:val="24"/>
          <w:lang w:eastAsia="ru-RU"/>
          <w14:ligatures w14:val="none"/>
        </w:rPr>
        <w:br/>
        <w:t>программы     Жилищный кодекс Российской Федерации, Федеральный закон от 21.07.2007 № 185-ФЗ «О Фонде содействия реформированию жилищно-коммунального хозяйства» (далее - Федеральный закон), Постановление правительства Воронежской области от 18.03.2019г. № 263 «О региональной адресной программе Воронежской области «Обеспечение устойчивого сокращения непригодного для проживания жилищного фонда в 2019-2022 годах»».</w:t>
      </w:r>
      <w:r w:rsidRPr="00985047">
        <w:rPr>
          <w:rFonts w:ascii="Times New Roman" w:eastAsia="Times New Roman" w:hAnsi="Times New Roman" w:cs="Times New Roman"/>
          <w:kern w:val="0"/>
          <w:sz w:val="24"/>
          <w:szCs w:val="24"/>
          <w:lang w:eastAsia="ru-RU"/>
          <w14:ligatures w14:val="none"/>
        </w:rPr>
        <w:br/>
        <w:t>Разработчик  </w:t>
      </w:r>
      <w:r w:rsidRPr="00985047">
        <w:rPr>
          <w:rFonts w:ascii="Times New Roman" w:eastAsia="Times New Roman" w:hAnsi="Times New Roman" w:cs="Times New Roman"/>
          <w:kern w:val="0"/>
          <w:sz w:val="24"/>
          <w:szCs w:val="24"/>
          <w:lang w:eastAsia="ru-RU"/>
          <w14:ligatures w14:val="none"/>
        </w:rPr>
        <w:br/>
        <w:t xml:space="preserve">программы     Администрация городского поселения – город Острогожск. </w:t>
      </w:r>
      <w:r w:rsidRPr="00985047">
        <w:rPr>
          <w:rFonts w:ascii="Times New Roman" w:eastAsia="Times New Roman" w:hAnsi="Times New Roman" w:cs="Times New Roman"/>
          <w:kern w:val="0"/>
          <w:sz w:val="24"/>
          <w:szCs w:val="24"/>
          <w:lang w:eastAsia="ru-RU"/>
          <w14:ligatures w14:val="none"/>
        </w:rPr>
        <w:br/>
        <w:t>Цель программы    Создание безопасных и благоприятных условий проживания граждан на территории городского поселения – город Острогожск.</w:t>
      </w:r>
      <w:r w:rsidRPr="00985047">
        <w:rPr>
          <w:rFonts w:ascii="Times New Roman" w:eastAsia="Times New Roman" w:hAnsi="Times New Roman" w:cs="Times New Roman"/>
          <w:kern w:val="0"/>
          <w:sz w:val="24"/>
          <w:szCs w:val="24"/>
          <w:lang w:eastAsia="ru-RU"/>
          <w14:ligatures w14:val="none"/>
        </w:rPr>
        <w:br/>
        <w:t>Задачи программы    Переселение граждан из аварийных многоквартирных домов, признанных до 1 января 2017 года в установленном порядке аварийными и подлежащими сносу или реконструкции в связи с физическим износом в процессе их эксплуатации.</w:t>
      </w:r>
      <w:r w:rsidRPr="00985047">
        <w:rPr>
          <w:rFonts w:ascii="Times New Roman" w:eastAsia="Times New Roman" w:hAnsi="Times New Roman" w:cs="Times New Roman"/>
          <w:kern w:val="0"/>
          <w:sz w:val="24"/>
          <w:szCs w:val="24"/>
          <w:lang w:eastAsia="ru-RU"/>
          <w14:ligatures w14:val="none"/>
        </w:rPr>
        <w:br/>
        <w:t xml:space="preserve">Срок реализации </w:t>
      </w:r>
      <w:r w:rsidRPr="00985047">
        <w:rPr>
          <w:rFonts w:ascii="Times New Roman" w:eastAsia="Times New Roman" w:hAnsi="Times New Roman" w:cs="Times New Roman"/>
          <w:kern w:val="0"/>
          <w:sz w:val="24"/>
          <w:szCs w:val="24"/>
          <w:lang w:eastAsia="ru-RU"/>
          <w14:ligatures w14:val="none"/>
        </w:rPr>
        <w:br/>
        <w:t xml:space="preserve">программы     2021г. – 31.12.2022г. </w:t>
      </w:r>
      <w:r w:rsidRPr="00985047">
        <w:rPr>
          <w:rFonts w:ascii="Times New Roman" w:eastAsia="Times New Roman" w:hAnsi="Times New Roman" w:cs="Times New Roman"/>
          <w:kern w:val="0"/>
          <w:sz w:val="24"/>
          <w:szCs w:val="24"/>
          <w:lang w:eastAsia="ru-RU"/>
          <w14:ligatures w14:val="none"/>
        </w:rPr>
        <w:br/>
        <w:t xml:space="preserve">Источники финансирования программы     - Средства Фонда содействия реформированию жилищно-коммунального хозяйства (далее - средства Фонда); </w:t>
      </w:r>
      <w:r w:rsidRPr="00985047">
        <w:rPr>
          <w:rFonts w:ascii="Times New Roman" w:eastAsia="Times New Roman" w:hAnsi="Times New Roman" w:cs="Times New Roman"/>
          <w:kern w:val="0"/>
          <w:sz w:val="24"/>
          <w:szCs w:val="24"/>
          <w:lang w:eastAsia="ru-RU"/>
          <w14:ligatures w14:val="none"/>
        </w:rPr>
        <w:br/>
        <w:t xml:space="preserve">- средства областного бюджета; </w:t>
      </w:r>
      <w:r w:rsidRPr="00985047">
        <w:rPr>
          <w:rFonts w:ascii="Times New Roman" w:eastAsia="Times New Roman" w:hAnsi="Times New Roman" w:cs="Times New Roman"/>
          <w:kern w:val="0"/>
          <w:sz w:val="24"/>
          <w:szCs w:val="24"/>
          <w:lang w:eastAsia="ru-RU"/>
          <w14:ligatures w14:val="none"/>
        </w:rPr>
        <w:br/>
        <w:t>- средства местных бюджетов.</w:t>
      </w:r>
      <w:r w:rsidRPr="00985047">
        <w:rPr>
          <w:rFonts w:ascii="Times New Roman" w:eastAsia="Times New Roman" w:hAnsi="Times New Roman" w:cs="Times New Roman"/>
          <w:kern w:val="0"/>
          <w:sz w:val="24"/>
          <w:szCs w:val="24"/>
          <w:lang w:eastAsia="ru-RU"/>
          <w14:ligatures w14:val="none"/>
        </w:rPr>
        <w:br/>
        <w:t xml:space="preserve">Ожидаемые </w:t>
      </w:r>
      <w:r w:rsidRPr="00985047">
        <w:rPr>
          <w:rFonts w:ascii="Times New Roman" w:eastAsia="Times New Roman" w:hAnsi="Times New Roman" w:cs="Times New Roman"/>
          <w:kern w:val="0"/>
          <w:sz w:val="24"/>
          <w:szCs w:val="24"/>
          <w:lang w:eastAsia="ru-RU"/>
          <w14:ligatures w14:val="none"/>
        </w:rPr>
        <w:br/>
        <w:t xml:space="preserve">результаты реализации </w:t>
      </w:r>
      <w:r w:rsidRPr="00985047">
        <w:rPr>
          <w:rFonts w:ascii="Times New Roman" w:eastAsia="Times New Roman" w:hAnsi="Times New Roman" w:cs="Times New Roman"/>
          <w:kern w:val="0"/>
          <w:sz w:val="24"/>
          <w:szCs w:val="24"/>
          <w:lang w:eastAsia="ru-RU"/>
          <w14:ligatures w14:val="none"/>
        </w:rPr>
        <w:br/>
        <w:t>программы     Переселение 12 граждан из 1 многоквартирного дома, признанного до 1 января 2017 года в установленном порядке аварийными, общей площадью расселяемого жилых помещений 218,9 кв. м за счет средств Фонда, областного и местного бюджетов.</w:t>
      </w:r>
      <w:r w:rsidRPr="00985047">
        <w:rPr>
          <w:rFonts w:ascii="Times New Roman" w:eastAsia="Times New Roman" w:hAnsi="Times New Roman" w:cs="Times New Roman"/>
          <w:kern w:val="0"/>
          <w:sz w:val="24"/>
          <w:szCs w:val="24"/>
          <w:lang w:eastAsia="ru-RU"/>
          <w14:ligatures w14:val="none"/>
        </w:rPr>
        <w:br/>
        <w:t>Исполнитель программы    Администрация городского поселения – город Острогожск.</w:t>
      </w:r>
      <w:r w:rsidRPr="00985047">
        <w:rPr>
          <w:rFonts w:ascii="Times New Roman" w:eastAsia="Times New Roman" w:hAnsi="Times New Roman" w:cs="Times New Roman"/>
          <w:kern w:val="0"/>
          <w:sz w:val="24"/>
          <w:szCs w:val="24"/>
          <w:lang w:eastAsia="ru-RU"/>
          <w14:ligatures w14:val="none"/>
        </w:rPr>
        <w:br/>
        <w:t>Участник  программы    Городское поселение – город Острогожск  </w:t>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t>1. Цели и задачи программы</w:t>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lastRenderedPageBreak/>
        <w:t>Целью программы является создание безопасных и благоприятных условий проживания граждан на территории городского поселения – город Острогожск.</w:t>
      </w:r>
      <w:r w:rsidRPr="00985047">
        <w:rPr>
          <w:rFonts w:ascii="Times New Roman" w:eastAsia="Times New Roman" w:hAnsi="Times New Roman" w:cs="Times New Roman"/>
          <w:kern w:val="0"/>
          <w:sz w:val="24"/>
          <w:szCs w:val="24"/>
          <w:lang w:eastAsia="ru-RU"/>
          <w14:ligatures w14:val="none"/>
        </w:rPr>
        <w:br/>
        <w:t xml:space="preserve">Для достижения цели программы необходимо решить задачи по переселению граждан из многоквартирного дома, признанного до 1 января 2017 года в установленном порядке аварийными и подлежащими сносу или реконструкции в связи с физическим износом в процессе их эксплуатации. </w:t>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t>2. Срок реализации программы</w:t>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t>Программа будет реализована в 2021 - 2022 годах.</w:t>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t>3. Механизм реализации программы</w:t>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t>Реализация программы осуществляется в соответствии с действующим законодательством Российской Федерации.</w:t>
      </w:r>
      <w:r w:rsidRPr="00985047">
        <w:rPr>
          <w:rFonts w:ascii="Times New Roman" w:eastAsia="Times New Roman" w:hAnsi="Times New Roman" w:cs="Times New Roman"/>
          <w:kern w:val="0"/>
          <w:sz w:val="24"/>
          <w:szCs w:val="24"/>
          <w:lang w:eastAsia="ru-RU"/>
          <w14:ligatures w14:val="none"/>
        </w:rPr>
        <w:br/>
        <w:t xml:space="preserve">В реализации региональной адресной программе Воронежской области «Обеспечение устойчивого сокращения непригодного для проживания жилищного фонда в 2019-2022 годах», утвержденной постановлением правительства Воронежской области от 18.03.2019г. № 263, участвует городское поселение – город Острогожск, на территории которого имеется аварийный многоквартирный дом, признанный в установленном порядке аварийными до 01.01.2017 и подлежащий сносу или реконструкции в связи с физическим износом в процессе их эксплуатации. </w:t>
      </w:r>
      <w:r w:rsidRPr="00985047">
        <w:rPr>
          <w:rFonts w:ascii="Times New Roman" w:eastAsia="Times New Roman" w:hAnsi="Times New Roman" w:cs="Times New Roman"/>
          <w:kern w:val="0"/>
          <w:sz w:val="24"/>
          <w:szCs w:val="24"/>
          <w:lang w:eastAsia="ru-RU"/>
          <w14:ligatures w14:val="none"/>
        </w:rPr>
        <w:br/>
        <w:t>На территории городского поселения – город Острогожск насчитывается 1 аварийный многоквартирный дом, признанный в установленном законодательстве порядке аварийными после 01.01.2012</w:t>
      </w:r>
      <w:proofErr w:type="gramStart"/>
      <w:r w:rsidRPr="00985047">
        <w:rPr>
          <w:rFonts w:ascii="Times New Roman" w:eastAsia="Times New Roman" w:hAnsi="Times New Roman" w:cs="Times New Roman"/>
          <w:kern w:val="0"/>
          <w:sz w:val="24"/>
          <w:szCs w:val="24"/>
          <w:lang w:eastAsia="ru-RU"/>
          <w14:ligatures w14:val="none"/>
        </w:rPr>
        <w:t>,  с</w:t>
      </w:r>
      <w:proofErr w:type="gramEnd"/>
      <w:r w:rsidRPr="00985047">
        <w:rPr>
          <w:rFonts w:ascii="Times New Roman" w:eastAsia="Times New Roman" w:hAnsi="Times New Roman" w:cs="Times New Roman"/>
          <w:kern w:val="0"/>
          <w:sz w:val="24"/>
          <w:szCs w:val="24"/>
          <w:lang w:eastAsia="ru-RU"/>
          <w14:ligatures w14:val="none"/>
        </w:rPr>
        <w:t xml:space="preserve"> количеством жилых помещений 7 единиц, площадью жилых помещений  более 218,9 кв. м, в которых проживает 12 человек. </w:t>
      </w:r>
      <w:r w:rsidRPr="00985047">
        <w:rPr>
          <w:rFonts w:ascii="Times New Roman" w:eastAsia="Times New Roman" w:hAnsi="Times New Roman" w:cs="Times New Roman"/>
          <w:kern w:val="0"/>
          <w:sz w:val="24"/>
          <w:szCs w:val="24"/>
          <w:lang w:eastAsia="ru-RU"/>
          <w14:ligatures w14:val="none"/>
        </w:rPr>
        <w:br/>
        <w:t xml:space="preserve">Общая площадь аварийного жилищного фонда, переселение из которого предусмотрено этапом настоящей программы (далее – размер этапа) текущего года, определяется в размере не менее частного от деления суммы средств Фонда, направляемых в текущем году на увеличение лимитов предоставления финансовой поддержки субъекта Российской Федерации на переселение граждан из аварийного жилищного фонда, средств бюджета субъекта Российской Федерации и местных бюджетов, рассчитанных с учетом доли софинансирования расходного обязательства субъекта Российской Федерации из федерального бюджета согласно распоряжению Правительства Российской Федерации, на среднюю рыночную стоимость одного квадратного метра общей площади жилого помещения по Воронежской области, установленную приказом Министерства строительства и жилищно-коммунального хозяйства Российской Федерации. </w:t>
      </w:r>
      <w:r w:rsidRPr="00985047">
        <w:rPr>
          <w:rFonts w:ascii="Times New Roman" w:eastAsia="Times New Roman" w:hAnsi="Times New Roman" w:cs="Times New Roman"/>
          <w:kern w:val="0"/>
          <w:sz w:val="24"/>
          <w:szCs w:val="24"/>
          <w:lang w:eastAsia="ru-RU"/>
          <w14:ligatures w14:val="none"/>
        </w:rPr>
        <w:br/>
        <w:t>Расходование средств, предусмотренных на реализацию программы, осуществляется на:</w:t>
      </w:r>
      <w:r w:rsidRPr="00985047">
        <w:rPr>
          <w:rFonts w:ascii="Times New Roman" w:eastAsia="Times New Roman" w:hAnsi="Times New Roman" w:cs="Times New Roman"/>
          <w:kern w:val="0"/>
          <w:sz w:val="24"/>
          <w:szCs w:val="24"/>
          <w:lang w:eastAsia="ru-RU"/>
          <w14:ligatures w14:val="none"/>
        </w:rPr>
        <w:br/>
        <w:t xml:space="preserve">- выплату лицам, в чьей собственности находятся жилые помещения, входящие в аварийный жилищный фонд, выкупной цены в соответствии со статьей 32 Жилищного кодекса Российской Федерации; </w:t>
      </w:r>
      <w:r w:rsidRPr="00985047">
        <w:rPr>
          <w:rFonts w:ascii="Times New Roman" w:eastAsia="Times New Roman" w:hAnsi="Times New Roman" w:cs="Times New Roman"/>
          <w:kern w:val="0"/>
          <w:sz w:val="24"/>
          <w:szCs w:val="24"/>
          <w:lang w:eastAsia="ru-RU"/>
          <w14:ligatures w14:val="none"/>
        </w:rPr>
        <w:br/>
        <w:t>План реализации мероприятий по переселению граждан из аварийного жилищного фонда, признанного таковым до 1 января 2017 года, по способам переселения приведен в приложении № 3 к настоящей программе.</w:t>
      </w:r>
      <w:r w:rsidRPr="00985047">
        <w:rPr>
          <w:rFonts w:ascii="Times New Roman" w:eastAsia="Times New Roman" w:hAnsi="Times New Roman" w:cs="Times New Roman"/>
          <w:kern w:val="0"/>
          <w:sz w:val="24"/>
          <w:szCs w:val="24"/>
          <w:lang w:eastAsia="ru-RU"/>
          <w14:ligatures w14:val="none"/>
        </w:rPr>
        <w:br/>
        <w:t>Иные способы переселения граждан из аварийного жилищного фонда в рамках программы не допускаются.</w:t>
      </w:r>
      <w:r w:rsidRPr="00985047">
        <w:rPr>
          <w:rFonts w:ascii="Times New Roman" w:eastAsia="Times New Roman" w:hAnsi="Times New Roman" w:cs="Times New Roman"/>
          <w:kern w:val="0"/>
          <w:sz w:val="24"/>
          <w:szCs w:val="24"/>
          <w:lang w:eastAsia="ru-RU"/>
          <w14:ligatures w14:val="none"/>
        </w:rPr>
        <w:br/>
        <w:t>Перечень многоквартирных домов, признанных аварийными до 1 января 2017 года, определен в приложении № 1 к настоящей программе.</w:t>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lastRenderedPageBreak/>
        <w:t>Глава администрации городского поселения – город Острогожск Острогожского муниципального района после получения от департамента жилищно-коммунального хозяйства и энергетики Воронежской области (далее – Департамент) уведомления о положительном решении Фонда о предоставлении государственной поддержки за счет средств Фонда заключает с Департаментом соглашение о реализации программы на территории муниципального образования (далее - Соглашение) по форме, установленной Департаментом.</w:t>
      </w:r>
      <w:r w:rsidRPr="00985047">
        <w:rPr>
          <w:rFonts w:ascii="Times New Roman" w:eastAsia="Times New Roman" w:hAnsi="Times New Roman" w:cs="Times New Roman"/>
          <w:kern w:val="0"/>
          <w:sz w:val="24"/>
          <w:szCs w:val="24"/>
          <w:lang w:eastAsia="ru-RU"/>
          <w14:ligatures w14:val="none"/>
        </w:rPr>
        <w:br/>
        <w:t>Главным распорядителем средств Фонда, поступивших в областной бюджет, и средств областного бюджета, направленных на реализацию мероприятий программы, является Департамент.</w:t>
      </w:r>
      <w:r w:rsidRPr="00985047">
        <w:rPr>
          <w:rFonts w:ascii="Times New Roman" w:eastAsia="Times New Roman" w:hAnsi="Times New Roman" w:cs="Times New Roman"/>
          <w:kern w:val="0"/>
          <w:sz w:val="24"/>
          <w:szCs w:val="24"/>
          <w:lang w:eastAsia="ru-RU"/>
          <w14:ligatures w14:val="none"/>
        </w:rPr>
        <w:br/>
        <w:t>Поступившие в местные бюджеты средства Фонда и средства областного бюджета используются в порядке, предусмотренном Федеральным законом, законодательством Воронежской области  и Соглашением.</w:t>
      </w:r>
      <w:r w:rsidRPr="00985047">
        <w:rPr>
          <w:rFonts w:ascii="Times New Roman" w:eastAsia="Times New Roman" w:hAnsi="Times New Roman" w:cs="Times New Roman"/>
          <w:kern w:val="0"/>
          <w:sz w:val="24"/>
          <w:szCs w:val="24"/>
          <w:lang w:eastAsia="ru-RU"/>
          <w14:ligatures w14:val="none"/>
        </w:rPr>
        <w:br/>
        <w:t>План-график реализации настоящей программы, содержащий информацию о механизмах реализации программы, а также промежуточные результаты реализации программы, в разбивке по способам переселения и по муниципальным образованиям, планируемые сроки достижения этих промежуточных результатов приведены в приложении № 5 к настоящей программе.</w:t>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t>4. Обоснование объема средств, предусмотренных на реализацию</w:t>
      </w:r>
      <w:r w:rsidRPr="00985047">
        <w:rPr>
          <w:rFonts w:ascii="Times New Roman" w:eastAsia="Times New Roman" w:hAnsi="Times New Roman" w:cs="Times New Roman"/>
          <w:kern w:val="0"/>
          <w:sz w:val="24"/>
          <w:szCs w:val="24"/>
          <w:lang w:eastAsia="ru-RU"/>
          <w14:ligatures w14:val="none"/>
        </w:rPr>
        <w:br/>
        <w:t>программы и объемы ее финансирования</w:t>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t>Источниками финансирования расходов на переселение граждан из аварийного жилищного фонда в рамках реализации программы являются:</w:t>
      </w:r>
      <w:r w:rsidRPr="00985047">
        <w:rPr>
          <w:rFonts w:ascii="Times New Roman" w:eastAsia="Times New Roman" w:hAnsi="Times New Roman" w:cs="Times New Roman"/>
          <w:kern w:val="0"/>
          <w:sz w:val="24"/>
          <w:szCs w:val="24"/>
          <w:lang w:eastAsia="ru-RU"/>
          <w14:ligatures w14:val="none"/>
        </w:rPr>
        <w:br/>
        <w:t>- Фонд содействия реформированию ЖКХ;</w:t>
      </w:r>
      <w:r w:rsidRPr="00985047">
        <w:rPr>
          <w:rFonts w:ascii="Times New Roman" w:eastAsia="Times New Roman" w:hAnsi="Times New Roman" w:cs="Times New Roman"/>
          <w:kern w:val="0"/>
          <w:sz w:val="24"/>
          <w:szCs w:val="24"/>
          <w:lang w:eastAsia="ru-RU"/>
          <w14:ligatures w14:val="none"/>
        </w:rPr>
        <w:br/>
        <w:t>- областной бюджет;</w:t>
      </w:r>
      <w:r w:rsidRPr="00985047">
        <w:rPr>
          <w:rFonts w:ascii="Times New Roman" w:eastAsia="Times New Roman" w:hAnsi="Times New Roman" w:cs="Times New Roman"/>
          <w:kern w:val="0"/>
          <w:sz w:val="24"/>
          <w:szCs w:val="24"/>
          <w:lang w:eastAsia="ru-RU"/>
          <w14:ligatures w14:val="none"/>
        </w:rPr>
        <w:br/>
        <w:t>- местные бюджеты.</w:t>
      </w:r>
      <w:r w:rsidRPr="00985047">
        <w:rPr>
          <w:rFonts w:ascii="Times New Roman" w:eastAsia="Times New Roman" w:hAnsi="Times New Roman" w:cs="Times New Roman"/>
          <w:kern w:val="0"/>
          <w:sz w:val="24"/>
          <w:szCs w:val="24"/>
          <w:lang w:eastAsia="ru-RU"/>
          <w14:ligatures w14:val="none"/>
        </w:rPr>
        <w:br/>
        <w:t xml:space="preserve">Стоимость переселения на реализацию программы по мероприятиям осуществляемых на выплату лицам, в чьей собственности находятся жилые помещения, входящие в аварийный жилищный фонд, выкупной цены в соответствии со статьей 32 Жилищного кодекса Российской Федерации определяется согласно заключения (отчета) независимого оценщика или решения суда. </w:t>
      </w:r>
      <w:r w:rsidRPr="00985047">
        <w:rPr>
          <w:rFonts w:ascii="Times New Roman" w:eastAsia="Times New Roman" w:hAnsi="Times New Roman" w:cs="Times New Roman"/>
          <w:kern w:val="0"/>
          <w:sz w:val="24"/>
          <w:szCs w:val="24"/>
          <w:lang w:eastAsia="ru-RU"/>
          <w14:ligatures w14:val="none"/>
        </w:rPr>
        <w:br/>
        <w:t>Мероприятие планируется реализовывать в 2021 – 2022 годы</w:t>
      </w:r>
      <w:r w:rsidRPr="00985047">
        <w:rPr>
          <w:rFonts w:ascii="Times New Roman" w:eastAsia="Times New Roman" w:hAnsi="Times New Roman" w:cs="Times New Roman"/>
          <w:kern w:val="0"/>
          <w:sz w:val="24"/>
          <w:szCs w:val="24"/>
          <w:lang w:eastAsia="ru-RU"/>
          <w14:ligatures w14:val="none"/>
        </w:rPr>
        <w:br/>
        <w:t>Мероприятия программы осуществляются посредством предоставления  местным бюджетам субсидий из областного бюджета в порядке, установленном правительством Воронежской области.</w:t>
      </w:r>
      <w:r w:rsidRPr="00985047">
        <w:rPr>
          <w:rFonts w:ascii="Times New Roman" w:eastAsia="Times New Roman" w:hAnsi="Times New Roman" w:cs="Times New Roman"/>
          <w:kern w:val="0"/>
          <w:sz w:val="24"/>
          <w:szCs w:val="24"/>
          <w:lang w:eastAsia="ru-RU"/>
          <w14:ligatures w14:val="none"/>
        </w:rPr>
        <w:br/>
        <w:t>План мероприятий по переселению граждан из аварийного жилищного фонда, признанного таковым до 1 января 2017 года, с планируемым объемом средств на реализацию программы приведен в приложении № 2 к настоящей программе.</w:t>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t>5. Контроль за ходом реализации программы</w:t>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t xml:space="preserve">Департамент и администрация городского поселения – город Острогожск осуществляет мониторинг и контроль за ходом реализации программы. </w:t>
      </w:r>
      <w:r w:rsidRPr="00985047">
        <w:rPr>
          <w:rFonts w:ascii="Times New Roman" w:eastAsia="Times New Roman" w:hAnsi="Times New Roman" w:cs="Times New Roman"/>
          <w:kern w:val="0"/>
          <w:sz w:val="24"/>
          <w:szCs w:val="24"/>
          <w:lang w:eastAsia="ru-RU"/>
          <w14:ligatures w14:val="none"/>
        </w:rPr>
        <w:br/>
        <w:t xml:space="preserve">Ответственные лица в городском поселении – город Острогожск представляют Департаменту информацию (отчеты) о ходе ее выполнения в рамках заключенного Соглашения по форме и в сроки, установленные Департаментом, за подписью главы </w:t>
      </w:r>
      <w:r w:rsidRPr="00985047">
        <w:rPr>
          <w:rFonts w:ascii="Times New Roman" w:eastAsia="Times New Roman" w:hAnsi="Times New Roman" w:cs="Times New Roman"/>
          <w:kern w:val="0"/>
          <w:sz w:val="24"/>
          <w:szCs w:val="24"/>
          <w:lang w:eastAsia="ru-RU"/>
          <w14:ligatures w14:val="none"/>
        </w:rPr>
        <w:lastRenderedPageBreak/>
        <w:t>администрации городского поселения – город Острогожск.</w:t>
      </w:r>
      <w:r w:rsidRPr="00985047">
        <w:rPr>
          <w:rFonts w:ascii="Times New Roman" w:eastAsia="Times New Roman" w:hAnsi="Times New Roman" w:cs="Times New Roman"/>
          <w:kern w:val="0"/>
          <w:sz w:val="24"/>
          <w:szCs w:val="24"/>
          <w:lang w:eastAsia="ru-RU"/>
          <w14:ligatures w14:val="none"/>
        </w:rPr>
        <w:br/>
        <w:t>Ответственность за достоверность и полноту представляемой Департаменту информации (отчетов) возлагается на главу администрации городского поселения – город Острогожск.</w:t>
      </w:r>
      <w:r w:rsidRPr="00985047">
        <w:rPr>
          <w:rFonts w:ascii="Times New Roman" w:eastAsia="Times New Roman" w:hAnsi="Times New Roman" w:cs="Times New Roman"/>
          <w:kern w:val="0"/>
          <w:sz w:val="24"/>
          <w:szCs w:val="24"/>
          <w:lang w:eastAsia="ru-RU"/>
          <w14:ligatures w14:val="none"/>
        </w:rPr>
        <w:br/>
        <w:t>        </w:t>
      </w:r>
      <w:r w:rsidRPr="00985047">
        <w:rPr>
          <w:rFonts w:ascii="Times New Roman" w:eastAsia="Times New Roman" w:hAnsi="Times New Roman" w:cs="Times New Roman"/>
          <w:kern w:val="0"/>
          <w:sz w:val="24"/>
          <w:szCs w:val="24"/>
          <w:lang w:eastAsia="ru-RU"/>
          <w14:ligatures w14:val="none"/>
        </w:rPr>
        <w:br/>
        <w:t>6. Результаты реализации программы</w:t>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t>В результате реализации программы планируется переселение 12 граждан из 1 многоквартирного дома, признанного до 1 января 2017 года в установленном порядке аварийными, общей площадью расселяемых жилых помещений 218,9 кв. м.</w:t>
      </w:r>
      <w:r w:rsidRPr="00985047">
        <w:rPr>
          <w:rFonts w:ascii="Times New Roman" w:eastAsia="Times New Roman" w:hAnsi="Times New Roman" w:cs="Times New Roman"/>
          <w:kern w:val="0"/>
          <w:sz w:val="24"/>
          <w:szCs w:val="24"/>
          <w:lang w:eastAsia="ru-RU"/>
          <w14:ligatures w14:val="none"/>
        </w:rPr>
        <w:br/>
        <w:t>Планируемые показатели выполнения программы приведены в приложении № 4 к программе.</w:t>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r>
      <w:r w:rsidRPr="00985047">
        <w:rPr>
          <w:rFonts w:ascii="Times New Roman" w:eastAsia="Times New Roman" w:hAnsi="Times New Roman" w:cs="Times New Roman"/>
          <w:kern w:val="0"/>
          <w:sz w:val="24"/>
          <w:szCs w:val="24"/>
          <w:lang w:eastAsia="ru-RU"/>
          <w14:ligatures w14:val="none"/>
        </w:rPr>
        <w:br/>
        <w:t xml:space="preserve">Глава администрации городского </w:t>
      </w:r>
      <w:r w:rsidRPr="00985047">
        <w:rPr>
          <w:rFonts w:ascii="Times New Roman" w:eastAsia="Times New Roman" w:hAnsi="Times New Roman" w:cs="Times New Roman"/>
          <w:kern w:val="0"/>
          <w:sz w:val="24"/>
          <w:szCs w:val="24"/>
          <w:lang w:eastAsia="ru-RU"/>
          <w14:ligatures w14:val="none"/>
        </w:rPr>
        <w:br/>
        <w:t>поселения – город Острогожск                           А.В.</w:t>
      </w:r>
    </w:p>
    <w:sectPr w:rsidR="005A7B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76F"/>
    <w:rsid w:val="0006576F"/>
    <w:rsid w:val="00312C96"/>
    <w:rsid w:val="005A7B2A"/>
    <w:rsid w:val="009850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9B1BA9-73BE-4B9D-B259-60540BC73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3">
    <w:name w:val="heading 3"/>
    <w:basedOn w:val="a"/>
    <w:link w:val="30"/>
    <w:uiPriority w:val="9"/>
    <w:qFormat/>
    <w:rsid w:val="00985047"/>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985047"/>
    <w:rPr>
      <w:rFonts w:ascii="Times New Roman" w:eastAsia="Times New Roman" w:hAnsi="Times New Roman" w:cs="Times New Roman"/>
      <w:b/>
      <w:bCs/>
      <w:kern w:val="0"/>
      <w:sz w:val="27"/>
      <w:szCs w:val="27"/>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375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1604</Words>
  <Characters>9146</Characters>
  <Application>Microsoft Office Word</Application>
  <DocSecurity>0</DocSecurity>
  <Lines>76</Lines>
  <Paragraphs>21</Paragraphs>
  <ScaleCrop>false</ScaleCrop>
  <Company/>
  <LinksUpToDate>false</LinksUpToDate>
  <CharactersWithSpaces>10729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 Соколов</dc:creator>
  <cp:keywords/>
  <dc:description/>
  <cp:lastModifiedBy>Иван Соколов</cp:lastModifiedBy>
  <cp:revision>2</cp:revision>
  <dcterms:created xsi:type="dcterms:W3CDTF">2023-04-11T13:16:00Z</dcterms:created>
  <dcterms:modified xsi:type="dcterms:W3CDTF">2023-04-11T13:16:00Z</dcterms:modified>
</cp:coreProperties>
</file>