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2A6659" w14:textId="77777777" w:rsidR="00CE15FB" w:rsidRDefault="0057264C" w:rsidP="0057264C">
      <w:pPr>
        <w:ind w:left="-567" w:firstLine="0"/>
        <w:jc w:val="center"/>
        <w:rPr>
          <w:b/>
          <w:spacing w:val="30"/>
          <w:position w:val="28"/>
          <w:sz w:val="28"/>
        </w:rPr>
      </w:pPr>
      <w:r>
        <w:rPr>
          <w:noProof/>
          <w:sz w:val="20"/>
        </w:rPr>
        <w:drawing>
          <wp:inline distT="0" distB="0" distL="0" distR="0" wp14:anchorId="075D0B53" wp14:editId="07777777">
            <wp:extent cx="619125" cy="866775"/>
            <wp:effectExtent l="0" t="0" r="9525" b="9525"/>
            <wp:docPr id="2" name="Рисунок 2" descr="2-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ГЕРБ"/>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9125" cy="866775"/>
                    </a:xfrm>
                    <a:prstGeom prst="rect">
                      <a:avLst/>
                    </a:prstGeom>
                    <a:noFill/>
                    <a:ln>
                      <a:noFill/>
                    </a:ln>
                  </pic:spPr>
                </pic:pic>
              </a:graphicData>
            </a:graphic>
          </wp:inline>
        </w:drawing>
      </w:r>
    </w:p>
    <w:p w14:paraId="0A37501D" w14:textId="77777777" w:rsidR="00CE15FB" w:rsidRDefault="00CE15FB" w:rsidP="00CE15FB">
      <w:pPr>
        <w:pStyle w:val="1"/>
      </w:pPr>
    </w:p>
    <w:p w14:paraId="349E6362" w14:textId="77777777" w:rsidR="0057264C" w:rsidRPr="0057264C" w:rsidRDefault="0057264C" w:rsidP="0057264C">
      <w:pPr>
        <w:keepNext/>
        <w:ind w:firstLine="0"/>
        <w:jc w:val="center"/>
        <w:outlineLvl w:val="3"/>
        <w:rPr>
          <w:rFonts w:cs="Arial"/>
          <w:b/>
          <w:spacing w:val="30"/>
          <w:position w:val="12"/>
          <w:sz w:val="32"/>
          <w:szCs w:val="20"/>
        </w:rPr>
      </w:pPr>
      <w:r w:rsidRPr="0057264C">
        <w:rPr>
          <w:rFonts w:cs="Arial"/>
          <w:b/>
          <w:spacing w:val="30"/>
          <w:position w:val="12"/>
          <w:sz w:val="32"/>
          <w:szCs w:val="20"/>
        </w:rPr>
        <w:t>АДМИНИСТРАЦИЯ ГОРОДСКОГО ПОСЕЛЕНИЯ - ГОРОД ОСТРОГОЖСК</w:t>
      </w:r>
    </w:p>
    <w:p w14:paraId="64AB5D08" w14:textId="77777777" w:rsidR="0057264C" w:rsidRPr="0057264C" w:rsidRDefault="0057264C" w:rsidP="0057264C">
      <w:pPr>
        <w:keepNext/>
        <w:ind w:firstLine="0"/>
        <w:jc w:val="center"/>
        <w:outlineLvl w:val="3"/>
        <w:rPr>
          <w:rFonts w:ascii="Times New Roman" w:hAnsi="Times New Roman"/>
          <w:b/>
          <w:spacing w:val="30"/>
          <w:position w:val="12"/>
          <w:sz w:val="36"/>
          <w:szCs w:val="20"/>
        </w:rPr>
      </w:pPr>
      <w:r w:rsidRPr="0057264C">
        <w:rPr>
          <w:rFonts w:ascii="Times New Roman" w:hAnsi="Times New Roman"/>
          <w:b/>
          <w:spacing w:val="30"/>
          <w:position w:val="12"/>
          <w:sz w:val="36"/>
          <w:szCs w:val="20"/>
        </w:rPr>
        <w:t>Острогожского муниципального района</w:t>
      </w:r>
    </w:p>
    <w:p w14:paraId="2C005725" w14:textId="77777777" w:rsidR="0057264C" w:rsidRPr="0057264C" w:rsidRDefault="0057264C" w:rsidP="0057264C">
      <w:pPr>
        <w:keepNext/>
        <w:ind w:firstLine="0"/>
        <w:jc w:val="center"/>
        <w:outlineLvl w:val="3"/>
        <w:rPr>
          <w:rFonts w:ascii="Times New Roman" w:hAnsi="Times New Roman"/>
          <w:b/>
          <w:spacing w:val="30"/>
          <w:position w:val="12"/>
          <w:sz w:val="36"/>
          <w:szCs w:val="20"/>
        </w:rPr>
      </w:pPr>
      <w:r w:rsidRPr="0057264C">
        <w:rPr>
          <w:rFonts w:ascii="Times New Roman" w:hAnsi="Times New Roman"/>
          <w:b/>
          <w:spacing w:val="30"/>
          <w:position w:val="12"/>
          <w:sz w:val="36"/>
          <w:szCs w:val="20"/>
        </w:rPr>
        <w:t>Воронежской области</w:t>
      </w:r>
    </w:p>
    <w:p w14:paraId="3E26C1E1" w14:textId="77777777" w:rsidR="0057264C" w:rsidRPr="0057264C" w:rsidRDefault="0057264C" w:rsidP="0057264C">
      <w:pPr>
        <w:keepNext/>
        <w:ind w:firstLine="0"/>
        <w:jc w:val="center"/>
        <w:outlineLvl w:val="0"/>
        <w:rPr>
          <w:rFonts w:ascii="Times New Roman" w:hAnsi="Times New Roman"/>
          <w:b/>
          <w:bCs/>
          <w:sz w:val="40"/>
          <w:szCs w:val="20"/>
        </w:rPr>
      </w:pPr>
      <w:r>
        <w:rPr>
          <w:rFonts w:ascii="Times New Roman" w:hAnsi="Times New Roman"/>
          <w:b/>
          <w:bCs/>
          <w:sz w:val="40"/>
          <w:szCs w:val="20"/>
        </w:rPr>
        <w:t>П О С Т А Н О В Л Е Н И Е</w:t>
      </w:r>
    </w:p>
    <w:p w14:paraId="02EB378F" w14:textId="77777777" w:rsidR="0057264C" w:rsidRPr="0057264C" w:rsidRDefault="0057264C" w:rsidP="0057264C">
      <w:pPr>
        <w:ind w:firstLine="0"/>
        <w:jc w:val="left"/>
        <w:rPr>
          <w:rFonts w:ascii="Times New Roman" w:hAnsi="Times New Roman"/>
          <w:szCs w:val="20"/>
        </w:rPr>
      </w:pPr>
    </w:p>
    <w:p w14:paraId="5B304E7C" w14:textId="52F283A6" w:rsidR="0057264C" w:rsidRPr="0057264C" w:rsidRDefault="0057264C" w:rsidP="0057264C">
      <w:pPr>
        <w:keepNext/>
        <w:ind w:firstLine="0"/>
        <w:jc w:val="left"/>
        <w:outlineLvl w:val="0"/>
        <w:rPr>
          <w:rFonts w:ascii="Times New Roman" w:hAnsi="Times New Roman"/>
          <w:sz w:val="28"/>
          <w:szCs w:val="20"/>
        </w:rPr>
      </w:pPr>
      <w:r w:rsidRPr="0057264C">
        <w:rPr>
          <w:rFonts w:ascii="Times New Roman" w:hAnsi="Times New Roman"/>
          <w:sz w:val="28"/>
          <w:szCs w:val="20"/>
        </w:rPr>
        <w:t>«_</w:t>
      </w:r>
      <w:r w:rsidR="000D05CF">
        <w:rPr>
          <w:rFonts w:ascii="Times New Roman" w:hAnsi="Times New Roman"/>
          <w:sz w:val="28"/>
          <w:szCs w:val="20"/>
        </w:rPr>
        <w:t>27</w:t>
      </w:r>
      <w:r w:rsidRPr="0057264C">
        <w:rPr>
          <w:rFonts w:ascii="Times New Roman" w:hAnsi="Times New Roman"/>
          <w:sz w:val="28"/>
          <w:szCs w:val="20"/>
        </w:rPr>
        <w:t>_»_______</w:t>
      </w:r>
      <w:r w:rsidR="000D05CF">
        <w:rPr>
          <w:rFonts w:ascii="Times New Roman" w:hAnsi="Times New Roman"/>
          <w:sz w:val="28"/>
          <w:szCs w:val="20"/>
        </w:rPr>
        <w:t>02</w:t>
      </w:r>
      <w:r w:rsidRPr="0057264C">
        <w:rPr>
          <w:rFonts w:ascii="Times New Roman" w:hAnsi="Times New Roman"/>
          <w:sz w:val="28"/>
          <w:szCs w:val="20"/>
        </w:rPr>
        <w:t xml:space="preserve">_______2019 г.       </w:t>
      </w:r>
      <w:r w:rsidR="000D05CF">
        <w:rPr>
          <w:rFonts w:ascii="Times New Roman" w:hAnsi="Times New Roman"/>
          <w:sz w:val="28"/>
          <w:szCs w:val="20"/>
        </w:rPr>
        <w:t xml:space="preserve">                                         </w:t>
      </w:r>
      <w:r w:rsidRPr="0057264C">
        <w:rPr>
          <w:rFonts w:ascii="Times New Roman" w:hAnsi="Times New Roman"/>
          <w:sz w:val="28"/>
          <w:szCs w:val="20"/>
        </w:rPr>
        <w:t xml:space="preserve">        №____</w:t>
      </w:r>
      <w:r w:rsidR="000D05CF">
        <w:rPr>
          <w:rFonts w:ascii="Times New Roman" w:hAnsi="Times New Roman"/>
          <w:sz w:val="28"/>
          <w:szCs w:val="20"/>
        </w:rPr>
        <w:t>112</w:t>
      </w:r>
      <w:r w:rsidRPr="0057264C">
        <w:rPr>
          <w:rFonts w:ascii="Times New Roman" w:hAnsi="Times New Roman"/>
          <w:sz w:val="28"/>
          <w:szCs w:val="20"/>
        </w:rPr>
        <w:t>___</w:t>
      </w:r>
    </w:p>
    <w:p w14:paraId="6E3A941E" w14:textId="77777777" w:rsidR="0057264C" w:rsidRPr="0057264C" w:rsidRDefault="0057264C" w:rsidP="0057264C">
      <w:pPr>
        <w:keepNext/>
        <w:ind w:firstLine="0"/>
        <w:outlineLvl w:val="0"/>
        <w:rPr>
          <w:rFonts w:ascii="Times New Roman" w:hAnsi="Times New Roman"/>
          <w:sz w:val="18"/>
          <w:szCs w:val="18"/>
        </w:rPr>
      </w:pPr>
      <w:r w:rsidRPr="0057264C">
        <w:rPr>
          <w:rFonts w:ascii="Times New Roman" w:hAnsi="Times New Roman"/>
          <w:sz w:val="18"/>
          <w:szCs w:val="18"/>
        </w:rPr>
        <w:t xml:space="preserve">                г. Острогожск     </w:t>
      </w:r>
    </w:p>
    <w:p w14:paraId="245FCAA9" w14:textId="77777777" w:rsidR="00CE15FB" w:rsidRPr="00F026FA" w:rsidRDefault="00CE15FB" w:rsidP="00CE15FB">
      <w:pPr>
        <w:pStyle w:val="2"/>
        <w:ind w:left="-567"/>
        <w:rPr>
          <w:rFonts w:ascii="Times New Roman" w:hAnsi="Times New Roman" w:cs="Times New Roman"/>
          <w:bCs/>
        </w:rPr>
      </w:pPr>
      <w:r>
        <w:rPr>
          <w:rFonts w:ascii="Times New Roman" w:hAnsi="Times New Roman" w:cs="Times New Roman"/>
          <w:b w:val="0"/>
          <w:sz w:val="18"/>
          <w:szCs w:val="18"/>
        </w:rPr>
        <w:t xml:space="preserve">                 </w:t>
      </w:r>
      <w:r w:rsidRPr="00F026FA">
        <w:rPr>
          <w:rFonts w:ascii="Times New Roman" w:hAnsi="Times New Roman" w:cs="Times New Roman"/>
          <w:b w:val="0"/>
          <w:sz w:val="18"/>
          <w:szCs w:val="18"/>
        </w:rPr>
        <w:t xml:space="preserve"> г. Острогожск</w:t>
      </w:r>
    </w:p>
    <w:p w14:paraId="61C4427F" w14:textId="3767D7F6" w:rsidR="00CE15FB" w:rsidRPr="0057264C" w:rsidRDefault="00CE15FB" w:rsidP="00CE15FB">
      <w:pPr>
        <w:pStyle w:val="2"/>
        <w:tabs>
          <w:tab w:val="left" w:pos="4111"/>
        </w:tabs>
        <w:spacing w:before="100" w:beforeAutospacing="1" w:after="100" w:afterAutospacing="1"/>
        <w:ind w:left="-567" w:right="5245"/>
        <w:jc w:val="left"/>
        <w:rPr>
          <w:rFonts w:ascii="Times New Roman" w:hAnsi="Times New Roman"/>
          <w:i/>
          <w:sz w:val="26"/>
          <w:szCs w:val="26"/>
        </w:rPr>
      </w:pPr>
      <w:r w:rsidRPr="0057264C">
        <w:rPr>
          <w:rFonts w:ascii="Times New Roman" w:hAnsi="Times New Roman" w:cs="Times New Roman"/>
          <w:bCs/>
          <w:i/>
          <w:sz w:val="26"/>
          <w:szCs w:val="26"/>
        </w:rPr>
        <w:t xml:space="preserve">Об утверждении Положения </w:t>
      </w:r>
      <w:r w:rsidRPr="0057264C">
        <w:rPr>
          <w:rFonts w:ascii="Times New Roman" w:hAnsi="Times New Roman"/>
          <w:bCs/>
          <w:i/>
          <w:sz w:val="26"/>
          <w:szCs w:val="26"/>
        </w:rPr>
        <w:t>об оплате труда работников Муниципального казенного учреждения «</w:t>
      </w:r>
      <w:r w:rsidRPr="0057264C">
        <w:rPr>
          <w:rFonts w:ascii="Times New Roman" w:hAnsi="Times New Roman"/>
          <w:i/>
          <w:sz w:val="26"/>
          <w:szCs w:val="26"/>
        </w:rPr>
        <w:t xml:space="preserve">Служба технического обеспечения </w:t>
      </w:r>
      <w:r w:rsidR="0057264C" w:rsidRPr="0057264C">
        <w:rPr>
          <w:rFonts w:ascii="Times New Roman" w:hAnsi="Times New Roman"/>
          <w:i/>
          <w:sz w:val="26"/>
          <w:szCs w:val="26"/>
        </w:rPr>
        <w:t>и Управления городск</w:t>
      </w:r>
      <w:r w:rsidR="00747F9D">
        <w:rPr>
          <w:rFonts w:ascii="Times New Roman" w:hAnsi="Times New Roman"/>
          <w:i/>
          <w:sz w:val="26"/>
          <w:szCs w:val="26"/>
        </w:rPr>
        <w:t xml:space="preserve">им </w:t>
      </w:r>
      <w:r w:rsidR="0057264C" w:rsidRPr="0057264C">
        <w:rPr>
          <w:rFonts w:ascii="Times New Roman" w:hAnsi="Times New Roman"/>
          <w:i/>
          <w:sz w:val="26"/>
          <w:szCs w:val="26"/>
        </w:rPr>
        <w:t xml:space="preserve"> </w:t>
      </w:r>
      <w:r w:rsidR="00805C4A" w:rsidRPr="0057264C">
        <w:rPr>
          <w:rFonts w:ascii="Times New Roman" w:hAnsi="Times New Roman"/>
          <w:i/>
          <w:sz w:val="26"/>
          <w:szCs w:val="26"/>
        </w:rPr>
        <w:t>хозяйств</w:t>
      </w:r>
      <w:r w:rsidR="00747F9D">
        <w:rPr>
          <w:rFonts w:ascii="Times New Roman" w:hAnsi="Times New Roman"/>
          <w:i/>
          <w:sz w:val="26"/>
          <w:szCs w:val="26"/>
        </w:rPr>
        <w:t xml:space="preserve">ом </w:t>
      </w:r>
      <w:r w:rsidR="00805C4A" w:rsidRPr="0057264C">
        <w:rPr>
          <w:rFonts w:ascii="Times New Roman" w:hAnsi="Times New Roman"/>
          <w:i/>
          <w:sz w:val="26"/>
          <w:szCs w:val="26"/>
        </w:rPr>
        <w:t xml:space="preserve"> города Острогожск</w:t>
      </w:r>
      <w:r w:rsidR="0057264C" w:rsidRPr="0057264C">
        <w:rPr>
          <w:rFonts w:ascii="Times New Roman" w:hAnsi="Times New Roman"/>
          <w:i/>
          <w:sz w:val="26"/>
          <w:szCs w:val="26"/>
        </w:rPr>
        <w:t>»</w:t>
      </w:r>
    </w:p>
    <w:p w14:paraId="5752BA29" w14:textId="664AAC36" w:rsidR="00CE15FB" w:rsidRPr="00EA6086" w:rsidRDefault="00CE15FB" w:rsidP="00CE15FB">
      <w:pPr>
        <w:ind w:left="-567"/>
        <w:rPr>
          <w:rFonts w:ascii="Times New Roman" w:hAnsi="Times New Roman"/>
          <w:sz w:val="26"/>
          <w:szCs w:val="26"/>
        </w:rPr>
      </w:pPr>
      <w:r w:rsidRPr="00EA6086">
        <w:rPr>
          <w:rFonts w:ascii="Times New Roman" w:hAnsi="Times New Roman"/>
          <w:sz w:val="26"/>
          <w:szCs w:val="26"/>
        </w:rPr>
        <w:t xml:space="preserve">В соответствии с Трудовым кодексом РФ и  ст.53 Федерального закона от 06.10.2003  №131-ФЗ «Об общих принципах организации местного самоуправления в Российской Федерации», постановлением администрации </w:t>
      </w:r>
      <w:r w:rsidR="0057264C">
        <w:rPr>
          <w:rFonts w:ascii="Times New Roman" w:hAnsi="Times New Roman"/>
          <w:sz w:val="26"/>
          <w:szCs w:val="26"/>
        </w:rPr>
        <w:t>городского поселения –</w:t>
      </w:r>
      <w:r w:rsidR="00747F9D">
        <w:rPr>
          <w:rFonts w:ascii="Times New Roman" w:hAnsi="Times New Roman"/>
          <w:sz w:val="26"/>
          <w:szCs w:val="26"/>
        </w:rPr>
        <w:t xml:space="preserve"> </w:t>
      </w:r>
      <w:r w:rsidR="0057264C">
        <w:rPr>
          <w:rFonts w:ascii="Times New Roman" w:hAnsi="Times New Roman"/>
          <w:sz w:val="26"/>
          <w:szCs w:val="26"/>
        </w:rPr>
        <w:t xml:space="preserve">город Острогожск </w:t>
      </w:r>
      <w:r w:rsidRPr="00EA6086">
        <w:rPr>
          <w:rFonts w:ascii="Times New Roman" w:hAnsi="Times New Roman"/>
          <w:sz w:val="26"/>
          <w:szCs w:val="26"/>
        </w:rPr>
        <w:t xml:space="preserve">от </w:t>
      </w:r>
      <w:r w:rsidR="00747F9D">
        <w:rPr>
          <w:rFonts w:ascii="Times New Roman" w:hAnsi="Times New Roman"/>
          <w:sz w:val="26"/>
          <w:szCs w:val="26"/>
        </w:rPr>
        <w:t xml:space="preserve"> </w:t>
      </w:r>
      <w:r w:rsidR="0057264C">
        <w:rPr>
          <w:rFonts w:ascii="Times New Roman" w:hAnsi="Times New Roman"/>
          <w:sz w:val="26"/>
          <w:szCs w:val="26"/>
        </w:rPr>
        <w:t xml:space="preserve">« </w:t>
      </w:r>
      <w:r w:rsidR="00805C4A">
        <w:rPr>
          <w:rFonts w:ascii="Times New Roman" w:hAnsi="Times New Roman"/>
          <w:sz w:val="26"/>
          <w:szCs w:val="26"/>
        </w:rPr>
        <w:t>27</w:t>
      </w:r>
      <w:r w:rsidR="0057264C">
        <w:rPr>
          <w:rFonts w:ascii="Times New Roman" w:hAnsi="Times New Roman"/>
          <w:sz w:val="26"/>
          <w:szCs w:val="26"/>
        </w:rPr>
        <w:t>»_</w:t>
      </w:r>
      <w:r w:rsidR="00805C4A">
        <w:rPr>
          <w:rFonts w:ascii="Times New Roman" w:hAnsi="Times New Roman"/>
          <w:sz w:val="26"/>
          <w:szCs w:val="26"/>
        </w:rPr>
        <w:t>02</w:t>
      </w:r>
      <w:r w:rsidR="0057264C">
        <w:rPr>
          <w:rFonts w:ascii="Times New Roman" w:hAnsi="Times New Roman"/>
          <w:sz w:val="26"/>
          <w:szCs w:val="26"/>
        </w:rPr>
        <w:t>___</w:t>
      </w:r>
      <w:r w:rsidRPr="00EA6086">
        <w:rPr>
          <w:rFonts w:ascii="Times New Roman" w:hAnsi="Times New Roman"/>
          <w:sz w:val="26"/>
          <w:szCs w:val="26"/>
        </w:rPr>
        <w:t>201</w:t>
      </w:r>
      <w:r w:rsidR="0057264C">
        <w:rPr>
          <w:rFonts w:ascii="Times New Roman" w:hAnsi="Times New Roman"/>
          <w:sz w:val="26"/>
          <w:szCs w:val="26"/>
        </w:rPr>
        <w:t>9</w:t>
      </w:r>
      <w:r w:rsidRPr="00EA6086">
        <w:rPr>
          <w:rFonts w:ascii="Times New Roman" w:hAnsi="Times New Roman"/>
          <w:sz w:val="26"/>
          <w:szCs w:val="26"/>
        </w:rPr>
        <w:t xml:space="preserve"> №</w:t>
      </w:r>
      <w:r w:rsidR="0057264C">
        <w:rPr>
          <w:rFonts w:ascii="Times New Roman" w:hAnsi="Times New Roman"/>
          <w:sz w:val="26"/>
          <w:szCs w:val="26"/>
        </w:rPr>
        <w:t>_</w:t>
      </w:r>
      <w:r w:rsidR="00805C4A">
        <w:rPr>
          <w:rFonts w:ascii="Times New Roman" w:hAnsi="Times New Roman"/>
          <w:sz w:val="26"/>
          <w:szCs w:val="26"/>
        </w:rPr>
        <w:t>109</w:t>
      </w:r>
      <w:r w:rsidR="0057264C">
        <w:rPr>
          <w:rFonts w:ascii="Times New Roman" w:hAnsi="Times New Roman"/>
          <w:sz w:val="26"/>
          <w:szCs w:val="26"/>
        </w:rPr>
        <w:t>__</w:t>
      </w:r>
      <w:r w:rsidRPr="00EA6086">
        <w:rPr>
          <w:rFonts w:ascii="Times New Roman" w:hAnsi="Times New Roman"/>
          <w:sz w:val="26"/>
          <w:szCs w:val="26"/>
        </w:rPr>
        <w:t xml:space="preserve"> «О создании Муниципального казенного учреждения «Служба технического обеспечения </w:t>
      </w:r>
      <w:r w:rsidR="00805C4A">
        <w:rPr>
          <w:rFonts w:ascii="Times New Roman" w:hAnsi="Times New Roman"/>
          <w:sz w:val="26"/>
          <w:szCs w:val="26"/>
        </w:rPr>
        <w:t>и управления городским</w:t>
      </w:r>
      <w:r w:rsidR="0057264C">
        <w:rPr>
          <w:rFonts w:ascii="Times New Roman" w:hAnsi="Times New Roman"/>
          <w:sz w:val="26"/>
          <w:szCs w:val="26"/>
        </w:rPr>
        <w:t xml:space="preserve"> хозяйств</w:t>
      </w:r>
      <w:r w:rsidR="00805C4A">
        <w:rPr>
          <w:rFonts w:ascii="Times New Roman" w:hAnsi="Times New Roman"/>
          <w:sz w:val="26"/>
          <w:szCs w:val="26"/>
        </w:rPr>
        <w:t xml:space="preserve">ом </w:t>
      </w:r>
      <w:r w:rsidR="0057264C">
        <w:rPr>
          <w:rFonts w:ascii="Times New Roman" w:hAnsi="Times New Roman"/>
          <w:sz w:val="26"/>
          <w:szCs w:val="26"/>
        </w:rPr>
        <w:t xml:space="preserve">города </w:t>
      </w:r>
      <w:r w:rsidRPr="00EA6086">
        <w:rPr>
          <w:rFonts w:ascii="Times New Roman" w:hAnsi="Times New Roman"/>
          <w:sz w:val="26"/>
          <w:szCs w:val="26"/>
        </w:rPr>
        <w:t xml:space="preserve">Острогожск», Уставом Муниципального казенного учреждения </w:t>
      </w:r>
      <w:r w:rsidR="0057264C" w:rsidRPr="00EA6086">
        <w:rPr>
          <w:rFonts w:ascii="Times New Roman" w:hAnsi="Times New Roman"/>
          <w:sz w:val="26"/>
          <w:szCs w:val="26"/>
        </w:rPr>
        <w:t xml:space="preserve">«Служба технического обеспечения </w:t>
      </w:r>
      <w:r w:rsidR="0057264C">
        <w:rPr>
          <w:rFonts w:ascii="Times New Roman" w:hAnsi="Times New Roman"/>
          <w:sz w:val="26"/>
          <w:szCs w:val="26"/>
        </w:rPr>
        <w:t>и Управления городск</w:t>
      </w:r>
      <w:r w:rsidR="00747F9D">
        <w:rPr>
          <w:rFonts w:ascii="Times New Roman" w:hAnsi="Times New Roman"/>
          <w:sz w:val="26"/>
          <w:szCs w:val="26"/>
        </w:rPr>
        <w:t xml:space="preserve">им </w:t>
      </w:r>
      <w:r w:rsidR="0057264C">
        <w:rPr>
          <w:rFonts w:ascii="Times New Roman" w:hAnsi="Times New Roman"/>
          <w:sz w:val="26"/>
          <w:szCs w:val="26"/>
        </w:rPr>
        <w:t xml:space="preserve"> хозяйств</w:t>
      </w:r>
      <w:r w:rsidR="00747F9D">
        <w:rPr>
          <w:rFonts w:ascii="Times New Roman" w:hAnsi="Times New Roman"/>
          <w:sz w:val="26"/>
          <w:szCs w:val="26"/>
        </w:rPr>
        <w:t xml:space="preserve">ом </w:t>
      </w:r>
      <w:r w:rsidR="0057264C">
        <w:rPr>
          <w:rFonts w:ascii="Times New Roman" w:hAnsi="Times New Roman"/>
          <w:sz w:val="26"/>
          <w:szCs w:val="26"/>
        </w:rPr>
        <w:t xml:space="preserve">  города </w:t>
      </w:r>
      <w:r w:rsidR="0057264C" w:rsidRPr="00EA6086">
        <w:rPr>
          <w:rFonts w:ascii="Times New Roman" w:hAnsi="Times New Roman"/>
          <w:sz w:val="26"/>
          <w:szCs w:val="26"/>
        </w:rPr>
        <w:t>Острогожск»</w:t>
      </w:r>
      <w:r w:rsidR="0057264C">
        <w:rPr>
          <w:rFonts w:ascii="Times New Roman" w:hAnsi="Times New Roman"/>
          <w:sz w:val="26"/>
          <w:szCs w:val="26"/>
        </w:rPr>
        <w:t xml:space="preserve">, </w:t>
      </w:r>
      <w:r w:rsidRPr="00EA6086">
        <w:rPr>
          <w:rFonts w:ascii="Times New Roman" w:hAnsi="Times New Roman"/>
          <w:sz w:val="26"/>
          <w:szCs w:val="26"/>
        </w:rPr>
        <w:t xml:space="preserve"> в целях</w:t>
      </w:r>
      <w:r w:rsidR="0057264C">
        <w:rPr>
          <w:rFonts w:ascii="Times New Roman" w:hAnsi="Times New Roman"/>
          <w:sz w:val="26"/>
          <w:szCs w:val="26"/>
        </w:rPr>
        <w:t xml:space="preserve"> </w:t>
      </w:r>
      <w:r w:rsidRPr="00EA6086">
        <w:rPr>
          <w:rFonts w:ascii="Times New Roman" w:hAnsi="Times New Roman"/>
          <w:sz w:val="26"/>
          <w:szCs w:val="26"/>
        </w:rPr>
        <w:t xml:space="preserve"> организации оплаты труда работникам учреждения, администрация </w:t>
      </w:r>
      <w:r w:rsidR="0057264C">
        <w:rPr>
          <w:rFonts w:ascii="Times New Roman" w:hAnsi="Times New Roman"/>
          <w:sz w:val="26"/>
          <w:szCs w:val="26"/>
        </w:rPr>
        <w:t xml:space="preserve"> городского поселения – город Острогожск </w:t>
      </w:r>
      <w:r w:rsidRPr="00EA6086">
        <w:rPr>
          <w:rFonts w:ascii="Times New Roman" w:hAnsi="Times New Roman"/>
          <w:sz w:val="26"/>
          <w:szCs w:val="26"/>
        </w:rPr>
        <w:t>Острогожского муниципального района</w:t>
      </w:r>
      <w:r w:rsidR="0057264C">
        <w:rPr>
          <w:rFonts w:ascii="Times New Roman" w:hAnsi="Times New Roman"/>
          <w:sz w:val="26"/>
          <w:szCs w:val="26"/>
        </w:rPr>
        <w:t>,-</w:t>
      </w:r>
    </w:p>
    <w:p w14:paraId="61D6D0D3" w14:textId="47D62115" w:rsidR="00CE15FB" w:rsidRDefault="00CE15FB" w:rsidP="00CE15FB">
      <w:pPr>
        <w:ind w:left="-567"/>
        <w:jc w:val="center"/>
        <w:rPr>
          <w:rFonts w:ascii="Times New Roman" w:hAnsi="Times New Roman"/>
          <w:b/>
          <w:bCs/>
          <w:sz w:val="26"/>
          <w:szCs w:val="26"/>
        </w:rPr>
      </w:pPr>
      <w:r w:rsidRPr="00EA6086">
        <w:rPr>
          <w:rFonts w:ascii="Times New Roman" w:hAnsi="Times New Roman"/>
          <w:b/>
          <w:bCs/>
          <w:sz w:val="26"/>
          <w:szCs w:val="26"/>
        </w:rPr>
        <w:t>ПОСТАНОВЛЯЕТ:</w:t>
      </w:r>
    </w:p>
    <w:p w14:paraId="6A05A809" w14:textId="77777777" w:rsidR="00CE15FB" w:rsidRPr="00EA6086" w:rsidRDefault="00CE15FB" w:rsidP="00CE15FB">
      <w:pPr>
        <w:ind w:left="-567"/>
        <w:jc w:val="center"/>
        <w:rPr>
          <w:rFonts w:ascii="Times New Roman" w:hAnsi="Times New Roman"/>
          <w:b/>
          <w:bCs/>
          <w:sz w:val="26"/>
          <w:szCs w:val="26"/>
        </w:rPr>
      </w:pPr>
    </w:p>
    <w:p w14:paraId="00BB0E02" w14:textId="3D0B8FA6" w:rsidR="00CE15FB" w:rsidRPr="00C231FF" w:rsidRDefault="00CE15FB" w:rsidP="00CE15FB">
      <w:pPr>
        <w:pStyle w:val="a4"/>
        <w:numPr>
          <w:ilvl w:val="0"/>
          <w:numId w:val="1"/>
        </w:numPr>
        <w:ind w:left="-567" w:firstLine="567"/>
        <w:rPr>
          <w:rFonts w:ascii="Times New Roman" w:hAnsi="Times New Roman"/>
          <w:sz w:val="26"/>
          <w:szCs w:val="26"/>
        </w:rPr>
      </w:pPr>
      <w:r>
        <w:rPr>
          <w:rFonts w:ascii="Times New Roman" w:hAnsi="Times New Roman"/>
          <w:bCs/>
          <w:color w:val="303233"/>
          <w:sz w:val="26"/>
          <w:szCs w:val="26"/>
        </w:rPr>
        <w:t>Утвердить</w:t>
      </w:r>
      <w:r w:rsidRPr="00EA6086">
        <w:rPr>
          <w:rFonts w:ascii="Times New Roman" w:hAnsi="Times New Roman"/>
          <w:bCs/>
          <w:sz w:val="26"/>
          <w:szCs w:val="26"/>
        </w:rPr>
        <w:t xml:space="preserve">  Положение об оплате труда работников Муниципального казенного учреждения </w:t>
      </w:r>
      <w:r w:rsidR="0057264C" w:rsidRPr="00EA6086">
        <w:rPr>
          <w:rFonts w:ascii="Times New Roman" w:hAnsi="Times New Roman"/>
          <w:sz w:val="26"/>
          <w:szCs w:val="26"/>
        </w:rPr>
        <w:t xml:space="preserve">«Служба технического обеспечения </w:t>
      </w:r>
      <w:r w:rsidR="0057264C">
        <w:rPr>
          <w:rFonts w:ascii="Times New Roman" w:hAnsi="Times New Roman"/>
          <w:sz w:val="26"/>
          <w:szCs w:val="26"/>
        </w:rPr>
        <w:t>и Управления городск</w:t>
      </w:r>
      <w:r w:rsidR="00747F9D">
        <w:rPr>
          <w:rFonts w:ascii="Times New Roman" w:hAnsi="Times New Roman"/>
          <w:sz w:val="26"/>
          <w:szCs w:val="26"/>
        </w:rPr>
        <w:t xml:space="preserve">им </w:t>
      </w:r>
      <w:r w:rsidR="0057264C">
        <w:rPr>
          <w:rFonts w:ascii="Times New Roman" w:hAnsi="Times New Roman"/>
          <w:sz w:val="26"/>
          <w:szCs w:val="26"/>
        </w:rPr>
        <w:t xml:space="preserve"> хозяйств</w:t>
      </w:r>
      <w:r w:rsidR="00747F9D">
        <w:rPr>
          <w:rFonts w:ascii="Times New Roman" w:hAnsi="Times New Roman"/>
          <w:sz w:val="26"/>
          <w:szCs w:val="26"/>
        </w:rPr>
        <w:t xml:space="preserve">ом </w:t>
      </w:r>
      <w:r w:rsidR="0057264C">
        <w:rPr>
          <w:rFonts w:ascii="Times New Roman" w:hAnsi="Times New Roman"/>
          <w:sz w:val="26"/>
          <w:szCs w:val="26"/>
        </w:rPr>
        <w:t xml:space="preserve">  города </w:t>
      </w:r>
      <w:r w:rsidR="0057264C" w:rsidRPr="00EA6086">
        <w:rPr>
          <w:rFonts w:ascii="Times New Roman" w:hAnsi="Times New Roman"/>
          <w:sz w:val="26"/>
          <w:szCs w:val="26"/>
        </w:rPr>
        <w:t>Острогожск»</w:t>
      </w:r>
      <w:r w:rsidR="0057264C">
        <w:rPr>
          <w:rFonts w:ascii="Times New Roman" w:hAnsi="Times New Roman"/>
          <w:sz w:val="26"/>
          <w:szCs w:val="26"/>
        </w:rPr>
        <w:t xml:space="preserve">, </w:t>
      </w:r>
      <w:r>
        <w:rPr>
          <w:rFonts w:ascii="Times New Roman" w:hAnsi="Times New Roman"/>
          <w:bCs/>
          <w:sz w:val="26"/>
          <w:szCs w:val="26"/>
        </w:rPr>
        <w:t xml:space="preserve"> </w:t>
      </w:r>
      <w:r w:rsidRPr="00EA6086">
        <w:rPr>
          <w:rFonts w:ascii="Times New Roman" w:hAnsi="Times New Roman"/>
          <w:bCs/>
          <w:sz w:val="26"/>
          <w:szCs w:val="26"/>
        </w:rPr>
        <w:t>согласно приложению</w:t>
      </w:r>
      <w:r w:rsidR="00C231FF">
        <w:rPr>
          <w:rFonts w:ascii="Times New Roman" w:hAnsi="Times New Roman"/>
          <w:bCs/>
          <w:sz w:val="26"/>
          <w:szCs w:val="26"/>
        </w:rPr>
        <w:t>№1</w:t>
      </w:r>
      <w:r w:rsidRPr="00EA6086">
        <w:rPr>
          <w:rFonts w:ascii="Times New Roman" w:hAnsi="Times New Roman"/>
          <w:bCs/>
          <w:sz w:val="26"/>
          <w:szCs w:val="26"/>
        </w:rPr>
        <w:t xml:space="preserve"> к настоящему постановлению.</w:t>
      </w:r>
    </w:p>
    <w:p w14:paraId="67AB29B4" w14:textId="13C34B01" w:rsidR="00C231FF" w:rsidRPr="001B094D" w:rsidRDefault="00C231FF" w:rsidP="00CE15FB">
      <w:pPr>
        <w:pStyle w:val="a4"/>
        <w:numPr>
          <w:ilvl w:val="0"/>
          <w:numId w:val="1"/>
        </w:numPr>
        <w:ind w:left="-567" w:firstLine="567"/>
        <w:rPr>
          <w:rFonts w:ascii="Times New Roman" w:hAnsi="Times New Roman"/>
          <w:sz w:val="26"/>
          <w:szCs w:val="26"/>
        </w:rPr>
      </w:pPr>
      <w:r w:rsidRPr="00C231FF">
        <w:rPr>
          <w:rFonts w:ascii="Times New Roman" w:hAnsi="Times New Roman"/>
          <w:bCs/>
          <w:sz w:val="26"/>
          <w:szCs w:val="26"/>
        </w:rPr>
        <w:t xml:space="preserve">Утвердить реестр должностей работников </w:t>
      </w:r>
      <w:r w:rsidRPr="00EA6086">
        <w:rPr>
          <w:rFonts w:ascii="Times New Roman" w:hAnsi="Times New Roman"/>
          <w:bCs/>
          <w:sz w:val="26"/>
          <w:szCs w:val="26"/>
        </w:rPr>
        <w:t xml:space="preserve">Муниципального казенного учреждения </w:t>
      </w:r>
      <w:r w:rsidRPr="00EA6086">
        <w:rPr>
          <w:rFonts w:ascii="Times New Roman" w:hAnsi="Times New Roman"/>
          <w:sz w:val="26"/>
          <w:szCs w:val="26"/>
        </w:rPr>
        <w:t xml:space="preserve">«Служба технического обеспечения </w:t>
      </w:r>
      <w:r>
        <w:rPr>
          <w:rFonts w:ascii="Times New Roman" w:hAnsi="Times New Roman"/>
          <w:sz w:val="26"/>
          <w:szCs w:val="26"/>
        </w:rPr>
        <w:t xml:space="preserve">и Управления городским хозяйством  города </w:t>
      </w:r>
      <w:r w:rsidRPr="00EA6086">
        <w:rPr>
          <w:rFonts w:ascii="Times New Roman" w:hAnsi="Times New Roman"/>
          <w:sz w:val="26"/>
          <w:szCs w:val="26"/>
        </w:rPr>
        <w:t>Острогожск»</w:t>
      </w:r>
      <w:r>
        <w:rPr>
          <w:rFonts w:ascii="Times New Roman" w:hAnsi="Times New Roman"/>
          <w:sz w:val="26"/>
          <w:szCs w:val="26"/>
        </w:rPr>
        <w:t xml:space="preserve">, </w:t>
      </w:r>
      <w:r>
        <w:rPr>
          <w:rFonts w:ascii="Times New Roman" w:hAnsi="Times New Roman"/>
          <w:bCs/>
          <w:sz w:val="26"/>
          <w:szCs w:val="26"/>
        </w:rPr>
        <w:t xml:space="preserve"> </w:t>
      </w:r>
      <w:r w:rsidRPr="00EA6086">
        <w:rPr>
          <w:rFonts w:ascii="Times New Roman" w:hAnsi="Times New Roman"/>
          <w:bCs/>
          <w:sz w:val="26"/>
          <w:szCs w:val="26"/>
        </w:rPr>
        <w:t>согласно приложению</w:t>
      </w:r>
      <w:r>
        <w:rPr>
          <w:rFonts w:ascii="Times New Roman" w:hAnsi="Times New Roman"/>
          <w:bCs/>
          <w:sz w:val="26"/>
          <w:szCs w:val="26"/>
        </w:rPr>
        <w:t>№2</w:t>
      </w:r>
      <w:r w:rsidRPr="00EA6086">
        <w:rPr>
          <w:rFonts w:ascii="Times New Roman" w:hAnsi="Times New Roman"/>
          <w:bCs/>
          <w:sz w:val="26"/>
          <w:szCs w:val="26"/>
        </w:rPr>
        <w:t xml:space="preserve"> к настоящему постановлению</w:t>
      </w:r>
      <w:r>
        <w:rPr>
          <w:rFonts w:ascii="Times New Roman" w:hAnsi="Times New Roman"/>
          <w:bCs/>
          <w:sz w:val="26"/>
          <w:szCs w:val="26"/>
        </w:rPr>
        <w:t>.</w:t>
      </w:r>
    </w:p>
    <w:p w14:paraId="12A83518" w14:textId="6E464525" w:rsidR="00CE15FB" w:rsidRPr="00C231FF" w:rsidRDefault="00CE15FB" w:rsidP="00CE15FB">
      <w:pPr>
        <w:pStyle w:val="a3"/>
        <w:numPr>
          <w:ilvl w:val="0"/>
          <w:numId w:val="1"/>
        </w:numPr>
        <w:spacing w:before="0" w:beforeAutospacing="0" w:after="0" w:afterAutospacing="0"/>
        <w:ind w:left="-567" w:firstLine="567"/>
        <w:rPr>
          <w:bCs/>
          <w:sz w:val="26"/>
          <w:szCs w:val="26"/>
        </w:rPr>
      </w:pPr>
      <w:r w:rsidRPr="00C231FF">
        <w:rPr>
          <w:bCs/>
          <w:sz w:val="26"/>
          <w:szCs w:val="26"/>
        </w:rPr>
        <w:t xml:space="preserve">Настоящее постановление вступает в силу с момента опубликования и распространяется на отношения, возникшие с </w:t>
      </w:r>
      <w:r w:rsidR="0057264C" w:rsidRPr="00C231FF">
        <w:rPr>
          <w:bCs/>
          <w:sz w:val="26"/>
          <w:szCs w:val="26"/>
        </w:rPr>
        <w:t xml:space="preserve">« </w:t>
      </w:r>
      <w:r w:rsidR="00747F9D" w:rsidRPr="00C231FF">
        <w:rPr>
          <w:bCs/>
          <w:sz w:val="26"/>
          <w:szCs w:val="26"/>
        </w:rPr>
        <w:t>27</w:t>
      </w:r>
      <w:r w:rsidR="0057264C" w:rsidRPr="00C231FF">
        <w:rPr>
          <w:bCs/>
          <w:sz w:val="26"/>
          <w:szCs w:val="26"/>
        </w:rPr>
        <w:t xml:space="preserve">  »</w:t>
      </w:r>
      <w:r w:rsidRPr="00C231FF">
        <w:rPr>
          <w:bCs/>
          <w:sz w:val="26"/>
          <w:szCs w:val="26"/>
        </w:rPr>
        <w:t xml:space="preserve"> </w:t>
      </w:r>
      <w:r w:rsidR="00747F9D" w:rsidRPr="00C231FF">
        <w:rPr>
          <w:bCs/>
          <w:sz w:val="26"/>
          <w:szCs w:val="26"/>
        </w:rPr>
        <w:t xml:space="preserve">февраля </w:t>
      </w:r>
      <w:r w:rsidRPr="00C231FF">
        <w:rPr>
          <w:bCs/>
          <w:sz w:val="26"/>
          <w:szCs w:val="26"/>
        </w:rPr>
        <w:t xml:space="preserve"> 201</w:t>
      </w:r>
      <w:r w:rsidR="0057264C" w:rsidRPr="00C231FF">
        <w:rPr>
          <w:bCs/>
          <w:sz w:val="26"/>
          <w:szCs w:val="26"/>
        </w:rPr>
        <w:t>9</w:t>
      </w:r>
      <w:r w:rsidRPr="00C231FF">
        <w:rPr>
          <w:bCs/>
          <w:sz w:val="26"/>
          <w:szCs w:val="26"/>
        </w:rPr>
        <w:t xml:space="preserve"> года. </w:t>
      </w:r>
    </w:p>
    <w:p w14:paraId="4CFAFD09" w14:textId="42A24555" w:rsidR="00CE15FB" w:rsidRPr="00EA6086" w:rsidRDefault="00CE15FB" w:rsidP="00CE15FB">
      <w:pPr>
        <w:pStyle w:val="a3"/>
        <w:numPr>
          <w:ilvl w:val="0"/>
          <w:numId w:val="1"/>
        </w:numPr>
        <w:spacing w:before="0" w:beforeAutospacing="0" w:after="0" w:afterAutospacing="0"/>
        <w:ind w:left="-567" w:firstLine="567"/>
        <w:rPr>
          <w:sz w:val="26"/>
          <w:szCs w:val="26"/>
        </w:rPr>
      </w:pPr>
      <w:r w:rsidRPr="00EA6086">
        <w:rPr>
          <w:sz w:val="26"/>
          <w:szCs w:val="26"/>
        </w:rPr>
        <w:t>Контроль</w:t>
      </w:r>
      <w:r w:rsidR="00747F9D">
        <w:rPr>
          <w:sz w:val="26"/>
          <w:szCs w:val="26"/>
        </w:rPr>
        <w:t xml:space="preserve"> </w:t>
      </w:r>
      <w:r w:rsidR="0057264C">
        <w:rPr>
          <w:sz w:val="26"/>
          <w:szCs w:val="26"/>
        </w:rPr>
        <w:t xml:space="preserve"> </w:t>
      </w:r>
      <w:r w:rsidRPr="00EA6086">
        <w:rPr>
          <w:sz w:val="26"/>
          <w:szCs w:val="26"/>
        </w:rPr>
        <w:t xml:space="preserve"> за исполнением данного постановления оставляю за собой.</w:t>
      </w:r>
    </w:p>
    <w:p w14:paraId="5A39BBE3" w14:textId="77777777" w:rsidR="00CE15FB" w:rsidRPr="00EA6086" w:rsidRDefault="00CE15FB" w:rsidP="00CE15FB">
      <w:pPr>
        <w:ind w:left="-567"/>
        <w:rPr>
          <w:rFonts w:ascii="Times New Roman" w:hAnsi="Times New Roman"/>
          <w:sz w:val="26"/>
          <w:szCs w:val="26"/>
        </w:rPr>
      </w:pPr>
    </w:p>
    <w:p w14:paraId="066CF989" w14:textId="77777777" w:rsidR="00CE15FB" w:rsidRPr="00EA6086" w:rsidRDefault="00CE15FB" w:rsidP="00CE15FB">
      <w:pPr>
        <w:ind w:left="-567" w:firstLine="0"/>
        <w:rPr>
          <w:rFonts w:ascii="Times New Roman" w:hAnsi="Times New Roman"/>
          <w:sz w:val="26"/>
          <w:szCs w:val="26"/>
        </w:rPr>
      </w:pPr>
      <w:r w:rsidRPr="00EA6086">
        <w:rPr>
          <w:rFonts w:ascii="Times New Roman" w:hAnsi="Times New Roman"/>
          <w:sz w:val="26"/>
          <w:szCs w:val="26"/>
        </w:rPr>
        <w:t xml:space="preserve">Глава администрации </w:t>
      </w:r>
    </w:p>
    <w:p w14:paraId="39649AFC" w14:textId="77777777" w:rsidR="00CE15FB" w:rsidRDefault="0057264C" w:rsidP="0057264C">
      <w:pPr>
        <w:spacing w:after="200" w:line="276" w:lineRule="auto"/>
        <w:ind w:left="-567" w:firstLine="0"/>
        <w:jc w:val="left"/>
        <w:rPr>
          <w:rFonts w:ascii="Times New Roman" w:hAnsi="Times New Roman"/>
          <w:sz w:val="26"/>
          <w:szCs w:val="26"/>
        </w:rPr>
      </w:pPr>
      <w:r>
        <w:rPr>
          <w:rFonts w:ascii="Times New Roman" w:hAnsi="Times New Roman"/>
          <w:sz w:val="26"/>
          <w:szCs w:val="26"/>
        </w:rPr>
        <w:t>городского  поселения –город Острогожск                                                   А.В.Колесников</w:t>
      </w:r>
    </w:p>
    <w:p w14:paraId="7E29EB57" w14:textId="77777777" w:rsidR="0057264C" w:rsidRPr="00533E82" w:rsidRDefault="0057264C" w:rsidP="0057264C">
      <w:pPr>
        <w:spacing w:after="200" w:line="276" w:lineRule="auto"/>
        <w:ind w:left="-567" w:firstLine="0"/>
        <w:contextualSpacing/>
        <w:jc w:val="left"/>
        <w:rPr>
          <w:rFonts w:ascii="Times New Roman" w:hAnsi="Times New Roman"/>
        </w:rPr>
      </w:pPr>
      <w:r w:rsidRPr="00533E82">
        <w:rPr>
          <w:rFonts w:ascii="Times New Roman" w:hAnsi="Times New Roman"/>
        </w:rPr>
        <w:t>Исп. Павлова И.Б.</w:t>
      </w:r>
    </w:p>
    <w:p w14:paraId="3D6B21DE" w14:textId="6A39B359" w:rsidR="0057264C" w:rsidRDefault="0057264C" w:rsidP="0057264C">
      <w:pPr>
        <w:spacing w:after="200" w:line="276" w:lineRule="auto"/>
        <w:ind w:left="-567" w:firstLine="0"/>
        <w:contextualSpacing/>
        <w:jc w:val="left"/>
        <w:rPr>
          <w:rFonts w:ascii="Times New Roman" w:hAnsi="Times New Roman"/>
        </w:rPr>
      </w:pPr>
      <w:r w:rsidRPr="00533E82">
        <w:rPr>
          <w:rFonts w:ascii="Times New Roman" w:hAnsi="Times New Roman"/>
        </w:rPr>
        <w:t>Согл.</w:t>
      </w:r>
      <w:r w:rsidR="00747F9D">
        <w:rPr>
          <w:rFonts w:ascii="Times New Roman" w:hAnsi="Times New Roman"/>
        </w:rPr>
        <w:t xml:space="preserve"> </w:t>
      </w:r>
      <w:r w:rsidR="00533E82" w:rsidRPr="00533E82">
        <w:rPr>
          <w:rFonts w:ascii="Times New Roman" w:hAnsi="Times New Roman"/>
        </w:rPr>
        <w:t>Нестругина С.А.</w:t>
      </w:r>
    </w:p>
    <w:p w14:paraId="18D78D5C" w14:textId="3DC5D99A" w:rsidR="00747F9D" w:rsidRPr="00533E82" w:rsidRDefault="00747F9D" w:rsidP="0057264C">
      <w:pPr>
        <w:spacing w:after="200" w:line="276" w:lineRule="auto"/>
        <w:ind w:left="-567" w:firstLine="0"/>
        <w:jc w:val="left"/>
        <w:rPr>
          <w:rFonts w:ascii="Times New Roman" w:hAnsi="Times New Roman"/>
        </w:rPr>
      </w:pPr>
      <w:r>
        <w:rPr>
          <w:rFonts w:ascii="Times New Roman" w:hAnsi="Times New Roman"/>
        </w:rPr>
        <w:t xml:space="preserve">         Павленко Х.О.</w:t>
      </w:r>
    </w:p>
    <w:p w14:paraId="41C8F396" w14:textId="77777777" w:rsidR="00533E82" w:rsidRDefault="00533E82" w:rsidP="0057264C">
      <w:pPr>
        <w:spacing w:after="200" w:line="276" w:lineRule="auto"/>
        <w:ind w:left="-567" w:firstLine="0"/>
        <w:jc w:val="left"/>
        <w:rPr>
          <w:rFonts w:ascii="Times New Roman" w:hAnsi="Times New Roman"/>
          <w:sz w:val="26"/>
          <w:szCs w:val="26"/>
        </w:rPr>
      </w:pPr>
    </w:p>
    <w:p w14:paraId="5EEC7916" w14:textId="77777777" w:rsidR="007E17D0" w:rsidRDefault="007E17D0" w:rsidP="0057264C">
      <w:pPr>
        <w:spacing w:after="200" w:line="276" w:lineRule="auto"/>
        <w:ind w:left="-567" w:firstLine="0"/>
        <w:jc w:val="left"/>
        <w:rPr>
          <w:rFonts w:ascii="Times New Roman" w:hAnsi="Times New Roman"/>
          <w:sz w:val="26"/>
          <w:szCs w:val="26"/>
        </w:rPr>
      </w:pP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637"/>
        <w:gridCol w:w="4252"/>
      </w:tblGrid>
      <w:tr w:rsidR="00CE15FB" w:rsidRPr="00135A78" w14:paraId="2F9F7B7F" w14:textId="77777777" w:rsidTr="003846F6">
        <w:trPr>
          <w:trHeight w:val="1450"/>
        </w:trPr>
        <w:tc>
          <w:tcPr>
            <w:tcW w:w="5637" w:type="dxa"/>
          </w:tcPr>
          <w:p w14:paraId="72A3D3EC" w14:textId="77777777" w:rsidR="00CE15FB" w:rsidRPr="00135A78" w:rsidRDefault="00CE15FB" w:rsidP="003846F6">
            <w:pPr>
              <w:spacing w:after="200" w:line="276" w:lineRule="auto"/>
              <w:ind w:firstLine="0"/>
              <w:contextualSpacing/>
              <w:rPr>
                <w:rFonts w:ascii="Times New Roman" w:eastAsiaTheme="minorHAnsi" w:hAnsi="Times New Roman"/>
                <w:b/>
                <w:sz w:val="28"/>
                <w:szCs w:val="28"/>
                <w:lang w:eastAsia="en-US"/>
              </w:rPr>
            </w:pPr>
            <w:bookmarkStart w:id="0" w:name="_GoBack"/>
            <w:bookmarkEnd w:id="0"/>
          </w:p>
        </w:tc>
        <w:tc>
          <w:tcPr>
            <w:tcW w:w="4252" w:type="dxa"/>
          </w:tcPr>
          <w:p w14:paraId="7CBAC0E3" w14:textId="6FEB654F" w:rsidR="00CE15FB" w:rsidRPr="00135A78" w:rsidRDefault="00CE15FB" w:rsidP="003846F6">
            <w:pPr>
              <w:spacing w:after="200"/>
              <w:ind w:firstLine="0"/>
              <w:contextualSpacing/>
              <w:rPr>
                <w:rFonts w:ascii="Times New Roman" w:eastAsiaTheme="minorHAnsi" w:hAnsi="Times New Roman"/>
                <w:sz w:val="28"/>
                <w:szCs w:val="28"/>
                <w:lang w:eastAsia="en-US"/>
              </w:rPr>
            </w:pPr>
            <w:r w:rsidRPr="00135A78">
              <w:rPr>
                <w:rFonts w:ascii="Times New Roman" w:eastAsiaTheme="minorHAnsi" w:hAnsi="Times New Roman"/>
                <w:sz w:val="28"/>
                <w:szCs w:val="28"/>
                <w:lang w:eastAsia="en-US"/>
              </w:rPr>
              <w:t>Приложение</w:t>
            </w:r>
            <w:r w:rsidR="00C231FF">
              <w:rPr>
                <w:rFonts w:ascii="Times New Roman" w:eastAsiaTheme="minorHAnsi" w:hAnsi="Times New Roman"/>
                <w:sz w:val="28"/>
                <w:szCs w:val="28"/>
                <w:lang w:eastAsia="en-US"/>
              </w:rPr>
              <w:t>№1</w:t>
            </w:r>
            <w:r w:rsidRPr="00135A78">
              <w:rPr>
                <w:rFonts w:ascii="Times New Roman" w:eastAsiaTheme="minorHAnsi" w:hAnsi="Times New Roman"/>
                <w:sz w:val="28"/>
                <w:szCs w:val="28"/>
                <w:lang w:eastAsia="en-US"/>
              </w:rPr>
              <w:t xml:space="preserve"> </w:t>
            </w:r>
          </w:p>
          <w:p w14:paraId="44DADE98" w14:textId="66455723" w:rsidR="00CE15FB" w:rsidRPr="00135A78" w:rsidRDefault="00CE15FB" w:rsidP="00533E82">
            <w:pPr>
              <w:spacing w:after="200"/>
              <w:ind w:firstLine="0"/>
              <w:contextualSpacing/>
              <w:rPr>
                <w:rFonts w:ascii="Times New Roman" w:eastAsiaTheme="minorHAnsi" w:hAnsi="Times New Roman"/>
                <w:sz w:val="28"/>
                <w:szCs w:val="28"/>
                <w:lang w:eastAsia="en-US"/>
              </w:rPr>
            </w:pPr>
            <w:r w:rsidRPr="00135A78">
              <w:rPr>
                <w:rFonts w:ascii="Times New Roman" w:eastAsiaTheme="minorHAnsi" w:hAnsi="Times New Roman"/>
                <w:sz w:val="28"/>
                <w:szCs w:val="28"/>
                <w:lang w:eastAsia="en-US"/>
              </w:rPr>
              <w:t xml:space="preserve">к постановлению администрации </w:t>
            </w:r>
            <w:r w:rsidR="00533E82">
              <w:rPr>
                <w:rFonts w:ascii="Times New Roman" w:eastAsiaTheme="minorHAnsi" w:hAnsi="Times New Roman"/>
                <w:sz w:val="28"/>
                <w:szCs w:val="28"/>
                <w:lang w:eastAsia="en-US"/>
              </w:rPr>
              <w:t>городског</w:t>
            </w:r>
            <w:r w:rsidR="002930FF">
              <w:rPr>
                <w:rFonts w:ascii="Times New Roman" w:eastAsiaTheme="minorHAnsi" w:hAnsi="Times New Roman"/>
                <w:sz w:val="28"/>
                <w:szCs w:val="28"/>
                <w:lang w:eastAsia="en-US"/>
              </w:rPr>
              <w:t>о поселения-город Острогожск от</w:t>
            </w:r>
            <w:r w:rsidR="000D05CF">
              <w:rPr>
                <w:rFonts w:ascii="Times New Roman" w:eastAsiaTheme="minorHAnsi" w:hAnsi="Times New Roman"/>
                <w:sz w:val="28"/>
                <w:szCs w:val="28"/>
                <w:lang w:eastAsia="en-US"/>
              </w:rPr>
              <w:t>«27</w:t>
            </w:r>
            <w:r w:rsidR="00533E82">
              <w:rPr>
                <w:rFonts w:ascii="Times New Roman" w:eastAsiaTheme="minorHAnsi" w:hAnsi="Times New Roman"/>
                <w:sz w:val="28"/>
                <w:szCs w:val="28"/>
                <w:lang w:eastAsia="en-US"/>
              </w:rPr>
              <w:t>»</w:t>
            </w:r>
            <w:r w:rsidR="000D05CF">
              <w:rPr>
                <w:rFonts w:ascii="Times New Roman" w:eastAsiaTheme="minorHAnsi" w:hAnsi="Times New Roman"/>
                <w:sz w:val="28"/>
                <w:szCs w:val="28"/>
                <w:lang w:eastAsia="en-US"/>
              </w:rPr>
              <w:t xml:space="preserve"> </w:t>
            </w:r>
            <w:r w:rsidR="00533E82">
              <w:rPr>
                <w:rFonts w:ascii="Times New Roman" w:eastAsiaTheme="minorHAnsi" w:hAnsi="Times New Roman"/>
                <w:sz w:val="28"/>
                <w:szCs w:val="28"/>
                <w:lang w:eastAsia="en-US"/>
              </w:rPr>
              <w:t>__</w:t>
            </w:r>
            <w:r w:rsidR="002930FF">
              <w:rPr>
                <w:rFonts w:ascii="Times New Roman" w:eastAsiaTheme="minorHAnsi" w:hAnsi="Times New Roman"/>
                <w:sz w:val="28"/>
                <w:szCs w:val="28"/>
                <w:lang w:eastAsia="en-US"/>
              </w:rPr>
              <w:t>02</w:t>
            </w:r>
            <w:r w:rsidR="00533E82">
              <w:rPr>
                <w:rFonts w:ascii="Times New Roman" w:eastAsiaTheme="minorHAnsi" w:hAnsi="Times New Roman"/>
                <w:sz w:val="28"/>
                <w:szCs w:val="28"/>
                <w:lang w:eastAsia="en-US"/>
              </w:rPr>
              <w:t>__</w:t>
            </w:r>
            <w:r>
              <w:rPr>
                <w:rFonts w:ascii="Times New Roman" w:eastAsiaTheme="minorHAnsi" w:hAnsi="Times New Roman"/>
                <w:sz w:val="28"/>
                <w:szCs w:val="28"/>
                <w:lang w:eastAsia="en-US"/>
              </w:rPr>
              <w:t>201</w:t>
            </w:r>
            <w:r w:rsidR="00533E82">
              <w:rPr>
                <w:rFonts w:ascii="Times New Roman" w:eastAsiaTheme="minorHAnsi" w:hAnsi="Times New Roman"/>
                <w:sz w:val="28"/>
                <w:szCs w:val="28"/>
                <w:lang w:eastAsia="en-US"/>
              </w:rPr>
              <w:t>9</w:t>
            </w:r>
            <w:r>
              <w:rPr>
                <w:rFonts w:ascii="Times New Roman" w:eastAsiaTheme="minorHAnsi" w:hAnsi="Times New Roman"/>
                <w:sz w:val="28"/>
                <w:szCs w:val="28"/>
                <w:lang w:eastAsia="en-US"/>
              </w:rPr>
              <w:t xml:space="preserve">г. </w:t>
            </w:r>
            <w:r w:rsidRPr="00135A78">
              <w:rPr>
                <w:rFonts w:ascii="Times New Roman" w:eastAsiaTheme="minorHAnsi" w:hAnsi="Times New Roman"/>
                <w:sz w:val="28"/>
                <w:szCs w:val="28"/>
                <w:lang w:eastAsia="en-US"/>
              </w:rPr>
              <w:t xml:space="preserve"> №</w:t>
            </w:r>
            <w:r w:rsidR="00533E82">
              <w:rPr>
                <w:rFonts w:ascii="Times New Roman" w:eastAsiaTheme="minorHAnsi" w:hAnsi="Times New Roman"/>
                <w:sz w:val="28"/>
                <w:szCs w:val="28"/>
                <w:lang w:eastAsia="en-US"/>
              </w:rPr>
              <w:t>__</w:t>
            </w:r>
            <w:r w:rsidR="002930FF">
              <w:rPr>
                <w:rFonts w:ascii="Times New Roman" w:eastAsiaTheme="minorHAnsi" w:hAnsi="Times New Roman"/>
                <w:sz w:val="28"/>
                <w:szCs w:val="28"/>
                <w:lang w:eastAsia="en-US"/>
              </w:rPr>
              <w:t>112</w:t>
            </w:r>
            <w:r w:rsidR="00533E82">
              <w:rPr>
                <w:rFonts w:ascii="Times New Roman" w:eastAsiaTheme="minorHAnsi" w:hAnsi="Times New Roman"/>
                <w:sz w:val="28"/>
                <w:szCs w:val="28"/>
                <w:lang w:eastAsia="en-US"/>
              </w:rPr>
              <w:t>__</w:t>
            </w:r>
          </w:p>
        </w:tc>
      </w:tr>
    </w:tbl>
    <w:p w14:paraId="0D0B940D" w14:textId="77777777" w:rsidR="00533E82" w:rsidRDefault="00533E82" w:rsidP="00CE15FB">
      <w:pPr>
        <w:spacing w:line="276" w:lineRule="auto"/>
        <w:ind w:firstLine="0"/>
        <w:contextualSpacing/>
        <w:jc w:val="center"/>
        <w:rPr>
          <w:rFonts w:ascii="Times New Roman" w:eastAsiaTheme="minorHAnsi" w:hAnsi="Times New Roman"/>
          <w:b/>
          <w:bCs/>
          <w:sz w:val="28"/>
          <w:szCs w:val="28"/>
          <w:lang w:eastAsia="en-US"/>
        </w:rPr>
      </w:pPr>
    </w:p>
    <w:p w14:paraId="021347A4" w14:textId="77777777" w:rsidR="00CE15FB" w:rsidRPr="00533E82" w:rsidRDefault="00CE15FB" w:rsidP="00CE15FB">
      <w:pPr>
        <w:spacing w:line="276" w:lineRule="auto"/>
        <w:ind w:firstLine="0"/>
        <w:jc w:val="center"/>
        <w:rPr>
          <w:rFonts w:ascii="Times New Roman" w:eastAsiaTheme="minorHAnsi" w:hAnsi="Times New Roman"/>
          <w:b/>
          <w:bCs/>
          <w:i/>
          <w:sz w:val="26"/>
          <w:szCs w:val="26"/>
          <w:lang w:eastAsia="en-US"/>
        </w:rPr>
      </w:pPr>
      <w:r w:rsidRPr="00533E82">
        <w:rPr>
          <w:rFonts w:ascii="Times New Roman" w:eastAsiaTheme="minorHAnsi" w:hAnsi="Times New Roman"/>
          <w:b/>
          <w:bCs/>
          <w:i/>
          <w:sz w:val="26"/>
          <w:szCs w:val="26"/>
          <w:lang w:eastAsia="en-US"/>
        </w:rPr>
        <w:t>Положение</w:t>
      </w:r>
    </w:p>
    <w:p w14:paraId="5246ABAA" w14:textId="53582EFD" w:rsidR="00CE15FB" w:rsidRPr="00533E82" w:rsidRDefault="00CE15FB" w:rsidP="00CE15FB">
      <w:pPr>
        <w:spacing w:line="276" w:lineRule="auto"/>
        <w:ind w:firstLine="0"/>
        <w:jc w:val="center"/>
        <w:rPr>
          <w:rFonts w:ascii="Times New Roman" w:eastAsiaTheme="minorHAnsi" w:hAnsi="Times New Roman"/>
          <w:b/>
          <w:bCs/>
          <w:i/>
          <w:sz w:val="28"/>
          <w:szCs w:val="28"/>
          <w:lang w:eastAsia="en-US"/>
        </w:rPr>
      </w:pPr>
      <w:r w:rsidRPr="00533E82">
        <w:rPr>
          <w:rFonts w:ascii="Times New Roman" w:eastAsiaTheme="minorHAnsi" w:hAnsi="Times New Roman"/>
          <w:b/>
          <w:bCs/>
          <w:i/>
          <w:sz w:val="26"/>
          <w:szCs w:val="26"/>
          <w:lang w:eastAsia="en-US"/>
        </w:rPr>
        <w:t>об оплате труда работников Муниципального казенного учреждения</w:t>
      </w:r>
      <w:r w:rsidRPr="00533E82">
        <w:rPr>
          <w:rFonts w:ascii="Times New Roman" w:eastAsiaTheme="minorHAnsi" w:hAnsi="Times New Roman"/>
          <w:b/>
          <w:bCs/>
          <w:i/>
          <w:sz w:val="28"/>
          <w:szCs w:val="28"/>
          <w:lang w:eastAsia="en-US"/>
        </w:rPr>
        <w:t xml:space="preserve"> </w:t>
      </w:r>
      <w:r w:rsidR="00533E82" w:rsidRPr="00533E82">
        <w:rPr>
          <w:rFonts w:ascii="Times New Roman" w:hAnsi="Times New Roman"/>
          <w:b/>
          <w:i/>
          <w:sz w:val="26"/>
          <w:szCs w:val="26"/>
        </w:rPr>
        <w:t xml:space="preserve">«Служба технического обеспечения и Управления </w:t>
      </w:r>
      <w:r w:rsidR="000D05CF" w:rsidRPr="00533E82">
        <w:rPr>
          <w:rFonts w:ascii="Times New Roman" w:hAnsi="Times New Roman"/>
          <w:b/>
          <w:i/>
          <w:sz w:val="26"/>
          <w:szCs w:val="26"/>
        </w:rPr>
        <w:t>городск</w:t>
      </w:r>
      <w:r w:rsidR="000D05CF">
        <w:rPr>
          <w:rFonts w:ascii="Times New Roman" w:hAnsi="Times New Roman"/>
          <w:b/>
          <w:i/>
          <w:sz w:val="26"/>
          <w:szCs w:val="26"/>
        </w:rPr>
        <w:t xml:space="preserve">им </w:t>
      </w:r>
      <w:r w:rsidR="000D05CF" w:rsidRPr="00533E82">
        <w:rPr>
          <w:rFonts w:ascii="Times New Roman" w:hAnsi="Times New Roman"/>
          <w:b/>
          <w:i/>
          <w:sz w:val="26"/>
          <w:szCs w:val="26"/>
        </w:rPr>
        <w:t>хозяйством</w:t>
      </w:r>
      <w:r w:rsidR="00747F9D">
        <w:rPr>
          <w:rFonts w:ascii="Times New Roman" w:hAnsi="Times New Roman"/>
          <w:b/>
          <w:i/>
          <w:sz w:val="26"/>
          <w:szCs w:val="26"/>
        </w:rPr>
        <w:t xml:space="preserve"> </w:t>
      </w:r>
      <w:r w:rsidR="00533E82" w:rsidRPr="00533E82">
        <w:rPr>
          <w:rFonts w:ascii="Times New Roman" w:hAnsi="Times New Roman"/>
          <w:b/>
          <w:i/>
          <w:sz w:val="26"/>
          <w:szCs w:val="26"/>
        </w:rPr>
        <w:t>города Острогожск»</w:t>
      </w:r>
    </w:p>
    <w:p w14:paraId="0E27B00A" w14:textId="77777777" w:rsidR="00533E82" w:rsidRDefault="00533E82" w:rsidP="00CE15FB">
      <w:pPr>
        <w:spacing w:after="200" w:line="276" w:lineRule="auto"/>
        <w:ind w:firstLine="0"/>
        <w:jc w:val="center"/>
        <w:rPr>
          <w:rFonts w:ascii="Times New Roman" w:eastAsiaTheme="minorHAnsi" w:hAnsi="Times New Roman"/>
          <w:b/>
          <w:bCs/>
          <w:sz w:val="28"/>
          <w:szCs w:val="28"/>
          <w:lang w:eastAsia="en-US"/>
        </w:rPr>
      </w:pPr>
    </w:p>
    <w:p w14:paraId="0ED47D1E" w14:textId="77777777" w:rsidR="00CE15FB" w:rsidRPr="00135A78" w:rsidRDefault="00CE15FB" w:rsidP="00CE15FB">
      <w:pPr>
        <w:spacing w:after="200" w:line="276" w:lineRule="auto"/>
        <w:ind w:firstLine="0"/>
        <w:jc w:val="center"/>
        <w:rPr>
          <w:rFonts w:ascii="Times New Roman" w:eastAsiaTheme="minorHAnsi" w:hAnsi="Times New Roman"/>
          <w:b/>
          <w:bCs/>
          <w:sz w:val="28"/>
          <w:szCs w:val="28"/>
          <w:lang w:eastAsia="en-US"/>
        </w:rPr>
      </w:pPr>
      <w:r w:rsidRPr="00533E82">
        <w:rPr>
          <w:rFonts w:ascii="Times New Roman" w:eastAsiaTheme="minorHAnsi" w:hAnsi="Times New Roman"/>
          <w:bCs/>
          <w:sz w:val="28"/>
          <w:szCs w:val="28"/>
          <w:lang w:eastAsia="en-US"/>
        </w:rPr>
        <w:t>1</w:t>
      </w:r>
      <w:r w:rsidRPr="00135A78">
        <w:rPr>
          <w:rFonts w:ascii="Times New Roman" w:eastAsiaTheme="minorHAnsi" w:hAnsi="Times New Roman"/>
          <w:b/>
          <w:bCs/>
          <w:sz w:val="28"/>
          <w:szCs w:val="28"/>
          <w:lang w:eastAsia="en-US"/>
        </w:rPr>
        <w:t xml:space="preserve">. </w:t>
      </w:r>
      <w:r w:rsidRPr="00533E82">
        <w:rPr>
          <w:rFonts w:ascii="Times New Roman" w:eastAsiaTheme="minorHAnsi" w:hAnsi="Times New Roman"/>
          <w:bCs/>
          <w:sz w:val="28"/>
          <w:szCs w:val="28"/>
          <w:lang w:eastAsia="en-US"/>
        </w:rPr>
        <w:t>Общие положения</w:t>
      </w:r>
    </w:p>
    <w:p w14:paraId="2C381762" w14:textId="172ABB9B" w:rsidR="00AB2734" w:rsidRDefault="00CE15FB" w:rsidP="00CE15FB">
      <w:pPr>
        <w:spacing w:after="200"/>
        <w:ind w:firstLine="708"/>
        <w:rPr>
          <w:rFonts w:ascii="Times New Roman" w:hAnsi="Times New Roman"/>
          <w:sz w:val="26"/>
          <w:szCs w:val="26"/>
        </w:rPr>
      </w:pPr>
      <w:r w:rsidRPr="00135A78">
        <w:rPr>
          <w:rFonts w:ascii="Times New Roman" w:eastAsiaTheme="minorHAnsi" w:hAnsi="Times New Roman"/>
          <w:sz w:val="26"/>
          <w:szCs w:val="26"/>
          <w:lang w:eastAsia="en-US"/>
        </w:rPr>
        <w:t>1.1.   Настоящее Положение об оплате труда (далее – Положение) разработано для</w:t>
      </w:r>
      <w:r w:rsidR="00533E82">
        <w:rPr>
          <w:rFonts w:ascii="Times New Roman" w:eastAsiaTheme="minorHAnsi" w:hAnsi="Times New Roman"/>
          <w:sz w:val="26"/>
          <w:szCs w:val="26"/>
          <w:lang w:eastAsia="en-US"/>
        </w:rPr>
        <w:t xml:space="preserve"> </w:t>
      </w:r>
      <w:r w:rsidRPr="00135A78">
        <w:rPr>
          <w:rFonts w:ascii="Times New Roman" w:eastAsiaTheme="minorHAnsi" w:hAnsi="Times New Roman"/>
          <w:sz w:val="26"/>
          <w:szCs w:val="26"/>
          <w:lang w:eastAsia="en-US"/>
        </w:rPr>
        <w:t xml:space="preserve"> работников Муниципального казенного учреждения «</w:t>
      </w:r>
      <w:r w:rsidR="00533E82" w:rsidRPr="00EA6086">
        <w:rPr>
          <w:rFonts w:ascii="Times New Roman" w:hAnsi="Times New Roman"/>
          <w:sz w:val="26"/>
          <w:szCs w:val="26"/>
        </w:rPr>
        <w:t xml:space="preserve">«Служба технического обеспечения </w:t>
      </w:r>
      <w:r w:rsidR="00533E82">
        <w:rPr>
          <w:rFonts w:ascii="Times New Roman" w:hAnsi="Times New Roman"/>
          <w:sz w:val="26"/>
          <w:szCs w:val="26"/>
        </w:rPr>
        <w:t>и Управления городск</w:t>
      </w:r>
      <w:r w:rsidR="00747F9D">
        <w:rPr>
          <w:rFonts w:ascii="Times New Roman" w:hAnsi="Times New Roman"/>
          <w:sz w:val="26"/>
          <w:szCs w:val="26"/>
        </w:rPr>
        <w:t xml:space="preserve">им </w:t>
      </w:r>
      <w:r w:rsidR="00533E82">
        <w:rPr>
          <w:rFonts w:ascii="Times New Roman" w:hAnsi="Times New Roman"/>
          <w:sz w:val="26"/>
          <w:szCs w:val="26"/>
        </w:rPr>
        <w:t xml:space="preserve"> хозяйств</w:t>
      </w:r>
      <w:r w:rsidR="00747F9D">
        <w:rPr>
          <w:rFonts w:ascii="Times New Roman" w:hAnsi="Times New Roman"/>
          <w:sz w:val="26"/>
          <w:szCs w:val="26"/>
        </w:rPr>
        <w:t xml:space="preserve">ом </w:t>
      </w:r>
      <w:r w:rsidR="00533E82">
        <w:rPr>
          <w:rFonts w:ascii="Times New Roman" w:hAnsi="Times New Roman"/>
          <w:sz w:val="26"/>
          <w:szCs w:val="26"/>
        </w:rPr>
        <w:t xml:space="preserve">  города </w:t>
      </w:r>
      <w:r w:rsidR="00533E82" w:rsidRPr="00EA6086">
        <w:rPr>
          <w:rFonts w:ascii="Times New Roman" w:hAnsi="Times New Roman"/>
          <w:sz w:val="26"/>
          <w:szCs w:val="26"/>
        </w:rPr>
        <w:t>Острогожск»</w:t>
      </w:r>
      <w:r w:rsidR="00533E82">
        <w:rPr>
          <w:rFonts w:ascii="Times New Roman" w:hAnsi="Times New Roman"/>
          <w:sz w:val="26"/>
          <w:szCs w:val="26"/>
        </w:rPr>
        <w:t xml:space="preserve">, </w:t>
      </w:r>
      <w:r w:rsidR="00533E82" w:rsidRPr="00EA6086">
        <w:rPr>
          <w:rFonts w:ascii="Times New Roman" w:hAnsi="Times New Roman"/>
          <w:sz w:val="26"/>
          <w:szCs w:val="26"/>
        </w:rPr>
        <w:t xml:space="preserve"> </w:t>
      </w:r>
      <w:r w:rsidRPr="00135A78">
        <w:rPr>
          <w:rFonts w:ascii="Times New Roman" w:eastAsiaTheme="minorHAnsi" w:hAnsi="Times New Roman"/>
          <w:sz w:val="26"/>
          <w:szCs w:val="26"/>
          <w:lang w:eastAsia="en-US"/>
        </w:rPr>
        <w:t xml:space="preserve"> (далее МКУ «СТО</w:t>
      </w:r>
      <w:r w:rsidR="00747F9D">
        <w:rPr>
          <w:rFonts w:ascii="Times New Roman" w:eastAsiaTheme="minorHAnsi" w:hAnsi="Times New Roman"/>
          <w:sz w:val="26"/>
          <w:szCs w:val="26"/>
          <w:lang w:eastAsia="en-US"/>
        </w:rPr>
        <w:t xml:space="preserve"> и УГХ</w:t>
      </w:r>
      <w:r w:rsidR="002930FF">
        <w:rPr>
          <w:rFonts w:ascii="Times New Roman" w:eastAsiaTheme="minorHAnsi" w:hAnsi="Times New Roman"/>
          <w:sz w:val="26"/>
          <w:szCs w:val="26"/>
          <w:lang w:eastAsia="en-US"/>
        </w:rPr>
        <w:t>ГО</w:t>
      </w:r>
      <w:r w:rsidRPr="00135A78">
        <w:rPr>
          <w:rFonts w:ascii="Times New Roman" w:eastAsiaTheme="minorHAnsi" w:hAnsi="Times New Roman"/>
          <w:sz w:val="26"/>
          <w:szCs w:val="26"/>
          <w:lang w:eastAsia="en-US"/>
        </w:rPr>
        <w:t>»), содержащихся за счет средств местного бюджета</w:t>
      </w:r>
      <w:r w:rsidR="00533E82">
        <w:rPr>
          <w:rFonts w:ascii="Times New Roman" w:eastAsiaTheme="minorHAnsi" w:hAnsi="Times New Roman"/>
          <w:sz w:val="26"/>
          <w:szCs w:val="26"/>
          <w:lang w:eastAsia="en-US"/>
        </w:rPr>
        <w:t xml:space="preserve"> городского поселения</w:t>
      </w:r>
      <w:r w:rsidR="00AB2734">
        <w:rPr>
          <w:rFonts w:ascii="Times New Roman" w:eastAsiaTheme="minorHAnsi" w:hAnsi="Times New Roman"/>
          <w:sz w:val="26"/>
          <w:szCs w:val="26"/>
          <w:lang w:eastAsia="en-US"/>
        </w:rPr>
        <w:t xml:space="preserve"> </w:t>
      </w:r>
      <w:r w:rsidR="00533E82">
        <w:rPr>
          <w:rFonts w:ascii="Times New Roman" w:eastAsiaTheme="minorHAnsi" w:hAnsi="Times New Roman"/>
          <w:sz w:val="26"/>
          <w:szCs w:val="26"/>
          <w:lang w:eastAsia="en-US"/>
        </w:rPr>
        <w:t xml:space="preserve"> –город Острогожск</w:t>
      </w:r>
      <w:r w:rsidRPr="00135A78">
        <w:rPr>
          <w:rFonts w:ascii="Times New Roman" w:eastAsiaTheme="minorHAnsi" w:hAnsi="Times New Roman"/>
          <w:sz w:val="26"/>
          <w:szCs w:val="26"/>
          <w:lang w:eastAsia="en-US"/>
        </w:rPr>
        <w:t xml:space="preserve"> Острогожского муниципального района (далее </w:t>
      </w:r>
      <w:r w:rsidR="00533E82">
        <w:rPr>
          <w:rFonts w:ascii="Times New Roman" w:eastAsiaTheme="minorHAnsi" w:hAnsi="Times New Roman"/>
          <w:sz w:val="26"/>
          <w:szCs w:val="26"/>
          <w:lang w:eastAsia="en-US"/>
        </w:rPr>
        <w:t xml:space="preserve">городского </w:t>
      </w:r>
      <w:r w:rsidRPr="00135A78">
        <w:rPr>
          <w:rFonts w:ascii="Times New Roman" w:eastAsiaTheme="minorHAnsi" w:hAnsi="Times New Roman"/>
          <w:sz w:val="26"/>
          <w:szCs w:val="26"/>
          <w:lang w:eastAsia="en-US"/>
        </w:rPr>
        <w:t xml:space="preserve"> бюджета),</w:t>
      </w:r>
      <w:r w:rsidR="00AB2734">
        <w:rPr>
          <w:rFonts w:ascii="Times New Roman" w:eastAsiaTheme="minorHAnsi" w:hAnsi="Times New Roman"/>
          <w:sz w:val="26"/>
          <w:szCs w:val="26"/>
          <w:lang w:eastAsia="en-US"/>
        </w:rPr>
        <w:t xml:space="preserve"> </w:t>
      </w:r>
      <w:r w:rsidRPr="00135A78">
        <w:rPr>
          <w:rFonts w:ascii="Times New Roman" w:eastAsiaTheme="minorHAnsi" w:hAnsi="Times New Roman"/>
          <w:sz w:val="26"/>
          <w:szCs w:val="26"/>
          <w:lang w:eastAsia="en-US"/>
        </w:rPr>
        <w:t xml:space="preserve"> в соответствии с Трудовым кодексом РФ</w:t>
      </w:r>
      <w:r w:rsidR="00AB2734">
        <w:rPr>
          <w:rFonts w:ascii="Times New Roman" w:eastAsiaTheme="minorHAnsi" w:hAnsi="Times New Roman"/>
          <w:sz w:val="26"/>
          <w:szCs w:val="26"/>
          <w:lang w:eastAsia="en-US"/>
        </w:rPr>
        <w:t xml:space="preserve">, </w:t>
      </w:r>
      <w:r w:rsidRPr="00135A78">
        <w:rPr>
          <w:rFonts w:ascii="Times New Roman" w:eastAsiaTheme="minorHAnsi" w:hAnsi="Times New Roman"/>
          <w:sz w:val="26"/>
          <w:szCs w:val="26"/>
          <w:lang w:eastAsia="en-US"/>
        </w:rPr>
        <w:t xml:space="preserve">ст.53  Федерального закона от 06.10.2003  №131-ФЗ «Об общих принципах организации местного самоуправления в Российской Федерации», постановлением администрации </w:t>
      </w:r>
      <w:r w:rsidR="00AB2734">
        <w:rPr>
          <w:rFonts w:ascii="Times New Roman" w:eastAsiaTheme="minorHAnsi" w:hAnsi="Times New Roman"/>
          <w:sz w:val="26"/>
          <w:szCs w:val="26"/>
          <w:lang w:eastAsia="en-US"/>
        </w:rPr>
        <w:t xml:space="preserve">городского поселения –город Острогожск </w:t>
      </w:r>
      <w:r w:rsidRPr="00135A78">
        <w:rPr>
          <w:rFonts w:ascii="Times New Roman" w:eastAsiaTheme="minorHAnsi" w:hAnsi="Times New Roman"/>
          <w:sz w:val="26"/>
          <w:szCs w:val="26"/>
          <w:lang w:eastAsia="en-US"/>
        </w:rPr>
        <w:t xml:space="preserve"> от </w:t>
      </w:r>
      <w:r w:rsidR="00533E82">
        <w:rPr>
          <w:rFonts w:ascii="Times New Roman" w:eastAsiaTheme="minorHAnsi" w:hAnsi="Times New Roman"/>
          <w:sz w:val="26"/>
          <w:szCs w:val="26"/>
          <w:lang w:eastAsia="en-US"/>
        </w:rPr>
        <w:t>«</w:t>
      </w:r>
      <w:r w:rsidR="00747F9D">
        <w:rPr>
          <w:rFonts w:ascii="Times New Roman" w:eastAsiaTheme="minorHAnsi" w:hAnsi="Times New Roman"/>
          <w:sz w:val="26"/>
          <w:szCs w:val="26"/>
          <w:lang w:eastAsia="en-US"/>
        </w:rPr>
        <w:t>27</w:t>
      </w:r>
      <w:r w:rsidR="00533E82">
        <w:rPr>
          <w:rFonts w:ascii="Times New Roman" w:eastAsiaTheme="minorHAnsi" w:hAnsi="Times New Roman"/>
          <w:sz w:val="26"/>
          <w:szCs w:val="26"/>
          <w:lang w:eastAsia="en-US"/>
        </w:rPr>
        <w:t>»</w:t>
      </w:r>
      <w:r w:rsidRPr="00135A78">
        <w:rPr>
          <w:rFonts w:ascii="Times New Roman" w:eastAsiaTheme="minorHAnsi" w:hAnsi="Times New Roman"/>
          <w:sz w:val="26"/>
          <w:szCs w:val="26"/>
          <w:lang w:eastAsia="en-US"/>
        </w:rPr>
        <w:t>.</w:t>
      </w:r>
      <w:r w:rsidR="00747F9D">
        <w:rPr>
          <w:rFonts w:ascii="Times New Roman" w:eastAsiaTheme="minorHAnsi" w:hAnsi="Times New Roman"/>
          <w:sz w:val="26"/>
          <w:szCs w:val="26"/>
          <w:lang w:eastAsia="en-US"/>
        </w:rPr>
        <w:t>02.</w:t>
      </w:r>
      <w:r w:rsidRPr="00135A78">
        <w:rPr>
          <w:rFonts w:ascii="Times New Roman" w:eastAsiaTheme="minorHAnsi" w:hAnsi="Times New Roman"/>
          <w:sz w:val="26"/>
          <w:szCs w:val="26"/>
          <w:lang w:eastAsia="en-US"/>
        </w:rPr>
        <w:t>201</w:t>
      </w:r>
      <w:r w:rsidR="00533E82">
        <w:rPr>
          <w:rFonts w:ascii="Times New Roman" w:eastAsiaTheme="minorHAnsi" w:hAnsi="Times New Roman"/>
          <w:sz w:val="26"/>
          <w:szCs w:val="26"/>
          <w:lang w:eastAsia="en-US"/>
        </w:rPr>
        <w:t>9</w:t>
      </w:r>
      <w:r w:rsidRPr="00135A78">
        <w:rPr>
          <w:rFonts w:ascii="Times New Roman" w:eastAsiaTheme="minorHAnsi" w:hAnsi="Times New Roman"/>
          <w:sz w:val="26"/>
          <w:szCs w:val="26"/>
          <w:lang w:eastAsia="en-US"/>
        </w:rPr>
        <w:t xml:space="preserve"> №</w:t>
      </w:r>
      <w:r w:rsidR="00747F9D">
        <w:rPr>
          <w:rFonts w:ascii="Times New Roman" w:eastAsiaTheme="minorHAnsi" w:hAnsi="Times New Roman"/>
          <w:sz w:val="26"/>
          <w:szCs w:val="26"/>
          <w:lang w:eastAsia="en-US"/>
        </w:rPr>
        <w:t xml:space="preserve">109 </w:t>
      </w:r>
      <w:r w:rsidRPr="00135A78">
        <w:rPr>
          <w:rFonts w:ascii="Times New Roman" w:eastAsiaTheme="minorHAnsi" w:hAnsi="Times New Roman"/>
          <w:sz w:val="26"/>
          <w:szCs w:val="26"/>
          <w:lang w:eastAsia="en-US"/>
        </w:rPr>
        <w:t>«</w:t>
      </w:r>
      <w:r w:rsidR="00AB2734" w:rsidRPr="00EA6086">
        <w:rPr>
          <w:rFonts w:ascii="Times New Roman" w:hAnsi="Times New Roman"/>
          <w:sz w:val="26"/>
          <w:szCs w:val="26"/>
        </w:rPr>
        <w:t xml:space="preserve">«О создании Муниципального казенного учреждения «Служба технического обеспечения </w:t>
      </w:r>
      <w:r w:rsidR="00AB2734">
        <w:rPr>
          <w:rFonts w:ascii="Times New Roman" w:hAnsi="Times New Roman"/>
          <w:sz w:val="26"/>
          <w:szCs w:val="26"/>
        </w:rPr>
        <w:t>и Управления городск</w:t>
      </w:r>
      <w:r w:rsidR="00747F9D">
        <w:rPr>
          <w:rFonts w:ascii="Times New Roman" w:hAnsi="Times New Roman"/>
          <w:sz w:val="26"/>
          <w:szCs w:val="26"/>
        </w:rPr>
        <w:t xml:space="preserve">им </w:t>
      </w:r>
      <w:r w:rsidR="00AB2734">
        <w:rPr>
          <w:rFonts w:ascii="Times New Roman" w:hAnsi="Times New Roman"/>
          <w:sz w:val="26"/>
          <w:szCs w:val="26"/>
        </w:rPr>
        <w:t xml:space="preserve"> хозяйств</w:t>
      </w:r>
      <w:r w:rsidR="00747F9D">
        <w:rPr>
          <w:rFonts w:ascii="Times New Roman" w:hAnsi="Times New Roman"/>
          <w:sz w:val="26"/>
          <w:szCs w:val="26"/>
        </w:rPr>
        <w:t xml:space="preserve">ом </w:t>
      </w:r>
      <w:r w:rsidR="00AB2734">
        <w:rPr>
          <w:rFonts w:ascii="Times New Roman" w:hAnsi="Times New Roman"/>
          <w:sz w:val="26"/>
          <w:szCs w:val="26"/>
        </w:rPr>
        <w:t xml:space="preserve">  города </w:t>
      </w:r>
      <w:r w:rsidR="00AB2734" w:rsidRPr="00EA6086">
        <w:rPr>
          <w:rFonts w:ascii="Times New Roman" w:hAnsi="Times New Roman"/>
          <w:sz w:val="26"/>
          <w:szCs w:val="26"/>
        </w:rPr>
        <w:t xml:space="preserve">Острогожск», </w:t>
      </w:r>
      <w:r w:rsidRPr="00135A78">
        <w:rPr>
          <w:rFonts w:ascii="Times New Roman" w:eastAsiaTheme="minorHAnsi" w:hAnsi="Times New Roman"/>
          <w:sz w:val="26"/>
          <w:szCs w:val="26"/>
          <w:lang w:eastAsia="en-US"/>
        </w:rPr>
        <w:t xml:space="preserve"> Уставом Муниципального казенного учреждения </w:t>
      </w:r>
      <w:r w:rsidR="00AB2734" w:rsidRPr="00EA6086">
        <w:rPr>
          <w:rFonts w:ascii="Times New Roman" w:hAnsi="Times New Roman"/>
          <w:sz w:val="26"/>
          <w:szCs w:val="26"/>
        </w:rPr>
        <w:t xml:space="preserve">«О создании Муниципального казенного учреждения «Служба технического обеспечения </w:t>
      </w:r>
      <w:r w:rsidR="00AB2734">
        <w:rPr>
          <w:rFonts w:ascii="Times New Roman" w:hAnsi="Times New Roman"/>
          <w:sz w:val="26"/>
          <w:szCs w:val="26"/>
        </w:rPr>
        <w:t>и Управления городск</w:t>
      </w:r>
      <w:r w:rsidR="00747F9D">
        <w:rPr>
          <w:rFonts w:ascii="Times New Roman" w:hAnsi="Times New Roman"/>
          <w:sz w:val="26"/>
          <w:szCs w:val="26"/>
        </w:rPr>
        <w:t xml:space="preserve">им </w:t>
      </w:r>
      <w:r w:rsidR="00AB2734">
        <w:rPr>
          <w:rFonts w:ascii="Times New Roman" w:hAnsi="Times New Roman"/>
          <w:sz w:val="26"/>
          <w:szCs w:val="26"/>
        </w:rPr>
        <w:t xml:space="preserve"> хозяйств</w:t>
      </w:r>
      <w:r w:rsidR="00747F9D">
        <w:rPr>
          <w:rFonts w:ascii="Times New Roman" w:hAnsi="Times New Roman"/>
          <w:sz w:val="26"/>
          <w:szCs w:val="26"/>
        </w:rPr>
        <w:t xml:space="preserve">ом </w:t>
      </w:r>
      <w:r w:rsidR="00AB2734">
        <w:rPr>
          <w:rFonts w:ascii="Times New Roman" w:hAnsi="Times New Roman"/>
          <w:sz w:val="26"/>
          <w:szCs w:val="26"/>
        </w:rPr>
        <w:t xml:space="preserve">  города </w:t>
      </w:r>
      <w:r w:rsidR="00AB2734" w:rsidRPr="00EA6086">
        <w:rPr>
          <w:rFonts w:ascii="Times New Roman" w:hAnsi="Times New Roman"/>
          <w:sz w:val="26"/>
          <w:szCs w:val="26"/>
        </w:rPr>
        <w:t>Острогожск»</w:t>
      </w:r>
      <w:r w:rsidR="00AB2734">
        <w:rPr>
          <w:rFonts w:ascii="Times New Roman" w:hAnsi="Times New Roman"/>
          <w:sz w:val="26"/>
          <w:szCs w:val="26"/>
        </w:rPr>
        <w:t>.</w:t>
      </w:r>
    </w:p>
    <w:p w14:paraId="4098987F" w14:textId="77777777" w:rsidR="00CE15FB" w:rsidRPr="00135A78" w:rsidRDefault="00AB2734" w:rsidP="00CE15FB">
      <w:pPr>
        <w:spacing w:after="200"/>
        <w:ind w:firstLine="708"/>
        <w:rPr>
          <w:rFonts w:ascii="Times New Roman" w:eastAsiaTheme="minorHAnsi" w:hAnsi="Times New Roman"/>
          <w:sz w:val="26"/>
          <w:szCs w:val="26"/>
          <w:lang w:eastAsia="en-US"/>
        </w:rPr>
      </w:pPr>
      <w:r w:rsidRPr="00EA6086">
        <w:rPr>
          <w:rFonts w:ascii="Times New Roman" w:hAnsi="Times New Roman"/>
          <w:sz w:val="26"/>
          <w:szCs w:val="26"/>
        </w:rPr>
        <w:t xml:space="preserve"> </w:t>
      </w:r>
      <w:r w:rsidR="00CE15FB" w:rsidRPr="00135A78">
        <w:rPr>
          <w:rFonts w:ascii="Times New Roman" w:eastAsiaTheme="minorHAnsi" w:hAnsi="Times New Roman"/>
          <w:sz w:val="26"/>
          <w:szCs w:val="26"/>
          <w:lang w:eastAsia="en-US"/>
        </w:rPr>
        <w:t>1.2.  Настоящее Положение включает в себя:</w:t>
      </w:r>
    </w:p>
    <w:p w14:paraId="4DFF269E" w14:textId="77777777" w:rsidR="00CE15FB" w:rsidRPr="00135A78" w:rsidRDefault="00CE15FB" w:rsidP="00CE15FB">
      <w:pPr>
        <w:ind w:firstLine="0"/>
        <w:rPr>
          <w:rFonts w:ascii="Times New Roman" w:eastAsiaTheme="minorHAnsi" w:hAnsi="Times New Roman"/>
          <w:sz w:val="26"/>
          <w:szCs w:val="26"/>
          <w:lang w:eastAsia="en-US"/>
        </w:rPr>
      </w:pPr>
      <w:r w:rsidRPr="00135A78">
        <w:rPr>
          <w:rFonts w:ascii="Times New Roman" w:eastAsiaTheme="minorHAnsi" w:hAnsi="Times New Roman"/>
          <w:sz w:val="26"/>
          <w:szCs w:val="26"/>
          <w:lang w:eastAsia="en-US"/>
        </w:rPr>
        <w:t xml:space="preserve"> </w:t>
      </w:r>
      <w:r w:rsidRPr="00135A78">
        <w:rPr>
          <w:rFonts w:ascii="Times New Roman" w:eastAsiaTheme="minorHAnsi" w:hAnsi="Times New Roman"/>
          <w:sz w:val="26"/>
          <w:szCs w:val="26"/>
          <w:lang w:eastAsia="en-US"/>
        </w:rPr>
        <w:tab/>
        <w:t>- определение размеров должностных окладов;</w:t>
      </w:r>
    </w:p>
    <w:p w14:paraId="5268B353" w14:textId="77777777" w:rsidR="00CE15FB" w:rsidRPr="00135A78" w:rsidRDefault="00CE15FB" w:rsidP="00CE15FB">
      <w:pPr>
        <w:ind w:firstLine="0"/>
        <w:rPr>
          <w:rFonts w:ascii="Times New Roman" w:eastAsiaTheme="minorHAnsi" w:hAnsi="Times New Roman"/>
          <w:sz w:val="26"/>
          <w:szCs w:val="26"/>
          <w:lang w:eastAsia="en-US"/>
        </w:rPr>
      </w:pPr>
      <w:r w:rsidRPr="00135A78">
        <w:rPr>
          <w:rFonts w:ascii="Times New Roman" w:eastAsiaTheme="minorHAnsi" w:hAnsi="Times New Roman"/>
          <w:sz w:val="26"/>
          <w:szCs w:val="26"/>
          <w:lang w:eastAsia="en-US"/>
        </w:rPr>
        <w:t xml:space="preserve"> </w:t>
      </w:r>
      <w:r w:rsidRPr="00135A78">
        <w:rPr>
          <w:rFonts w:ascii="Times New Roman" w:eastAsiaTheme="minorHAnsi" w:hAnsi="Times New Roman"/>
          <w:sz w:val="26"/>
          <w:szCs w:val="26"/>
          <w:lang w:eastAsia="en-US"/>
        </w:rPr>
        <w:tab/>
        <w:t>- виды, размеры, и порядок осуществления выплат компенсационного характера;</w:t>
      </w:r>
    </w:p>
    <w:p w14:paraId="6E33E9F9" w14:textId="77777777" w:rsidR="00CE15FB" w:rsidRPr="00135A78" w:rsidRDefault="00CE15FB" w:rsidP="00CE15FB">
      <w:pPr>
        <w:ind w:firstLine="0"/>
        <w:rPr>
          <w:rFonts w:ascii="Times New Roman" w:eastAsiaTheme="minorHAnsi" w:hAnsi="Times New Roman"/>
          <w:sz w:val="26"/>
          <w:szCs w:val="26"/>
          <w:lang w:eastAsia="en-US"/>
        </w:rPr>
      </w:pPr>
      <w:r w:rsidRPr="00135A78">
        <w:rPr>
          <w:rFonts w:ascii="Times New Roman" w:eastAsiaTheme="minorHAnsi" w:hAnsi="Times New Roman"/>
          <w:sz w:val="26"/>
          <w:szCs w:val="26"/>
          <w:lang w:eastAsia="en-US"/>
        </w:rPr>
        <w:t xml:space="preserve"> </w:t>
      </w:r>
      <w:r w:rsidRPr="00135A78">
        <w:rPr>
          <w:rFonts w:ascii="Times New Roman" w:eastAsiaTheme="minorHAnsi" w:hAnsi="Times New Roman"/>
          <w:sz w:val="26"/>
          <w:szCs w:val="26"/>
          <w:lang w:eastAsia="en-US"/>
        </w:rPr>
        <w:tab/>
        <w:t>- виды, размеры, и порядок осуществления выплат стимулирующего характера;</w:t>
      </w:r>
    </w:p>
    <w:p w14:paraId="1812D16F" w14:textId="0BC528A7" w:rsidR="00CE15FB" w:rsidRPr="00135A78" w:rsidRDefault="00CE15FB" w:rsidP="00CE15FB">
      <w:pPr>
        <w:ind w:firstLine="708"/>
        <w:rPr>
          <w:rFonts w:ascii="Times New Roman" w:eastAsiaTheme="minorHAnsi" w:hAnsi="Times New Roman"/>
          <w:sz w:val="26"/>
          <w:szCs w:val="26"/>
          <w:lang w:eastAsia="en-US"/>
        </w:rPr>
      </w:pPr>
      <w:r>
        <w:rPr>
          <w:rFonts w:ascii="Times New Roman" w:eastAsiaTheme="minorHAnsi" w:hAnsi="Times New Roman"/>
          <w:sz w:val="26"/>
          <w:szCs w:val="26"/>
          <w:lang w:eastAsia="en-US"/>
        </w:rPr>
        <w:t xml:space="preserve">1.3.  </w:t>
      </w:r>
      <w:r w:rsidRPr="00135A78">
        <w:rPr>
          <w:rFonts w:ascii="Times New Roman" w:eastAsiaTheme="minorHAnsi" w:hAnsi="Times New Roman"/>
          <w:sz w:val="26"/>
          <w:szCs w:val="26"/>
          <w:lang w:eastAsia="en-US"/>
        </w:rPr>
        <w:t xml:space="preserve">Условия оплаты труда, включая размер </w:t>
      </w:r>
      <w:r w:rsidR="000D05CF" w:rsidRPr="00135A78">
        <w:rPr>
          <w:rFonts w:ascii="Times New Roman" w:eastAsiaTheme="minorHAnsi" w:hAnsi="Times New Roman"/>
          <w:sz w:val="26"/>
          <w:szCs w:val="26"/>
          <w:lang w:eastAsia="en-US"/>
        </w:rPr>
        <w:t>должностного оклада</w:t>
      </w:r>
      <w:r w:rsidRPr="00135A78">
        <w:rPr>
          <w:rFonts w:ascii="Times New Roman" w:eastAsiaTheme="minorHAnsi" w:hAnsi="Times New Roman"/>
          <w:sz w:val="26"/>
          <w:szCs w:val="26"/>
          <w:lang w:eastAsia="en-US"/>
        </w:rPr>
        <w:t xml:space="preserve"> работника учреждения, выплаты стимулирующего и компенсационного характера, являются обязательными для включения в трудовой договор. </w:t>
      </w:r>
    </w:p>
    <w:p w14:paraId="1B24B327" w14:textId="45696C2E" w:rsidR="00CE15FB" w:rsidRPr="00135A78" w:rsidRDefault="00CE15FB" w:rsidP="00CE15FB">
      <w:pPr>
        <w:ind w:firstLine="708"/>
        <w:rPr>
          <w:rFonts w:ascii="Times New Roman" w:eastAsiaTheme="minorHAnsi" w:hAnsi="Times New Roman"/>
          <w:sz w:val="26"/>
          <w:szCs w:val="26"/>
          <w:lang w:eastAsia="en-US"/>
        </w:rPr>
      </w:pPr>
      <w:r w:rsidRPr="00135A78">
        <w:rPr>
          <w:rFonts w:ascii="Times New Roman" w:eastAsiaTheme="minorHAnsi" w:hAnsi="Times New Roman"/>
          <w:sz w:val="26"/>
          <w:szCs w:val="26"/>
          <w:lang w:eastAsia="en-US"/>
        </w:rPr>
        <w:t>1.4. Заработная плата работника не может быть меньше минимального размера</w:t>
      </w:r>
      <w:r w:rsidR="00747F9D">
        <w:rPr>
          <w:rFonts w:ascii="Times New Roman" w:eastAsiaTheme="minorHAnsi" w:hAnsi="Times New Roman"/>
          <w:sz w:val="26"/>
          <w:szCs w:val="26"/>
          <w:lang w:eastAsia="en-US"/>
        </w:rPr>
        <w:t xml:space="preserve"> оплаты труда</w:t>
      </w:r>
      <w:r w:rsidRPr="00135A78">
        <w:rPr>
          <w:rFonts w:ascii="Times New Roman" w:eastAsiaTheme="minorHAnsi" w:hAnsi="Times New Roman"/>
          <w:sz w:val="26"/>
          <w:szCs w:val="26"/>
          <w:lang w:eastAsia="en-US"/>
        </w:rPr>
        <w:t>.</w:t>
      </w:r>
    </w:p>
    <w:p w14:paraId="60061E4C" w14:textId="77777777" w:rsidR="00AB2734" w:rsidRDefault="00AB2734" w:rsidP="00CE15FB">
      <w:pPr>
        <w:spacing w:after="200"/>
        <w:ind w:firstLine="0"/>
        <w:jc w:val="center"/>
        <w:rPr>
          <w:rFonts w:ascii="Times New Roman" w:eastAsiaTheme="minorHAnsi" w:hAnsi="Times New Roman"/>
          <w:b/>
          <w:sz w:val="28"/>
          <w:szCs w:val="28"/>
          <w:lang w:eastAsia="en-US"/>
        </w:rPr>
      </w:pPr>
    </w:p>
    <w:p w14:paraId="2B28073B" w14:textId="77777777" w:rsidR="00CE15FB" w:rsidRPr="00135A78" w:rsidRDefault="00CE15FB" w:rsidP="00CE15FB">
      <w:pPr>
        <w:spacing w:after="200"/>
        <w:ind w:firstLine="0"/>
        <w:jc w:val="center"/>
        <w:rPr>
          <w:rFonts w:ascii="Times New Roman" w:eastAsiaTheme="minorHAnsi" w:hAnsi="Times New Roman"/>
          <w:b/>
          <w:sz w:val="28"/>
          <w:szCs w:val="28"/>
          <w:lang w:eastAsia="en-US"/>
        </w:rPr>
      </w:pPr>
      <w:r w:rsidRPr="00135A78">
        <w:rPr>
          <w:rFonts w:ascii="Times New Roman" w:eastAsiaTheme="minorHAnsi" w:hAnsi="Times New Roman"/>
          <w:b/>
          <w:sz w:val="28"/>
          <w:szCs w:val="28"/>
          <w:lang w:eastAsia="en-US"/>
        </w:rPr>
        <w:t>2. Порядок и условия оплаты труда.</w:t>
      </w:r>
    </w:p>
    <w:p w14:paraId="40DFABE4" w14:textId="77777777" w:rsidR="00CE15FB" w:rsidRPr="00135A78" w:rsidRDefault="00CE15FB" w:rsidP="00CE15FB">
      <w:pPr>
        <w:ind w:firstLine="708"/>
        <w:rPr>
          <w:rFonts w:ascii="Times New Roman" w:eastAsiaTheme="minorHAnsi" w:hAnsi="Times New Roman"/>
          <w:sz w:val="26"/>
          <w:szCs w:val="26"/>
          <w:lang w:eastAsia="en-US"/>
        </w:rPr>
      </w:pPr>
      <w:r w:rsidRPr="00135A78">
        <w:rPr>
          <w:rFonts w:ascii="Times New Roman" w:eastAsiaTheme="minorHAnsi" w:hAnsi="Times New Roman"/>
          <w:sz w:val="26"/>
          <w:szCs w:val="26"/>
          <w:lang w:eastAsia="en-US"/>
        </w:rPr>
        <w:t>2.1.  Заработная плата работника учреждения состоит из должностного оклада,  выплат компенсационного и стимулирующего характера и дополнительных выплат.</w:t>
      </w:r>
    </w:p>
    <w:p w14:paraId="057A7B1A" w14:textId="77777777" w:rsidR="00CE15FB" w:rsidRDefault="00CE15FB" w:rsidP="00CE15FB">
      <w:pPr>
        <w:ind w:firstLine="708"/>
        <w:rPr>
          <w:rFonts w:ascii="Times New Roman" w:eastAsiaTheme="minorHAnsi" w:hAnsi="Times New Roman"/>
          <w:sz w:val="26"/>
          <w:szCs w:val="26"/>
          <w:lang w:eastAsia="en-US"/>
        </w:rPr>
      </w:pPr>
      <w:r w:rsidRPr="00135A78">
        <w:rPr>
          <w:rFonts w:ascii="Times New Roman" w:eastAsiaTheme="minorHAnsi" w:hAnsi="Times New Roman"/>
          <w:sz w:val="26"/>
          <w:szCs w:val="26"/>
          <w:lang w:eastAsia="en-US"/>
        </w:rPr>
        <w:t>2.2.   Должностной оклад  - это фиксированный размер месячной оплаты труда за исполнение служебных обязанностей по  занимаемой должности работника в соответствии с предъявляемыми требованиями.</w:t>
      </w:r>
    </w:p>
    <w:p w14:paraId="3DACDF54" w14:textId="77777777" w:rsidR="007E17D0" w:rsidRDefault="007E17D0" w:rsidP="00CE15FB">
      <w:pPr>
        <w:ind w:firstLine="708"/>
        <w:rPr>
          <w:rFonts w:ascii="Times New Roman" w:eastAsiaTheme="minorHAnsi" w:hAnsi="Times New Roman"/>
          <w:sz w:val="26"/>
          <w:szCs w:val="26"/>
          <w:lang w:eastAsia="en-US"/>
        </w:rPr>
      </w:pPr>
    </w:p>
    <w:p w14:paraId="2C0080C5" w14:textId="77777777" w:rsidR="007E17D0" w:rsidRPr="00135A78" w:rsidRDefault="007E17D0" w:rsidP="00CE15FB">
      <w:pPr>
        <w:ind w:firstLine="708"/>
        <w:rPr>
          <w:rFonts w:ascii="Times New Roman" w:eastAsiaTheme="minorHAnsi" w:hAnsi="Times New Roman"/>
          <w:sz w:val="26"/>
          <w:szCs w:val="26"/>
          <w:lang w:eastAsia="en-US"/>
        </w:rPr>
      </w:pPr>
    </w:p>
    <w:p w14:paraId="3891630B" w14:textId="77777777" w:rsidR="00CE15FB" w:rsidRPr="00135A78" w:rsidRDefault="00CE15FB" w:rsidP="00CE15FB">
      <w:pPr>
        <w:ind w:firstLine="0"/>
        <w:rPr>
          <w:rFonts w:ascii="Times New Roman" w:eastAsiaTheme="minorHAnsi" w:hAnsi="Times New Roman"/>
          <w:sz w:val="26"/>
          <w:szCs w:val="26"/>
          <w:lang w:eastAsia="en-US"/>
        </w:rPr>
      </w:pPr>
      <w:r w:rsidRPr="00135A78">
        <w:rPr>
          <w:rFonts w:ascii="Times New Roman" w:eastAsiaTheme="minorHAnsi" w:hAnsi="Times New Roman"/>
          <w:sz w:val="26"/>
          <w:szCs w:val="26"/>
          <w:lang w:eastAsia="en-US"/>
        </w:rPr>
        <w:lastRenderedPageBreak/>
        <w:t xml:space="preserve">       </w:t>
      </w:r>
    </w:p>
    <w:p w14:paraId="56CFBAC7" w14:textId="77777777" w:rsidR="00CE15FB" w:rsidRPr="00135A78" w:rsidRDefault="00CE15FB" w:rsidP="00CE15FB">
      <w:pPr>
        <w:ind w:firstLine="708"/>
        <w:rPr>
          <w:rFonts w:ascii="Times New Roman" w:eastAsiaTheme="minorHAnsi" w:hAnsi="Times New Roman"/>
          <w:sz w:val="26"/>
          <w:szCs w:val="26"/>
          <w:lang w:eastAsia="en-US"/>
        </w:rPr>
      </w:pPr>
      <w:r w:rsidRPr="00135A78">
        <w:rPr>
          <w:rFonts w:ascii="Times New Roman" w:eastAsiaTheme="minorHAnsi" w:hAnsi="Times New Roman"/>
          <w:sz w:val="26"/>
          <w:szCs w:val="26"/>
          <w:lang w:eastAsia="en-US"/>
        </w:rPr>
        <w:t xml:space="preserve">Размер должностных окладов работников устанавливается настоящим положением:  </w:t>
      </w:r>
    </w:p>
    <w:p w14:paraId="44EAFD9C" w14:textId="77777777" w:rsidR="00CE15FB" w:rsidRPr="00135A78" w:rsidRDefault="00CE15FB" w:rsidP="00CE15FB">
      <w:pPr>
        <w:ind w:firstLine="0"/>
        <w:rPr>
          <w:rFonts w:ascii="Times New Roman" w:eastAsiaTheme="minorHAnsi" w:hAnsi="Times New Roman"/>
          <w:sz w:val="26"/>
          <w:szCs w:val="26"/>
          <w:lang w:eastAsia="en-US"/>
        </w:rPr>
      </w:pPr>
    </w:p>
    <w:tbl>
      <w:tblPr>
        <w:tblW w:w="9781" w:type="dxa"/>
        <w:tblInd w:w="-34" w:type="dxa"/>
        <w:tblLayout w:type="fixed"/>
        <w:tblLook w:val="04A0" w:firstRow="1" w:lastRow="0" w:firstColumn="1" w:lastColumn="0" w:noHBand="0" w:noVBand="1"/>
      </w:tblPr>
      <w:tblGrid>
        <w:gridCol w:w="8080"/>
        <w:gridCol w:w="1701"/>
      </w:tblGrid>
      <w:tr w:rsidR="00CE15FB" w:rsidRPr="0086776D" w14:paraId="6D9451A9" w14:textId="77777777" w:rsidTr="604790AC">
        <w:trPr>
          <w:trHeight w:val="1053"/>
        </w:trPr>
        <w:tc>
          <w:tcPr>
            <w:tcW w:w="8080" w:type="dxa"/>
            <w:vMerge w:val="restart"/>
            <w:tcBorders>
              <w:top w:val="single" w:sz="4" w:space="0" w:color="auto"/>
              <w:left w:val="single" w:sz="4" w:space="0" w:color="auto"/>
              <w:bottom w:val="single" w:sz="4" w:space="0" w:color="000000" w:themeColor="text1"/>
              <w:right w:val="single" w:sz="4" w:space="0" w:color="000000" w:themeColor="text1"/>
            </w:tcBorders>
            <w:shd w:val="clear" w:color="auto" w:fill="auto"/>
            <w:vAlign w:val="center"/>
            <w:hideMark/>
          </w:tcPr>
          <w:p w14:paraId="4B94D5A5" w14:textId="77777777" w:rsidR="00CE15FB" w:rsidRPr="0086776D" w:rsidRDefault="00CE15FB" w:rsidP="003846F6">
            <w:pPr>
              <w:ind w:firstLine="0"/>
              <w:jc w:val="center"/>
              <w:rPr>
                <w:rFonts w:ascii="Times New Roman" w:hAnsi="Times New Roman"/>
                <w:sz w:val="26"/>
                <w:szCs w:val="26"/>
              </w:rPr>
            </w:pPr>
          </w:p>
          <w:p w14:paraId="3DEEC669" w14:textId="77777777" w:rsidR="00CE15FB" w:rsidRPr="0086776D" w:rsidRDefault="00CE15FB" w:rsidP="003846F6">
            <w:pPr>
              <w:ind w:firstLine="0"/>
              <w:jc w:val="center"/>
              <w:rPr>
                <w:rFonts w:ascii="Times New Roman" w:hAnsi="Times New Roman"/>
                <w:sz w:val="26"/>
                <w:szCs w:val="26"/>
              </w:rPr>
            </w:pPr>
          </w:p>
          <w:p w14:paraId="4EA1AEE1" w14:textId="77777777" w:rsidR="00CE15FB" w:rsidRPr="0086776D" w:rsidRDefault="00CE15FB" w:rsidP="003846F6">
            <w:pPr>
              <w:ind w:firstLine="0"/>
              <w:jc w:val="center"/>
              <w:rPr>
                <w:rFonts w:ascii="Times New Roman" w:hAnsi="Times New Roman"/>
                <w:sz w:val="26"/>
                <w:szCs w:val="26"/>
              </w:rPr>
            </w:pPr>
            <w:r w:rsidRPr="0086776D">
              <w:rPr>
                <w:rFonts w:ascii="Times New Roman" w:hAnsi="Times New Roman"/>
                <w:sz w:val="26"/>
                <w:szCs w:val="26"/>
              </w:rPr>
              <w:t>Наименование должностей</w:t>
            </w:r>
          </w:p>
        </w:tc>
        <w:tc>
          <w:tcPr>
            <w:tcW w:w="1701" w:type="dxa"/>
            <w:vMerge w:val="restart"/>
            <w:tcBorders>
              <w:top w:val="single" w:sz="4" w:space="0" w:color="auto"/>
              <w:left w:val="single" w:sz="4" w:space="0" w:color="auto"/>
              <w:bottom w:val="single" w:sz="4" w:space="0" w:color="000000" w:themeColor="text1"/>
              <w:right w:val="single" w:sz="4" w:space="0" w:color="auto"/>
            </w:tcBorders>
            <w:shd w:val="clear" w:color="auto" w:fill="auto"/>
            <w:vAlign w:val="bottom"/>
          </w:tcPr>
          <w:p w14:paraId="7359D5E6" w14:textId="77777777" w:rsidR="00CE15FB" w:rsidRPr="000D05CF" w:rsidRDefault="00CE15FB" w:rsidP="003846F6">
            <w:pPr>
              <w:spacing w:before="100" w:beforeAutospacing="1" w:after="100" w:afterAutospacing="1"/>
              <w:ind w:firstLine="0"/>
              <w:jc w:val="center"/>
              <w:rPr>
                <w:rFonts w:ascii="Times New Roman" w:hAnsi="Times New Roman"/>
                <w:sz w:val="22"/>
                <w:szCs w:val="22"/>
              </w:rPr>
            </w:pPr>
            <w:r w:rsidRPr="000D05CF">
              <w:rPr>
                <w:rFonts w:ascii="Times New Roman" w:hAnsi="Times New Roman"/>
                <w:sz w:val="22"/>
                <w:szCs w:val="22"/>
              </w:rPr>
              <w:t>Должностной оклад</w:t>
            </w:r>
          </w:p>
        </w:tc>
      </w:tr>
      <w:tr w:rsidR="00CE15FB" w:rsidRPr="0086776D" w14:paraId="3656B9AB" w14:textId="77777777" w:rsidTr="604790AC">
        <w:trPr>
          <w:trHeight w:val="517"/>
        </w:trPr>
        <w:tc>
          <w:tcPr>
            <w:tcW w:w="8080" w:type="dxa"/>
            <w:vMerge/>
            <w:vAlign w:val="center"/>
            <w:hideMark/>
          </w:tcPr>
          <w:p w14:paraId="45FB0818" w14:textId="77777777" w:rsidR="00CE15FB" w:rsidRPr="0086776D" w:rsidRDefault="00CE15FB" w:rsidP="003846F6">
            <w:pPr>
              <w:ind w:firstLine="0"/>
              <w:jc w:val="left"/>
              <w:rPr>
                <w:rFonts w:ascii="Times New Roman" w:hAnsi="Times New Roman"/>
                <w:sz w:val="26"/>
                <w:szCs w:val="26"/>
              </w:rPr>
            </w:pPr>
          </w:p>
        </w:tc>
        <w:tc>
          <w:tcPr>
            <w:tcW w:w="1701" w:type="dxa"/>
            <w:vMerge/>
            <w:vAlign w:val="center"/>
            <w:hideMark/>
          </w:tcPr>
          <w:p w14:paraId="049F31CB" w14:textId="77777777" w:rsidR="00CE15FB" w:rsidRPr="000D05CF" w:rsidRDefault="00CE15FB" w:rsidP="003846F6">
            <w:pPr>
              <w:ind w:firstLine="0"/>
              <w:jc w:val="left"/>
              <w:rPr>
                <w:rFonts w:ascii="Times New Roman" w:hAnsi="Times New Roman"/>
                <w:sz w:val="26"/>
                <w:szCs w:val="26"/>
              </w:rPr>
            </w:pPr>
          </w:p>
        </w:tc>
      </w:tr>
      <w:tr w:rsidR="00CE15FB" w:rsidRPr="0086776D" w14:paraId="55D9DC7C" w14:textId="77777777" w:rsidTr="604790AC">
        <w:trPr>
          <w:trHeight w:val="408"/>
        </w:trPr>
        <w:tc>
          <w:tcPr>
            <w:tcW w:w="8080" w:type="dxa"/>
            <w:tcBorders>
              <w:top w:val="single" w:sz="4" w:space="0" w:color="auto"/>
              <w:left w:val="single" w:sz="4" w:space="0" w:color="auto"/>
              <w:bottom w:val="single" w:sz="4" w:space="0" w:color="auto"/>
              <w:right w:val="single" w:sz="4" w:space="0" w:color="000000" w:themeColor="text1"/>
            </w:tcBorders>
            <w:shd w:val="clear" w:color="auto" w:fill="auto"/>
            <w:hideMark/>
          </w:tcPr>
          <w:p w14:paraId="40CF5607" w14:textId="77777777" w:rsidR="00CE15FB" w:rsidRPr="0086776D" w:rsidRDefault="00CE15FB" w:rsidP="003846F6">
            <w:pPr>
              <w:ind w:firstLine="0"/>
              <w:jc w:val="left"/>
              <w:rPr>
                <w:rFonts w:ascii="Times New Roman" w:hAnsi="Times New Roman"/>
                <w:sz w:val="26"/>
                <w:szCs w:val="26"/>
              </w:rPr>
            </w:pPr>
            <w:r w:rsidRPr="0086776D">
              <w:rPr>
                <w:rFonts w:ascii="Times New Roman" w:hAnsi="Times New Roman"/>
                <w:sz w:val="26"/>
                <w:szCs w:val="26"/>
              </w:rPr>
              <w:t xml:space="preserve">Директор </w:t>
            </w:r>
          </w:p>
        </w:tc>
        <w:tc>
          <w:tcPr>
            <w:tcW w:w="1701" w:type="dxa"/>
            <w:tcBorders>
              <w:top w:val="nil"/>
              <w:left w:val="nil"/>
              <w:bottom w:val="single" w:sz="4" w:space="0" w:color="auto"/>
              <w:right w:val="single" w:sz="4" w:space="0" w:color="auto"/>
            </w:tcBorders>
            <w:shd w:val="clear" w:color="auto" w:fill="auto"/>
            <w:noWrap/>
            <w:vAlign w:val="bottom"/>
          </w:tcPr>
          <w:p w14:paraId="53128261" w14:textId="320D14E4" w:rsidR="00CE15FB" w:rsidRPr="000D05CF" w:rsidRDefault="604790AC" w:rsidP="604790AC">
            <w:pPr>
              <w:ind w:firstLine="0"/>
              <w:jc w:val="right"/>
              <w:rPr>
                <w:rFonts w:ascii="Times New Roman" w:hAnsi="Times New Roman"/>
                <w:sz w:val="26"/>
                <w:szCs w:val="26"/>
              </w:rPr>
            </w:pPr>
            <w:r w:rsidRPr="000D05CF">
              <w:rPr>
                <w:rFonts w:ascii="Times New Roman" w:hAnsi="Times New Roman"/>
                <w:sz w:val="26"/>
                <w:szCs w:val="26"/>
              </w:rPr>
              <w:t>6222</w:t>
            </w:r>
          </w:p>
        </w:tc>
      </w:tr>
      <w:tr w:rsidR="00CE15FB" w:rsidRPr="0086776D" w14:paraId="25DBDDAF" w14:textId="77777777" w:rsidTr="604790AC">
        <w:trPr>
          <w:trHeight w:val="376"/>
        </w:trPr>
        <w:tc>
          <w:tcPr>
            <w:tcW w:w="8080" w:type="dxa"/>
            <w:tcBorders>
              <w:top w:val="single" w:sz="4" w:space="0" w:color="auto"/>
              <w:left w:val="single" w:sz="4" w:space="0" w:color="auto"/>
              <w:bottom w:val="single" w:sz="4" w:space="0" w:color="auto"/>
              <w:right w:val="single" w:sz="4" w:space="0" w:color="000000" w:themeColor="text1"/>
            </w:tcBorders>
            <w:shd w:val="clear" w:color="auto" w:fill="auto"/>
            <w:hideMark/>
          </w:tcPr>
          <w:p w14:paraId="141C64C7" w14:textId="77777777" w:rsidR="00CE15FB" w:rsidRPr="0086776D" w:rsidRDefault="00CE15FB" w:rsidP="003846F6">
            <w:pPr>
              <w:ind w:firstLine="0"/>
              <w:jc w:val="left"/>
              <w:rPr>
                <w:rFonts w:ascii="Times New Roman" w:hAnsi="Times New Roman"/>
                <w:sz w:val="26"/>
                <w:szCs w:val="26"/>
              </w:rPr>
            </w:pPr>
            <w:r w:rsidRPr="0086776D">
              <w:rPr>
                <w:rFonts w:ascii="Times New Roman" w:hAnsi="Times New Roman"/>
                <w:sz w:val="26"/>
                <w:szCs w:val="26"/>
              </w:rPr>
              <w:t>Главный бухгалтер</w:t>
            </w:r>
          </w:p>
        </w:tc>
        <w:tc>
          <w:tcPr>
            <w:tcW w:w="1701" w:type="dxa"/>
            <w:tcBorders>
              <w:top w:val="nil"/>
              <w:left w:val="nil"/>
              <w:bottom w:val="single" w:sz="4" w:space="0" w:color="auto"/>
              <w:right w:val="single" w:sz="4" w:space="0" w:color="auto"/>
            </w:tcBorders>
            <w:shd w:val="clear" w:color="auto" w:fill="auto"/>
            <w:noWrap/>
            <w:vAlign w:val="bottom"/>
          </w:tcPr>
          <w:p w14:paraId="62486C05" w14:textId="7221A53C" w:rsidR="00CE15FB" w:rsidRPr="000D05CF" w:rsidRDefault="604790AC" w:rsidP="604790AC">
            <w:pPr>
              <w:ind w:firstLine="0"/>
              <w:jc w:val="right"/>
              <w:rPr>
                <w:rFonts w:ascii="Times New Roman" w:hAnsi="Times New Roman"/>
                <w:sz w:val="26"/>
                <w:szCs w:val="26"/>
              </w:rPr>
            </w:pPr>
            <w:r w:rsidRPr="000D05CF">
              <w:rPr>
                <w:rFonts w:ascii="Times New Roman" w:hAnsi="Times New Roman"/>
                <w:sz w:val="26"/>
                <w:szCs w:val="26"/>
              </w:rPr>
              <w:t>5626</w:t>
            </w:r>
          </w:p>
        </w:tc>
      </w:tr>
      <w:tr w:rsidR="00CE15FB" w:rsidRPr="0086776D" w14:paraId="4E4BAEF1" w14:textId="77777777" w:rsidTr="604790AC">
        <w:trPr>
          <w:trHeight w:val="376"/>
        </w:trPr>
        <w:tc>
          <w:tcPr>
            <w:tcW w:w="8080" w:type="dxa"/>
            <w:tcBorders>
              <w:top w:val="single" w:sz="4" w:space="0" w:color="auto"/>
              <w:left w:val="single" w:sz="4" w:space="0" w:color="auto"/>
              <w:bottom w:val="single" w:sz="4" w:space="0" w:color="auto"/>
              <w:right w:val="single" w:sz="4" w:space="0" w:color="000000" w:themeColor="text1"/>
            </w:tcBorders>
            <w:shd w:val="clear" w:color="auto" w:fill="auto"/>
            <w:hideMark/>
          </w:tcPr>
          <w:p w14:paraId="4894A168" w14:textId="77777777" w:rsidR="00CE15FB" w:rsidRPr="0086776D" w:rsidRDefault="007509FF" w:rsidP="007509FF">
            <w:pPr>
              <w:ind w:firstLine="0"/>
              <w:jc w:val="left"/>
              <w:rPr>
                <w:rFonts w:ascii="Times New Roman" w:hAnsi="Times New Roman"/>
                <w:sz w:val="26"/>
                <w:szCs w:val="26"/>
              </w:rPr>
            </w:pPr>
            <w:r>
              <w:rPr>
                <w:rFonts w:ascii="Times New Roman" w:hAnsi="Times New Roman"/>
                <w:sz w:val="26"/>
                <w:szCs w:val="26"/>
              </w:rPr>
              <w:t>Ведущий б</w:t>
            </w:r>
            <w:r w:rsidR="00CE15FB" w:rsidRPr="0086776D">
              <w:rPr>
                <w:rFonts w:ascii="Times New Roman" w:hAnsi="Times New Roman"/>
                <w:sz w:val="26"/>
                <w:szCs w:val="26"/>
              </w:rPr>
              <w:t>ухгалтер</w:t>
            </w:r>
          </w:p>
        </w:tc>
        <w:tc>
          <w:tcPr>
            <w:tcW w:w="1701" w:type="dxa"/>
            <w:tcBorders>
              <w:top w:val="nil"/>
              <w:left w:val="nil"/>
              <w:bottom w:val="single" w:sz="4" w:space="0" w:color="auto"/>
              <w:right w:val="single" w:sz="4" w:space="0" w:color="auto"/>
            </w:tcBorders>
            <w:shd w:val="clear" w:color="auto" w:fill="auto"/>
            <w:noWrap/>
            <w:vAlign w:val="bottom"/>
          </w:tcPr>
          <w:p w14:paraId="4101652C" w14:textId="36F5CA4B" w:rsidR="00CE15FB" w:rsidRPr="000D05CF" w:rsidRDefault="604790AC" w:rsidP="604790AC">
            <w:pPr>
              <w:ind w:firstLine="0"/>
              <w:jc w:val="right"/>
              <w:rPr>
                <w:rFonts w:ascii="Times New Roman" w:hAnsi="Times New Roman"/>
                <w:sz w:val="26"/>
                <w:szCs w:val="26"/>
              </w:rPr>
            </w:pPr>
            <w:r w:rsidRPr="000D05CF">
              <w:rPr>
                <w:rFonts w:ascii="Times New Roman" w:hAnsi="Times New Roman"/>
                <w:sz w:val="26"/>
                <w:szCs w:val="26"/>
              </w:rPr>
              <w:t>5246</w:t>
            </w:r>
          </w:p>
        </w:tc>
      </w:tr>
      <w:tr w:rsidR="005733ED" w:rsidRPr="0086776D" w14:paraId="4A1B55E9" w14:textId="77777777" w:rsidTr="604790AC">
        <w:trPr>
          <w:trHeight w:val="405"/>
        </w:trPr>
        <w:tc>
          <w:tcPr>
            <w:tcW w:w="8080" w:type="dxa"/>
            <w:tcBorders>
              <w:top w:val="single" w:sz="4" w:space="0" w:color="auto"/>
              <w:left w:val="single" w:sz="4" w:space="0" w:color="auto"/>
              <w:bottom w:val="single" w:sz="4" w:space="0" w:color="auto"/>
              <w:right w:val="single" w:sz="4" w:space="0" w:color="000000" w:themeColor="text1"/>
            </w:tcBorders>
            <w:shd w:val="clear" w:color="auto" w:fill="auto"/>
          </w:tcPr>
          <w:p w14:paraId="0FB2D614" w14:textId="478A20EC" w:rsidR="005733ED" w:rsidRDefault="005733ED" w:rsidP="005733ED">
            <w:pPr>
              <w:ind w:firstLine="0"/>
              <w:jc w:val="left"/>
              <w:rPr>
                <w:rFonts w:ascii="Times New Roman" w:hAnsi="Times New Roman"/>
                <w:sz w:val="26"/>
                <w:szCs w:val="26"/>
              </w:rPr>
            </w:pPr>
            <w:r>
              <w:rPr>
                <w:rFonts w:ascii="Times New Roman" w:hAnsi="Times New Roman"/>
                <w:sz w:val="26"/>
                <w:szCs w:val="26"/>
              </w:rPr>
              <w:t>Ведущий эксперт по управлению и модернизации ЖКХ</w:t>
            </w:r>
          </w:p>
        </w:tc>
        <w:tc>
          <w:tcPr>
            <w:tcW w:w="1701" w:type="dxa"/>
            <w:tcBorders>
              <w:top w:val="nil"/>
              <w:left w:val="nil"/>
              <w:bottom w:val="single" w:sz="4" w:space="0" w:color="auto"/>
              <w:right w:val="single" w:sz="4" w:space="0" w:color="auto"/>
            </w:tcBorders>
            <w:shd w:val="clear" w:color="auto" w:fill="auto"/>
            <w:noWrap/>
            <w:vAlign w:val="bottom"/>
          </w:tcPr>
          <w:p w14:paraId="5ACB7383" w14:textId="191DDAF3" w:rsidR="005733ED" w:rsidRPr="000D05CF" w:rsidRDefault="005733ED" w:rsidP="005733ED">
            <w:pPr>
              <w:ind w:firstLine="0"/>
              <w:jc w:val="right"/>
              <w:rPr>
                <w:rFonts w:ascii="Times New Roman" w:hAnsi="Times New Roman"/>
                <w:sz w:val="26"/>
                <w:szCs w:val="26"/>
              </w:rPr>
            </w:pPr>
            <w:r w:rsidRPr="000D05CF">
              <w:rPr>
                <w:rFonts w:ascii="Times New Roman" w:hAnsi="Times New Roman"/>
                <w:sz w:val="26"/>
                <w:szCs w:val="26"/>
              </w:rPr>
              <w:t>5246</w:t>
            </w:r>
          </w:p>
        </w:tc>
      </w:tr>
      <w:tr w:rsidR="005733ED" w:rsidRPr="0086776D" w14:paraId="75CFE47A" w14:textId="77777777" w:rsidTr="604790AC">
        <w:trPr>
          <w:trHeight w:val="405"/>
        </w:trPr>
        <w:tc>
          <w:tcPr>
            <w:tcW w:w="8080" w:type="dxa"/>
            <w:tcBorders>
              <w:top w:val="single" w:sz="4" w:space="0" w:color="auto"/>
              <w:left w:val="single" w:sz="4" w:space="0" w:color="auto"/>
              <w:bottom w:val="single" w:sz="4" w:space="0" w:color="auto"/>
              <w:right w:val="single" w:sz="4" w:space="0" w:color="000000" w:themeColor="text1"/>
            </w:tcBorders>
            <w:shd w:val="clear" w:color="auto" w:fill="auto"/>
          </w:tcPr>
          <w:p w14:paraId="6F22C4C6" w14:textId="61EFA8C3" w:rsidR="005733ED" w:rsidRDefault="005733ED" w:rsidP="005733ED">
            <w:pPr>
              <w:ind w:firstLine="0"/>
              <w:jc w:val="left"/>
              <w:rPr>
                <w:rFonts w:ascii="Times New Roman" w:hAnsi="Times New Roman"/>
                <w:sz w:val="26"/>
                <w:szCs w:val="26"/>
              </w:rPr>
            </w:pPr>
            <w:r>
              <w:rPr>
                <w:rFonts w:ascii="Times New Roman" w:hAnsi="Times New Roman"/>
                <w:sz w:val="26"/>
                <w:szCs w:val="26"/>
              </w:rPr>
              <w:t>Эксперт по эксплуатации зданий</w:t>
            </w:r>
          </w:p>
        </w:tc>
        <w:tc>
          <w:tcPr>
            <w:tcW w:w="1701" w:type="dxa"/>
            <w:tcBorders>
              <w:top w:val="nil"/>
              <w:left w:val="nil"/>
              <w:bottom w:val="single" w:sz="4" w:space="0" w:color="auto"/>
              <w:right w:val="single" w:sz="4" w:space="0" w:color="auto"/>
            </w:tcBorders>
            <w:shd w:val="clear" w:color="auto" w:fill="auto"/>
            <w:noWrap/>
            <w:vAlign w:val="bottom"/>
          </w:tcPr>
          <w:p w14:paraId="23E3D0D9" w14:textId="422A2971" w:rsidR="005733ED" w:rsidRPr="000D05CF" w:rsidRDefault="005733ED" w:rsidP="005733ED">
            <w:pPr>
              <w:ind w:firstLine="0"/>
              <w:jc w:val="right"/>
              <w:rPr>
                <w:rFonts w:ascii="Times New Roman" w:hAnsi="Times New Roman"/>
                <w:sz w:val="26"/>
                <w:szCs w:val="26"/>
              </w:rPr>
            </w:pPr>
            <w:r w:rsidRPr="000D05CF">
              <w:rPr>
                <w:rFonts w:ascii="Times New Roman" w:hAnsi="Times New Roman"/>
                <w:sz w:val="26"/>
                <w:szCs w:val="26"/>
              </w:rPr>
              <w:t>5170</w:t>
            </w:r>
          </w:p>
        </w:tc>
      </w:tr>
      <w:tr w:rsidR="005733ED" w:rsidRPr="0086776D" w14:paraId="1B303EE3" w14:textId="77777777" w:rsidTr="004B440B">
        <w:trPr>
          <w:trHeight w:val="405"/>
        </w:trPr>
        <w:tc>
          <w:tcPr>
            <w:tcW w:w="8080" w:type="dxa"/>
            <w:tcBorders>
              <w:top w:val="single" w:sz="4" w:space="0" w:color="auto"/>
              <w:left w:val="single" w:sz="4" w:space="0" w:color="auto"/>
              <w:bottom w:val="single" w:sz="4" w:space="0" w:color="auto"/>
              <w:right w:val="single" w:sz="4" w:space="0" w:color="000000" w:themeColor="text1"/>
            </w:tcBorders>
            <w:shd w:val="clear" w:color="auto" w:fill="auto"/>
            <w:vAlign w:val="center"/>
          </w:tcPr>
          <w:p w14:paraId="4AC06298" w14:textId="6B9278A8" w:rsidR="005733ED" w:rsidRDefault="005733ED" w:rsidP="005733ED">
            <w:pPr>
              <w:ind w:firstLine="0"/>
              <w:jc w:val="left"/>
              <w:rPr>
                <w:rFonts w:ascii="Times New Roman" w:hAnsi="Times New Roman"/>
                <w:sz w:val="26"/>
                <w:szCs w:val="26"/>
              </w:rPr>
            </w:pPr>
            <w:r>
              <w:rPr>
                <w:rFonts w:ascii="Times New Roman" w:hAnsi="Times New Roman"/>
                <w:sz w:val="26"/>
                <w:szCs w:val="26"/>
              </w:rPr>
              <w:t xml:space="preserve">Главный инженер  </w:t>
            </w:r>
          </w:p>
        </w:tc>
        <w:tc>
          <w:tcPr>
            <w:tcW w:w="1701" w:type="dxa"/>
            <w:tcBorders>
              <w:top w:val="nil"/>
              <w:left w:val="nil"/>
              <w:bottom w:val="single" w:sz="4" w:space="0" w:color="auto"/>
              <w:right w:val="single" w:sz="4" w:space="0" w:color="auto"/>
            </w:tcBorders>
            <w:shd w:val="clear" w:color="auto" w:fill="auto"/>
            <w:noWrap/>
            <w:vAlign w:val="bottom"/>
          </w:tcPr>
          <w:p w14:paraId="51934E50" w14:textId="6D2BB63F" w:rsidR="005733ED" w:rsidRPr="000D05CF" w:rsidRDefault="005733ED" w:rsidP="005733ED">
            <w:pPr>
              <w:ind w:firstLine="0"/>
              <w:jc w:val="right"/>
              <w:rPr>
                <w:rFonts w:ascii="Times New Roman" w:hAnsi="Times New Roman"/>
                <w:sz w:val="26"/>
                <w:szCs w:val="26"/>
              </w:rPr>
            </w:pPr>
            <w:r w:rsidRPr="000D05CF">
              <w:rPr>
                <w:rFonts w:ascii="Times New Roman" w:hAnsi="Times New Roman"/>
                <w:sz w:val="26"/>
                <w:szCs w:val="26"/>
              </w:rPr>
              <w:t>5044</w:t>
            </w:r>
          </w:p>
        </w:tc>
      </w:tr>
      <w:tr w:rsidR="005733ED" w:rsidRPr="0086776D" w14:paraId="14F1684A" w14:textId="77777777" w:rsidTr="008B4BE6">
        <w:trPr>
          <w:trHeight w:val="405"/>
        </w:trPr>
        <w:tc>
          <w:tcPr>
            <w:tcW w:w="8080" w:type="dxa"/>
            <w:tcBorders>
              <w:top w:val="single" w:sz="4" w:space="0" w:color="auto"/>
              <w:left w:val="single" w:sz="4" w:space="0" w:color="auto"/>
              <w:bottom w:val="single" w:sz="4" w:space="0" w:color="auto"/>
              <w:right w:val="single" w:sz="4" w:space="0" w:color="000000" w:themeColor="text1"/>
            </w:tcBorders>
            <w:shd w:val="clear" w:color="auto" w:fill="auto"/>
            <w:vAlign w:val="center"/>
          </w:tcPr>
          <w:p w14:paraId="233BD9B2" w14:textId="6BC3E257" w:rsidR="005733ED" w:rsidRDefault="005733ED" w:rsidP="005733ED">
            <w:pPr>
              <w:ind w:firstLine="0"/>
              <w:jc w:val="left"/>
              <w:rPr>
                <w:rFonts w:ascii="Times New Roman" w:hAnsi="Times New Roman"/>
                <w:sz w:val="26"/>
                <w:szCs w:val="26"/>
              </w:rPr>
            </w:pPr>
            <w:r>
              <w:rPr>
                <w:rFonts w:ascii="Times New Roman" w:hAnsi="Times New Roman"/>
                <w:sz w:val="26"/>
                <w:szCs w:val="26"/>
              </w:rPr>
              <w:t>Главный инженер  по реализации проектных мероприятий</w:t>
            </w:r>
          </w:p>
        </w:tc>
        <w:tc>
          <w:tcPr>
            <w:tcW w:w="1701" w:type="dxa"/>
            <w:tcBorders>
              <w:top w:val="nil"/>
              <w:left w:val="nil"/>
              <w:bottom w:val="single" w:sz="4" w:space="0" w:color="auto"/>
              <w:right w:val="single" w:sz="4" w:space="0" w:color="auto"/>
            </w:tcBorders>
            <w:shd w:val="clear" w:color="auto" w:fill="auto"/>
            <w:noWrap/>
            <w:vAlign w:val="bottom"/>
          </w:tcPr>
          <w:p w14:paraId="4A1B50A3" w14:textId="54CF1280" w:rsidR="005733ED" w:rsidRPr="000D05CF" w:rsidRDefault="005733ED" w:rsidP="005733ED">
            <w:pPr>
              <w:ind w:firstLine="0"/>
              <w:jc w:val="right"/>
              <w:rPr>
                <w:rFonts w:ascii="Times New Roman" w:hAnsi="Times New Roman"/>
                <w:sz w:val="26"/>
                <w:szCs w:val="26"/>
              </w:rPr>
            </w:pPr>
            <w:r w:rsidRPr="000D05CF">
              <w:rPr>
                <w:rFonts w:ascii="Times New Roman" w:hAnsi="Times New Roman"/>
                <w:sz w:val="26"/>
                <w:szCs w:val="26"/>
              </w:rPr>
              <w:t>5044</w:t>
            </w:r>
          </w:p>
        </w:tc>
      </w:tr>
      <w:tr w:rsidR="005733ED" w:rsidRPr="0086776D" w14:paraId="50D67F3F" w14:textId="77777777" w:rsidTr="00CB4F7C">
        <w:trPr>
          <w:trHeight w:val="405"/>
        </w:trPr>
        <w:tc>
          <w:tcPr>
            <w:tcW w:w="8080" w:type="dxa"/>
            <w:tcBorders>
              <w:top w:val="single" w:sz="4" w:space="0" w:color="auto"/>
              <w:left w:val="single" w:sz="4" w:space="0" w:color="auto"/>
              <w:bottom w:val="single" w:sz="4" w:space="0" w:color="auto"/>
              <w:right w:val="single" w:sz="4" w:space="0" w:color="000000" w:themeColor="text1"/>
            </w:tcBorders>
            <w:shd w:val="clear" w:color="auto" w:fill="auto"/>
            <w:vAlign w:val="center"/>
          </w:tcPr>
          <w:p w14:paraId="5B0EE46A" w14:textId="0F4875F4" w:rsidR="005733ED" w:rsidRDefault="005733ED" w:rsidP="005733ED">
            <w:pPr>
              <w:ind w:firstLine="0"/>
              <w:jc w:val="left"/>
              <w:rPr>
                <w:rFonts w:ascii="Times New Roman" w:hAnsi="Times New Roman"/>
                <w:sz w:val="26"/>
                <w:szCs w:val="26"/>
              </w:rPr>
            </w:pPr>
            <w:r>
              <w:rPr>
                <w:rFonts w:ascii="Times New Roman" w:hAnsi="Times New Roman"/>
                <w:sz w:val="26"/>
                <w:szCs w:val="26"/>
              </w:rPr>
              <w:t>Главный инженер  по учету жилфонда</w:t>
            </w:r>
          </w:p>
        </w:tc>
        <w:tc>
          <w:tcPr>
            <w:tcW w:w="1701" w:type="dxa"/>
            <w:tcBorders>
              <w:top w:val="nil"/>
              <w:left w:val="nil"/>
              <w:bottom w:val="single" w:sz="4" w:space="0" w:color="auto"/>
              <w:right w:val="single" w:sz="4" w:space="0" w:color="auto"/>
            </w:tcBorders>
            <w:shd w:val="clear" w:color="auto" w:fill="auto"/>
            <w:noWrap/>
            <w:vAlign w:val="bottom"/>
          </w:tcPr>
          <w:p w14:paraId="655D8C26" w14:textId="69E1D5AC" w:rsidR="005733ED" w:rsidRPr="000D05CF" w:rsidRDefault="005733ED" w:rsidP="005733ED">
            <w:pPr>
              <w:ind w:firstLine="0"/>
              <w:jc w:val="right"/>
              <w:rPr>
                <w:rFonts w:ascii="Times New Roman" w:hAnsi="Times New Roman"/>
                <w:sz w:val="26"/>
                <w:szCs w:val="26"/>
              </w:rPr>
            </w:pPr>
            <w:r w:rsidRPr="000D05CF">
              <w:rPr>
                <w:rFonts w:ascii="Times New Roman" w:hAnsi="Times New Roman"/>
                <w:sz w:val="26"/>
                <w:szCs w:val="26"/>
              </w:rPr>
              <w:t>5044</w:t>
            </w:r>
          </w:p>
        </w:tc>
      </w:tr>
      <w:tr w:rsidR="005733ED" w:rsidRPr="0086776D" w14:paraId="3DB02188" w14:textId="77777777" w:rsidTr="00FE2394">
        <w:trPr>
          <w:trHeight w:val="405"/>
        </w:trPr>
        <w:tc>
          <w:tcPr>
            <w:tcW w:w="8080" w:type="dxa"/>
            <w:tcBorders>
              <w:top w:val="single" w:sz="4" w:space="0" w:color="auto"/>
              <w:left w:val="single" w:sz="4" w:space="0" w:color="auto"/>
              <w:bottom w:val="single" w:sz="4" w:space="0" w:color="auto"/>
              <w:right w:val="single" w:sz="4" w:space="0" w:color="000000" w:themeColor="text1"/>
            </w:tcBorders>
            <w:shd w:val="clear" w:color="auto" w:fill="auto"/>
            <w:vAlign w:val="center"/>
          </w:tcPr>
          <w:p w14:paraId="10E3ECAA" w14:textId="0C73EED0" w:rsidR="005733ED" w:rsidRDefault="005733ED" w:rsidP="005733ED">
            <w:pPr>
              <w:ind w:firstLine="0"/>
              <w:jc w:val="left"/>
              <w:rPr>
                <w:rFonts w:ascii="Times New Roman" w:hAnsi="Times New Roman"/>
                <w:sz w:val="26"/>
                <w:szCs w:val="26"/>
              </w:rPr>
            </w:pPr>
            <w:r>
              <w:rPr>
                <w:rFonts w:ascii="Times New Roman" w:hAnsi="Times New Roman"/>
                <w:sz w:val="26"/>
                <w:szCs w:val="26"/>
              </w:rPr>
              <w:t>Главный инженер  по управлению муниципальным имуществом</w:t>
            </w:r>
          </w:p>
        </w:tc>
        <w:tc>
          <w:tcPr>
            <w:tcW w:w="1701" w:type="dxa"/>
            <w:tcBorders>
              <w:top w:val="nil"/>
              <w:left w:val="nil"/>
              <w:bottom w:val="single" w:sz="4" w:space="0" w:color="auto"/>
              <w:right w:val="single" w:sz="4" w:space="0" w:color="auto"/>
            </w:tcBorders>
            <w:shd w:val="clear" w:color="auto" w:fill="auto"/>
            <w:noWrap/>
            <w:vAlign w:val="bottom"/>
          </w:tcPr>
          <w:p w14:paraId="12FAE1AB" w14:textId="569D624D" w:rsidR="005733ED" w:rsidRPr="000D05CF" w:rsidRDefault="005733ED" w:rsidP="005733ED">
            <w:pPr>
              <w:ind w:firstLine="0"/>
              <w:jc w:val="right"/>
              <w:rPr>
                <w:rFonts w:ascii="Times New Roman" w:hAnsi="Times New Roman"/>
                <w:sz w:val="26"/>
                <w:szCs w:val="26"/>
              </w:rPr>
            </w:pPr>
            <w:r w:rsidRPr="000D05CF">
              <w:rPr>
                <w:rFonts w:ascii="Times New Roman" w:hAnsi="Times New Roman"/>
                <w:sz w:val="26"/>
                <w:szCs w:val="26"/>
              </w:rPr>
              <w:t>5044</w:t>
            </w:r>
          </w:p>
        </w:tc>
      </w:tr>
      <w:tr w:rsidR="005733ED" w:rsidRPr="0086776D" w14:paraId="78EAED10" w14:textId="77777777" w:rsidTr="604790AC">
        <w:trPr>
          <w:trHeight w:val="405"/>
        </w:trPr>
        <w:tc>
          <w:tcPr>
            <w:tcW w:w="8080" w:type="dxa"/>
            <w:tcBorders>
              <w:top w:val="single" w:sz="4" w:space="0" w:color="auto"/>
              <w:left w:val="single" w:sz="4" w:space="0" w:color="auto"/>
              <w:bottom w:val="single" w:sz="4" w:space="0" w:color="auto"/>
              <w:right w:val="single" w:sz="4" w:space="0" w:color="000000" w:themeColor="text1"/>
            </w:tcBorders>
            <w:shd w:val="clear" w:color="auto" w:fill="auto"/>
            <w:hideMark/>
          </w:tcPr>
          <w:p w14:paraId="48BA6880" w14:textId="77777777" w:rsidR="005733ED" w:rsidRDefault="005733ED" w:rsidP="005733ED">
            <w:pPr>
              <w:ind w:firstLine="0"/>
              <w:jc w:val="left"/>
              <w:rPr>
                <w:rFonts w:ascii="Times New Roman" w:hAnsi="Times New Roman"/>
                <w:sz w:val="26"/>
                <w:szCs w:val="26"/>
              </w:rPr>
            </w:pPr>
            <w:r>
              <w:rPr>
                <w:rFonts w:ascii="Times New Roman" w:hAnsi="Times New Roman"/>
                <w:sz w:val="26"/>
                <w:szCs w:val="26"/>
              </w:rPr>
              <w:t xml:space="preserve">Старший инженер </w:t>
            </w:r>
          </w:p>
          <w:p w14:paraId="4B99056E" w14:textId="77777777" w:rsidR="005733ED" w:rsidRPr="0086776D" w:rsidRDefault="005733ED" w:rsidP="005733ED">
            <w:pPr>
              <w:ind w:firstLine="0"/>
              <w:jc w:val="left"/>
              <w:rPr>
                <w:rFonts w:ascii="Times New Roman" w:hAnsi="Times New Roman"/>
                <w:sz w:val="26"/>
                <w:szCs w:val="26"/>
              </w:rPr>
            </w:pPr>
          </w:p>
        </w:tc>
        <w:tc>
          <w:tcPr>
            <w:tcW w:w="1701" w:type="dxa"/>
            <w:tcBorders>
              <w:top w:val="nil"/>
              <w:left w:val="nil"/>
              <w:bottom w:val="single" w:sz="4" w:space="0" w:color="auto"/>
              <w:right w:val="single" w:sz="4" w:space="0" w:color="auto"/>
            </w:tcBorders>
            <w:shd w:val="clear" w:color="auto" w:fill="auto"/>
            <w:noWrap/>
            <w:vAlign w:val="bottom"/>
          </w:tcPr>
          <w:p w14:paraId="1299C43A" w14:textId="6CFFD906" w:rsidR="005733ED" w:rsidRPr="000D05CF" w:rsidRDefault="005733ED" w:rsidP="005733ED">
            <w:pPr>
              <w:ind w:firstLine="0"/>
              <w:jc w:val="right"/>
              <w:rPr>
                <w:rFonts w:ascii="Times New Roman" w:hAnsi="Times New Roman"/>
                <w:sz w:val="26"/>
                <w:szCs w:val="26"/>
              </w:rPr>
            </w:pPr>
            <w:r w:rsidRPr="000D05CF">
              <w:rPr>
                <w:rFonts w:ascii="Times New Roman" w:hAnsi="Times New Roman"/>
                <w:sz w:val="26"/>
                <w:szCs w:val="26"/>
              </w:rPr>
              <w:t>4723</w:t>
            </w:r>
          </w:p>
        </w:tc>
      </w:tr>
      <w:tr w:rsidR="005733ED" w:rsidRPr="0086776D" w14:paraId="62ED71FC" w14:textId="77777777" w:rsidTr="005733ED">
        <w:trPr>
          <w:trHeight w:val="429"/>
        </w:trPr>
        <w:tc>
          <w:tcPr>
            <w:tcW w:w="8080" w:type="dxa"/>
            <w:tcBorders>
              <w:top w:val="single" w:sz="4" w:space="0" w:color="auto"/>
              <w:left w:val="single" w:sz="4" w:space="0" w:color="auto"/>
              <w:bottom w:val="single" w:sz="4" w:space="0" w:color="auto"/>
              <w:right w:val="single" w:sz="4" w:space="0" w:color="000000" w:themeColor="text1"/>
            </w:tcBorders>
            <w:shd w:val="clear" w:color="auto" w:fill="auto"/>
          </w:tcPr>
          <w:p w14:paraId="6A8DDF9F" w14:textId="77777777" w:rsidR="005733ED" w:rsidRDefault="005733ED" w:rsidP="005733ED">
            <w:pPr>
              <w:ind w:firstLine="0"/>
              <w:jc w:val="left"/>
              <w:rPr>
                <w:rFonts w:ascii="Times New Roman" w:hAnsi="Times New Roman"/>
                <w:sz w:val="26"/>
                <w:szCs w:val="26"/>
              </w:rPr>
            </w:pPr>
            <w:r>
              <w:rPr>
                <w:rFonts w:ascii="Times New Roman" w:hAnsi="Times New Roman"/>
                <w:sz w:val="26"/>
                <w:szCs w:val="26"/>
              </w:rPr>
              <w:t xml:space="preserve">Старший инженер по земельным вопросам  </w:t>
            </w:r>
          </w:p>
          <w:p w14:paraId="4DDBEF00" w14:textId="77777777" w:rsidR="005733ED" w:rsidRDefault="005733ED" w:rsidP="005733ED">
            <w:pPr>
              <w:jc w:val="left"/>
              <w:rPr>
                <w:rFonts w:ascii="Times New Roman" w:hAnsi="Times New Roman"/>
                <w:sz w:val="26"/>
                <w:szCs w:val="26"/>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3461D779" w14:textId="11823D3A" w:rsidR="005733ED" w:rsidRPr="000D05CF" w:rsidRDefault="005733ED" w:rsidP="005733ED">
            <w:pPr>
              <w:jc w:val="right"/>
              <w:rPr>
                <w:rFonts w:ascii="Times New Roman" w:hAnsi="Times New Roman"/>
                <w:sz w:val="26"/>
                <w:szCs w:val="26"/>
              </w:rPr>
            </w:pPr>
            <w:r w:rsidRPr="000D05CF">
              <w:rPr>
                <w:rFonts w:ascii="Times New Roman" w:hAnsi="Times New Roman"/>
                <w:sz w:val="26"/>
                <w:szCs w:val="26"/>
              </w:rPr>
              <w:t>4723</w:t>
            </w:r>
          </w:p>
        </w:tc>
      </w:tr>
      <w:tr w:rsidR="005733ED" w:rsidRPr="0086776D" w14:paraId="077C8A57" w14:textId="77777777" w:rsidTr="604790AC">
        <w:trPr>
          <w:trHeight w:val="408"/>
        </w:trPr>
        <w:tc>
          <w:tcPr>
            <w:tcW w:w="8080" w:type="dxa"/>
            <w:tcBorders>
              <w:top w:val="single" w:sz="4" w:space="0" w:color="auto"/>
              <w:left w:val="single" w:sz="4" w:space="0" w:color="auto"/>
              <w:bottom w:val="single" w:sz="4" w:space="0" w:color="auto"/>
              <w:right w:val="single" w:sz="4" w:space="0" w:color="000000" w:themeColor="text1"/>
            </w:tcBorders>
            <w:shd w:val="clear" w:color="auto" w:fill="auto"/>
            <w:vAlign w:val="center"/>
            <w:hideMark/>
          </w:tcPr>
          <w:p w14:paraId="61DE1420" w14:textId="77777777" w:rsidR="005733ED" w:rsidRPr="0086776D" w:rsidRDefault="005733ED" w:rsidP="005733ED">
            <w:pPr>
              <w:ind w:firstLine="0"/>
              <w:jc w:val="left"/>
              <w:rPr>
                <w:rFonts w:ascii="Times New Roman" w:hAnsi="Times New Roman"/>
                <w:sz w:val="26"/>
                <w:szCs w:val="26"/>
              </w:rPr>
            </w:pPr>
            <w:r>
              <w:rPr>
                <w:rFonts w:ascii="Times New Roman" w:hAnsi="Times New Roman"/>
                <w:sz w:val="26"/>
                <w:szCs w:val="26"/>
              </w:rPr>
              <w:t xml:space="preserve">Техник - механик автомобильного хозяйства </w:t>
            </w:r>
          </w:p>
        </w:tc>
        <w:tc>
          <w:tcPr>
            <w:tcW w:w="1701" w:type="dxa"/>
            <w:tcBorders>
              <w:top w:val="nil"/>
              <w:left w:val="nil"/>
              <w:bottom w:val="single" w:sz="4" w:space="0" w:color="auto"/>
              <w:right w:val="single" w:sz="4" w:space="0" w:color="auto"/>
            </w:tcBorders>
            <w:shd w:val="clear" w:color="auto" w:fill="auto"/>
            <w:noWrap/>
            <w:vAlign w:val="bottom"/>
          </w:tcPr>
          <w:p w14:paraId="1FC39945" w14:textId="6B9C0FE5" w:rsidR="005733ED" w:rsidRPr="000D05CF" w:rsidRDefault="005733ED" w:rsidP="005733ED">
            <w:pPr>
              <w:ind w:firstLine="0"/>
              <w:jc w:val="right"/>
              <w:rPr>
                <w:rFonts w:ascii="Times New Roman" w:hAnsi="Times New Roman"/>
                <w:sz w:val="26"/>
                <w:szCs w:val="26"/>
              </w:rPr>
            </w:pPr>
            <w:r w:rsidRPr="000D05CF">
              <w:rPr>
                <w:rFonts w:ascii="Times New Roman" w:hAnsi="Times New Roman"/>
                <w:sz w:val="26"/>
                <w:szCs w:val="26"/>
              </w:rPr>
              <w:t>4541</w:t>
            </w:r>
          </w:p>
        </w:tc>
      </w:tr>
      <w:tr w:rsidR="005733ED" w:rsidRPr="0086776D" w14:paraId="1ADE0BD3" w14:textId="77777777" w:rsidTr="604790AC">
        <w:trPr>
          <w:trHeight w:val="456"/>
        </w:trPr>
        <w:tc>
          <w:tcPr>
            <w:tcW w:w="8080" w:type="dxa"/>
            <w:tcBorders>
              <w:top w:val="single" w:sz="4" w:space="0" w:color="auto"/>
              <w:left w:val="single" w:sz="4" w:space="0" w:color="auto"/>
              <w:bottom w:val="single" w:sz="4" w:space="0" w:color="auto"/>
              <w:right w:val="single" w:sz="4" w:space="0" w:color="000000" w:themeColor="text1"/>
            </w:tcBorders>
            <w:shd w:val="clear" w:color="auto" w:fill="auto"/>
            <w:vAlign w:val="center"/>
            <w:hideMark/>
          </w:tcPr>
          <w:p w14:paraId="04B17E75" w14:textId="77777777" w:rsidR="005733ED" w:rsidRPr="0086776D" w:rsidRDefault="005733ED" w:rsidP="005733ED">
            <w:pPr>
              <w:ind w:firstLine="0"/>
              <w:jc w:val="left"/>
              <w:rPr>
                <w:rFonts w:ascii="Times New Roman" w:hAnsi="Times New Roman"/>
                <w:sz w:val="26"/>
                <w:szCs w:val="26"/>
              </w:rPr>
            </w:pPr>
            <w:r w:rsidRPr="0086776D">
              <w:rPr>
                <w:rFonts w:ascii="Times New Roman" w:hAnsi="Times New Roman"/>
                <w:sz w:val="26"/>
                <w:szCs w:val="26"/>
              </w:rPr>
              <w:t xml:space="preserve">Старший инспектор </w:t>
            </w:r>
            <w:r>
              <w:rPr>
                <w:rFonts w:ascii="Times New Roman" w:hAnsi="Times New Roman"/>
                <w:sz w:val="26"/>
                <w:szCs w:val="26"/>
              </w:rPr>
              <w:t>- программист</w:t>
            </w:r>
          </w:p>
        </w:tc>
        <w:tc>
          <w:tcPr>
            <w:tcW w:w="1701" w:type="dxa"/>
            <w:tcBorders>
              <w:top w:val="nil"/>
              <w:left w:val="nil"/>
              <w:bottom w:val="single" w:sz="4" w:space="0" w:color="auto"/>
              <w:right w:val="single" w:sz="4" w:space="0" w:color="auto"/>
            </w:tcBorders>
            <w:shd w:val="clear" w:color="auto" w:fill="auto"/>
            <w:noWrap/>
            <w:vAlign w:val="bottom"/>
          </w:tcPr>
          <w:p w14:paraId="6D98A12B" w14:textId="6DC3C37C" w:rsidR="005733ED" w:rsidRPr="000D05CF" w:rsidRDefault="005733ED" w:rsidP="005733ED">
            <w:pPr>
              <w:ind w:firstLine="0"/>
              <w:jc w:val="right"/>
              <w:rPr>
                <w:rFonts w:ascii="Times New Roman" w:hAnsi="Times New Roman"/>
                <w:sz w:val="26"/>
                <w:szCs w:val="26"/>
              </w:rPr>
            </w:pPr>
            <w:r w:rsidRPr="000D05CF">
              <w:rPr>
                <w:rFonts w:ascii="Times New Roman" w:hAnsi="Times New Roman"/>
                <w:sz w:val="26"/>
                <w:szCs w:val="26"/>
              </w:rPr>
              <w:t>4198</w:t>
            </w:r>
          </w:p>
        </w:tc>
      </w:tr>
      <w:tr w:rsidR="005733ED" w:rsidRPr="0086776D" w14:paraId="256B8D13" w14:textId="77777777" w:rsidTr="604790AC">
        <w:trPr>
          <w:trHeight w:val="344"/>
        </w:trPr>
        <w:tc>
          <w:tcPr>
            <w:tcW w:w="8080" w:type="dxa"/>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14:paraId="583316D0" w14:textId="77777777" w:rsidR="005733ED" w:rsidRPr="0086776D" w:rsidRDefault="005733ED" w:rsidP="005733ED">
            <w:pPr>
              <w:ind w:firstLine="0"/>
              <w:jc w:val="left"/>
              <w:rPr>
                <w:rFonts w:ascii="Times New Roman" w:hAnsi="Times New Roman"/>
                <w:sz w:val="26"/>
                <w:szCs w:val="26"/>
              </w:rPr>
            </w:pPr>
            <w:r w:rsidRPr="0086776D">
              <w:rPr>
                <w:rFonts w:ascii="Times New Roman" w:hAnsi="Times New Roman"/>
                <w:sz w:val="26"/>
                <w:szCs w:val="26"/>
              </w:rPr>
              <w:t>Техник по уборке помещений</w:t>
            </w:r>
          </w:p>
        </w:tc>
        <w:tc>
          <w:tcPr>
            <w:tcW w:w="1701" w:type="dxa"/>
            <w:tcBorders>
              <w:top w:val="nil"/>
              <w:left w:val="nil"/>
              <w:bottom w:val="single" w:sz="4" w:space="0" w:color="auto"/>
              <w:right w:val="single" w:sz="4" w:space="0" w:color="auto"/>
            </w:tcBorders>
            <w:shd w:val="clear" w:color="auto" w:fill="auto"/>
            <w:noWrap/>
            <w:vAlign w:val="bottom"/>
          </w:tcPr>
          <w:p w14:paraId="2946DB82" w14:textId="77EF46D5" w:rsidR="005733ED" w:rsidRPr="000D05CF" w:rsidRDefault="005733ED" w:rsidP="005733ED">
            <w:pPr>
              <w:ind w:firstLine="0"/>
              <w:jc w:val="right"/>
              <w:rPr>
                <w:rFonts w:ascii="Times New Roman" w:hAnsi="Times New Roman"/>
                <w:sz w:val="26"/>
                <w:szCs w:val="26"/>
              </w:rPr>
            </w:pPr>
            <w:r w:rsidRPr="000D05CF">
              <w:rPr>
                <w:rFonts w:ascii="Times New Roman" w:hAnsi="Times New Roman"/>
                <w:sz w:val="26"/>
                <w:szCs w:val="26"/>
              </w:rPr>
              <w:t>3800</w:t>
            </w:r>
          </w:p>
        </w:tc>
      </w:tr>
    </w:tbl>
    <w:p w14:paraId="5997CC1D" w14:textId="77777777" w:rsidR="00CE15FB" w:rsidRPr="00135A78" w:rsidRDefault="00CE15FB" w:rsidP="00CE15FB">
      <w:pPr>
        <w:ind w:firstLine="708"/>
        <w:rPr>
          <w:rFonts w:ascii="Times New Roman" w:eastAsiaTheme="minorHAnsi" w:hAnsi="Times New Roman"/>
          <w:sz w:val="26"/>
          <w:szCs w:val="26"/>
          <w:lang w:eastAsia="en-US"/>
        </w:rPr>
      </w:pPr>
    </w:p>
    <w:p w14:paraId="5F83676B" w14:textId="476760FE" w:rsidR="00CE15FB" w:rsidRPr="00135A78" w:rsidRDefault="00CE15FB" w:rsidP="00CE15FB">
      <w:pPr>
        <w:ind w:firstLine="708"/>
        <w:rPr>
          <w:rFonts w:ascii="Times New Roman" w:eastAsiaTheme="minorHAnsi" w:hAnsi="Times New Roman"/>
          <w:sz w:val="26"/>
          <w:szCs w:val="26"/>
          <w:lang w:eastAsia="en-US"/>
        </w:rPr>
      </w:pPr>
      <w:r w:rsidRPr="00135A78">
        <w:rPr>
          <w:rFonts w:ascii="Times New Roman" w:eastAsiaTheme="minorHAnsi" w:hAnsi="Times New Roman"/>
          <w:sz w:val="26"/>
          <w:szCs w:val="26"/>
          <w:lang w:eastAsia="en-US"/>
        </w:rPr>
        <w:t xml:space="preserve">Размер  должностных окладов работников индексируются в размерах и в сроки, для работников, замещающих должности, не являющихся должностями муниципальной службы </w:t>
      </w:r>
      <w:r w:rsidR="00361AAD">
        <w:rPr>
          <w:rFonts w:ascii="Times New Roman" w:eastAsiaTheme="minorHAnsi" w:hAnsi="Times New Roman"/>
          <w:sz w:val="26"/>
          <w:szCs w:val="26"/>
          <w:lang w:eastAsia="en-US"/>
        </w:rPr>
        <w:t>городского поселения –</w:t>
      </w:r>
      <w:r w:rsidR="00747F9D">
        <w:rPr>
          <w:rFonts w:ascii="Times New Roman" w:eastAsiaTheme="minorHAnsi" w:hAnsi="Times New Roman"/>
          <w:sz w:val="26"/>
          <w:szCs w:val="26"/>
          <w:lang w:eastAsia="en-US"/>
        </w:rPr>
        <w:t xml:space="preserve"> </w:t>
      </w:r>
      <w:r w:rsidR="00361AAD">
        <w:rPr>
          <w:rFonts w:ascii="Times New Roman" w:eastAsiaTheme="minorHAnsi" w:hAnsi="Times New Roman"/>
          <w:sz w:val="26"/>
          <w:szCs w:val="26"/>
          <w:lang w:eastAsia="en-US"/>
        </w:rPr>
        <w:t xml:space="preserve">город Острогожск </w:t>
      </w:r>
      <w:r w:rsidRPr="00135A78">
        <w:rPr>
          <w:rFonts w:ascii="Times New Roman" w:eastAsiaTheme="minorHAnsi" w:hAnsi="Times New Roman"/>
          <w:sz w:val="26"/>
          <w:szCs w:val="26"/>
          <w:lang w:eastAsia="en-US"/>
        </w:rPr>
        <w:t xml:space="preserve">  в соответствии с нормативным правовым актом органа местного самоуправления </w:t>
      </w:r>
      <w:r w:rsidR="00361AAD">
        <w:rPr>
          <w:rFonts w:ascii="Times New Roman" w:eastAsiaTheme="minorHAnsi" w:hAnsi="Times New Roman"/>
          <w:sz w:val="26"/>
          <w:szCs w:val="26"/>
          <w:lang w:eastAsia="en-US"/>
        </w:rPr>
        <w:t>городского поселения –</w:t>
      </w:r>
      <w:r w:rsidR="001C64A5">
        <w:rPr>
          <w:rFonts w:ascii="Times New Roman" w:eastAsiaTheme="minorHAnsi" w:hAnsi="Times New Roman"/>
          <w:sz w:val="26"/>
          <w:szCs w:val="26"/>
          <w:lang w:eastAsia="en-US"/>
        </w:rPr>
        <w:t xml:space="preserve"> </w:t>
      </w:r>
      <w:r w:rsidR="00361AAD">
        <w:rPr>
          <w:rFonts w:ascii="Times New Roman" w:eastAsiaTheme="minorHAnsi" w:hAnsi="Times New Roman"/>
          <w:sz w:val="26"/>
          <w:szCs w:val="26"/>
          <w:lang w:eastAsia="en-US"/>
        </w:rPr>
        <w:t>город Острогожск.</w:t>
      </w:r>
    </w:p>
    <w:p w14:paraId="4BF5F267" w14:textId="625F852E" w:rsidR="00CE15FB" w:rsidRPr="00135A78" w:rsidRDefault="00CE15FB" w:rsidP="00CE15FB">
      <w:pPr>
        <w:ind w:firstLine="708"/>
        <w:rPr>
          <w:rFonts w:ascii="Times New Roman" w:eastAsiaTheme="minorHAnsi" w:hAnsi="Times New Roman"/>
          <w:sz w:val="26"/>
          <w:szCs w:val="26"/>
          <w:lang w:eastAsia="en-US"/>
        </w:rPr>
      </w:pPr>
      <w:r w:rsidRPr="00135A78">
        <w:rPr>
          <w:rFonts w:ascii="Times New Roman" w:eastAsiaTheme="minorHAnsi" w:hAnsi="Times New Roman"/>
          <w:sz w:val="26"/>
          <w:szCs w:val="26"/>
          <w:lang w:eastAsia="en-US"/>
        </w:rPr>
        <w:t xml:space="preserve">Размеры и условия осуществления компенсационных и стимулирующих выплат работникам учреждения </w:t>
      </w:r>
      <w:r w:rsidR="000D05CF" w:rsidRPr="00135A78">
        <w:rPr>
          <w:rFonts w:ascii="Times New Roman" w:eastAsiaTheme="minorHAnsi" w:hAnsi="Times New Roman"/>
          <w:sz w:val="26"/>
          <w:szCs w:val="26"/>
          <w:lang w:eastAsia="en-US"/>
        </w:rPr>
        <w:t>устанавливаются настоящим</w:t>
      </w:r>
      <w:r w:rsidRPr="00135A78">
        <w:rPr>
          <w:rFonts w:ascii="Times New Roman" w:eastAsiaTheme="minorHAnsi" w:hAnsi="Times New Roman"/>
          <w:sz w:val="26"/>
          <w:szCs w:val="26"/>
          <w:lang w:eastAsia="en-US"/>
        </w:rPr>
        <w:t xml:space="preserve"> Положением.</w:t>
      </w:r>
    </w:p>
    <w:p w14:paraId="110FFD37" w14:textId="77777777" w:rsidR="00CE15FB" w:rsidRPr="00135A78" w:rsidRDefault="00CE15FB" w:rsidP="00CE15FB">
      <w:pPr>
        <w:spacing w:after="200"/>
        <w:ind w:firstLine="0"/>
        <w:jc w:val="center"/>
        <w:rPr>
          <w:rFonts w:ascii="Times New Roman" w:eastAsiaTheme="minorHAnsi" w:hAnsi="Times New Roman"/>
          <w:b/>
          <w:sz w:val="28"/>
          <w:szCs w:val="28"/>
          <w:lang w:eastAsia="en-US"/>
        </w:rPr>
      </w:pPr>
    </w:p>
    <w:p w14:paraId="4EBFF08D" w14:textId="77777777" w:rsidR="00CE15FB" w:rsidRPr="00361AAD" w:rsidRDefault="00CE15FB" w:rsidP="00CE15FB">
      <w:pPr>
        <w:spacing w:after="200"/>
        <w:ind w:firstLine="0"/>
        <w:jc w:val="center"/>
        <w:rPr>
          <w:rFonts w:ascii="Times New Roman" w:eastAsiaTheme="minorHAnsi" w:hAnsi="Times New Roman"/>
          <w:b/>
          <w:sz w:val="28"/>
          <w:szCs w:val="28"/>
          <w:lang w:eastAsia="en-US"/>
        </w:rPr>
      </w:pPr>
      <w:r w:rsidRPr="00361AAD">
        <w:rPr>
          <w:rFonts w:ascii="Times New Roman" w:eastAsiaTheme="minorHAnsi" w:hAnsi="Times New Roman"/>
          <w:b/>
          <w:sz w:val="28"/>
          <w:szCs w:val="28"/>
          <w:lang w:eastAsia="en-US"/>
        </w:rPr>
        <w:t>3. Условия, размеры и порядок осуществления выплат компенсационного характера работникам учреждения.</w:t>
      </w:r>
    </w:p>
    <w:p w14:paraId="53869B1C" w14:textId="77777777" w:rsidR="00CE15FB" w:rsidRPr="00135A78" w:rsidRDefault="00CE15FB" w:rsidP="00CE15FB">
      <w:pPr>
        <w:ind w:firstLine="708"/>
        <w:rPr>
          <w:rFonts w:ascii="Times New Roman" w:eastAsiaTheme="minorHAnsi" w:hAnsi="Times New Roman"/>
          <w:sz w:val="26"/>
          <w:szCs w:val="26"/>
          <w:lang w:eastAsia="en-US"/>
        </w:rPr>
      </w:pPr>
      <w:r w:rsidRPr="00135A78">
        <w:rPr>
          <w:rFonts w:ascii="Times New Roman" w:eastAsiaTheme="minorHAnsi" w:hAnsi="Times New Roman"/>
          <w:sz w:val="26"/>
          <w:szCs w:val="26"/>
          <w:lang w:eastAsia="en-US"/>
        </w:rPr>
        <w:t>3.1.   Работникам учреждения могут устанавливаться следующие виды выплат компенсационного характера:</w:t>
      </w:r>
    </w:p>
    <w:p w14:paraId="313C7B6A" w14:textId="28BB5D52" w:rsidR="00CE15FB" w:rsidRPr="00135A78" w:rsidRDefault="00CE15FB" w:rsidP="00CE15FB">
      <w:pPr>
        <w:ind w:firstLine="708"/>
        <w:rPr>
          <w:rFonts w:ascii="Times New Roman" w:eastAsiaTheme="minorHAnsi" w:hAnsi="Times New Roman"/>
          <w:sz w:val="26"/>
          <w:szCs w:val="26"/>
          <w:lang w:eastAsia="en-US"/>
        </w:rPr>
      </w:pPr>
      <w:r w:rsidRPr="00135A78">
        <w:rPr>
          <w:rFonts w:ascii="Times New Roman" w:eastAsiaTheme="minorHAnsi" w:hAnsi="Times New Roman"/>
          <w:sz w:val="26"/>
          <w:szCs w:val="26"/>
          <w:lang w:eastAsia="en-US"/>
        </w:rPr>
        <w:t>3.1.1.  За  расширение зоны обслуживания, исполнения обязанностей временно отсутствующего работника без освобождения от работы, определенной трудовым договором</w:t>
      </w:r>
      <w:r w:rsidR="001C64A5">
        <w:rPr>
          <w:rFonts w:ascii="Times New Roman" w:eastAsiaTheme="minorHAnsi" w:hAnsi="Times New Roman"/>
          <w:sz w:val="26"/>
          <w:szCs w:val="26"/>
          <w:lang w:eastAsia="en-US"/>
        </w:rPr>
        <w:t xml:space="preserve"> и должностной инструкцией</w:t>
      </w:r>
      <w:r w:rsidRPr="00135A78">
        <w:rPr>
          <w:rFonts w:ascii="Times New Roman" w:eastAsiaTheme="minorHAnsi" w:hAnsi="Times New Roman"/>
          <w:sz w:val="26"/>
          <w:szCs w:val="26"/>
          <w:lang w:eastAsia="en-US"/>
        </w:rPr>
        <w:t xml:space="preserve">, </w:t>
      </w:r>
      <w:r w:rsidRPr="009B6C17">
        <w:rPr>
          <w:rFonts w:ascii="Times New Roman" w:eastAsiaTheme="minorHAnsi" w:hAnsi="Times New Roman"/>
          <w:sz w:val="26"/>
          <w:szCs w:val="26"/>
          <w:lang w:eastAsia="en-US"/>
        </w:rPr>
        <w:t xml:space="preserve">конкретные размеры доплат каждому работнику устанавливаются по соглашению сторон в соответствии с действующим законодательством, исходя из фактически выполняемого объема работ.  </w:t>
      </w:r>
    </w:p>
    <w:p w14:paraId="04814A1D" w14:textId="47C9F74E" w:rsidR="00CE15FB" w:rsidRPr="005733ED" w:rsidRDefault="00CE15FB" w:rsidP="00CE15FB">
      <w:pPr>
        <w:ind w:firstLine="708"/>
        <w:rPr>
          <w:rFonts w:ascii="Times New Roman" w:eastAsiaTheme="minorHAnsi" w:hAnsi="Times New Roman"/>
          <w:color w:val="000000" w:themeColor="text1"/>
          <w:sz w:val="26"/>
          <w:szCs w:val="26"/>
          <w:lang w:eastAsia="en-US"/>
        </w:rPr>
      </w:pPr>
      <w:r w:rsidRPr="00135A78">
        <w:rPr>
          <w:rFonts w:ascii="Times New Roman" w:eastAsiaTheme="minorHAnsi" w:hAnsi="Times New Roman"/>
          <w:sz w:val="26"/>
          <w:szCs w:val="26"/>
          <w:lang w:eastAsia="en-US"/>
        </w:rPr>
        <w:t xml:space="preserve">3.1.2.   Ежемесячная надбавка к должностному окладу за </w:t>
      </w:r>
      <w:r w:rsidR="00747F9D">
        <w:rPr>
          <w:rFonts w:ascii="Times New Roman" w:eastAsiaTheme="minorHAnsi" w:hAnsi="Times New Roman"/>
          <w:sz w:val="26"/>
          <w:szCs w:val="26"/>
          <w:lang w:eastAsia="en-US"/>
        </w:rPr>
        <w:t xml:space="preserve">сложность, напряженность и </w:t>
      </w:r>
      <w:r w:rsidRPr="00135A78">
        <w:rPr>
          <w:rFonts w:ascii="Times New Roman" w:eastAsiaTheme="minorHAnsi" w:hAnsi="Times New Roman"/>
          <w:sz w:val="26"/>
          <w:szCs w:val="26"/>
          <w:lang w:eastAsia="en-US"/>
        </w:rPr>
        <w:t xml:space="preserve">специальные условия работы устанавливается в пределах фонда </w:t>
      </w:r>
      <w:r w:rsidRPr="00135A78">
        <w:rPr>
          <w:rFonts w:ascii="Times New Roman" w:eastAsiaTheme="minorHAnsi" w:hAnsi="Times New Roman"/>
          <w:sz w:val="26"/>
          <w:szCs w:val="26"/>
          <w:lang w:eastAsia="en-US"/>
        </w:rPr>
        <w:lastRenderedPageBreak/>
        <w:t xml:space="preserve">оплаты труда с учетом профессиональной подготовки, опыта работы по замещаемой </w:t>
      </w:r>
      <w:r w:rsidRPr="005733ED">
        <w:rPr>
          <w:rFonts w:ascii="Times New Roman" w:eastAsiaTheme="minorHAnsi" w:hAnsi="Times New Roman"/>
          <w:sz w:val="26"/>
          <w:szCs w:val="26"/>
          <w:lang w:eastAsia="en-US"/>
        </w:rPr>
        <w:t>должности</w:t>
      </w:r>
      <w:r w:rsidR="005733ED" w:rsidRPr="005733ED">
        <w:rPr>
          <w:rFonts w:ascii="Times New Roman" w:eastAsiaTheme="minorHAnsi" w:hAnsi="Times New Roman"/>
          <w:sz w:val="26"/>
          <w:szCs w:val="26"/>
          <w:lang w:eastAsia="en-US"/>
        </w:rPr>
        <w:t xml:space="preserve"> </w:t>
      </w:r>
      <w:r w:rsidR="00005E02">
        <w:rPr>
          <w:rFonts w:ascii="Times New Roman" w:eastAsiaTheme="minorHAnsi" w:hAnsi="Times New Roman"/>
          <w:sz w:val="26"/>
          <w:szCs w:val="26"/>
          <w:lang w:eastAsia="en-US"/>
        </w:rPr>
        <w:t xml:space="preserve"> </w:t>
      </w:r>
      <w:r w:rsidR="005733ED" w:rsidRPr="00005E02">
        <w:rPr>
          <w:rFonts w:ascii="Times New Roman" w:eastAsiaTheme="minorHAnsi" w:hAnsi="Times New Roman"/>
          <w:color w:val="000000" w:themeColor="text1"/>
          <w:sz w:val="26"/>
          <w:szCs w:val="26"/>
          <w:lang w:eastAsia="en-US"/>
        </w:rPr>
        <w:t>до 100 % должностного оклада</w:t>
      </w:r>
      <w:r w:rsidRPr="00005E02">
        <w:rPr>
          <w:rFonts w:ascii="Times New Roman" w:eastAsiaTheme="minorHAnsi" w:hAnsi="Times New Roman"/>
          <w:color w:val="000000" w:themeColor="text1"/>
          <w:sz w:val="26"/>
          <w:szCs w:val="26"/>
          <w:lang w:eastAsia="en-US"/>
        </w:rPr>
        <w:t>.</w:t>
      </w:r>
    </w:p>
    <w:p w14:paraId="6B699379" w14:textId="77777777" w:rsidR="00CE15FB" w:rsidRPr="005733ED" w:rsidRDefault="00CE15FB" w:rsidP="00CE15FB">
      <w:pPr>
        <w:shd w:val="clear" w:color="auto" w:fill="FFFFFF"/>
        <w:ind w:firstLine="686"/>
        <w:rPr>
          <w:rFonts w:ascii="Times New Roman" w:hAnsi="Times New Roman"/>
          <w:color w:val="FF0000"/>
          <w:sz w:val="26"/>
          <w:szCs w:val="26"/>
        </w:rPr>
      </w:pPr>
    </w:p>
    <w:p w14:paraId="61829076" w14:textId="77777777" w:rsidR="00361AAD" w:rsidRDefault="00361AAD" w:rsidP="00CE15FB">
      <w:pPr>
        <w:ind w:firstLine="708"/>
        <w:rPr>
          <w:rFonts w:ascii="Times New Roman" w:eastAsiaTheme="minorHAnsi" w:hAnsi="Times New Roman"/>
          <w:lang w:eastAsia="en-US"/>
        </w:rPr>
      </w:pPr>
    </w:p>
    <w:p w14:paraId="7BD9869F" w14:textId="77777777" w:rsidR="00CE15FB" w:rsidRPr="00135A78" w:rsidRDefault="00CE15FB" w:rsidP="00CE15FB">
      <w:pPr>
        <w:ind w:firstLine="708"/>
        <w:rPr>
          <w:rFonts w:ascii="Times New Roman" w:eastAsiaTheme="minorHAnsi" w:hAnsi="Times New Roman"/>
          <w:sz w:val="26"/>
          <w:szCs w:val="26"/>
          <w:lang w:eastAsia="en-US"/>
        </w:rPr>
      </w:pPr>
      <w:r w:rsidRPr="00135A78">
        <w:rPr>
          <w:rFonts w:ascii="Times New Roman" w:eastAsiaTheme="minorHAnsi" w:hAnsi="Times New Roman"/>
          <w:lang w:eastAsia="en-US"/>
        </w:rPr>
        <w:t xml:space="preserve">3.1.3.  </w:t>
      </w:r>
      <w:r w:rsidRPr="00135A78">
        <w:rPr>
          <w:rFonts w:ascii="Times New Roman" w:eastAsiaTheme="minorHAnsi" w:hAnsi="Times New Roman"/>
          <w:sz w:val="26"/>
          <w:szCs w:val="26"/>
          <w:lang w:eastAsia="en-US"/>
        </w:rPr>
        <w:t>Ежемесячное денежное поощрение устанавливается приказом директора учреждения в пределах фонда оплаты труда с учетом профессиональной подготовки, опыта работы по замещаемой должности в размере не более 4 (четырех) должностных окладов.</w:t>
      </w:r>
    </w:p>
    <w:p w14:paraId="04AA2812" w14:textId="77777777" w:rsidR="00CE15FB" w:rsidRPr="00135A78" w:rsidRDefault="00CE15FB" w:rsidP="00CE15FB">
      <w:pPr>
        <w:ind w:firstLine="708"/>
        <w:rPr>
          <w:rFonts w:ascii="Times New Roman" w:eastAsiaTheme="minorHAnsi" w:hAnsi="Times New Roman"/>
          <w:sz w:val="26"/>
          <w:szCs w:val="26"/>
          <w:lang w:eastAsia="en-US"/>
        </w:rPr>
      </w:pPr>
      <w:r w:rsidRPr="00135A78">
        <w:rPr>
          <w:rFonts w:ascii="Times New Roman" w:eastAsiaTheme="minorHAnsi" w:hAnsi="Times New Roman"/>
          <w:sz w:val="26"/>
          <w:szCs w:val="26"/>
          <w:lang w:eastAsia="en-US"/>
        </w:rPr>
        <w:t>3.2. Выплаты компенсационного характера устанавливаются к должностным окладам (далее - оклад) в виде надбавок, доплат, если иное не установлено законодательными и иными нормативными правовыми актами Российской Федерации  и органом местного самоуправления, на основании приказа директора учреждения.</w:t>
      </w:r>
    </w:p>
    <w:p w14:paraId="2EBA02AA" w14:textId="77777777" w:rsidR="00CE15FB" w:rsidRPr="00135A78" w:rsidRDefault="00CE15FB" w:rsidP="00CE15FB">
      <w:pPr>
        <w:ind w:firstLine="708"/>
        <w:rPr>
          <w:rFonts w:ascii="Times New Roman" w:eastAsiaTheme="minorHAnsi" w:hAnsi="Times New Roman"/>
          <w:b/>
          <w:sz w:val="28"/>
          <w:szCs w:val="28"/>
          <w:lang w:eastAsia="en-US"/>
        </w:rPr>
      </w:pPr>
      <w:r w:rsidRPr="00135A78">
        <w:rPr>
          <w:rFonts w:ascii="Times New Roman" w:eastAsiaTheme="minorHAnsi" w:hAnsi="Times New Roman"/>
          <w:sz w:val="26"/>
          <w:szCs w:val="26"/>
          <w:lang w:eastAsia="en-US"/>
        </w:rPr>
        <w:t>3.3.</w:t>
      </w:r>
      <w:r w:rsidRPr="00135A78">
        <w:rPr>
          <w:rFonts w:ascii="Times New Roman" w:eastAsiaTheme="minorHAnsi" w:hAnsi="Times New Roman"/>
          <w:b/>
          <w:sz w:val="26"/>
          <w:szCs w:val="26"/>
          <w:lang w:eastAsia="en-US"/>
        </w:rPr>
        <w:t xml:space="preserve"> </w:t>
      </w:r>
      <w:r w:rsidRPr="00135A78">
        <w:rPr>
          <w:rFonts w:ascii="Times New Roman" w:eastAsiaTheme="minorHAnsi" w:hAnsi="Times New Roman"/>
          <w:sz w:val="26"/>
          <w:szCs w:val="26"/>
          <w:lang w:eastAsia="en-US"/>
        </w:rPr>
        <w:t>Работникам, принятым на работу с испытательным сроком, надбавка за специальные условия работы на срок прохождения испытания не устанавливается</w:t>
      </w:r>
      <w:r w:rsidRPr="00135A78">
        <w:rPr>
          <w:rFonts w:ascii="Times New Roman" w:eastAsiaTheme="minorHAnsi" w:hAnsi="Times New Roman"/>
          <w:sz w:val="28"/>
          <w:szCs w:val="28"/>
          <w:lang w:eastAsia="en-US"/>
        </w:rPr>
        <w:t>.</w:t>
      </w:r>
    </w:p>
    <w:p w14:paraId="2BA226A1" w14:textId="77777777" w:rsidR="00CE15FB" w:rsidRPr="00135A78" w:rsidRDefault="00CE15FB" w:rsidP="00CE15FB">
      <w:pPr>
        <w:ind w:firstLine="0"/>
        <w:jc w:val="center"/>
        <w:rPr>
          <w:rFonts w:ascii="Times New Roman" w:eastAsiaTheme="minorHAnsi" w:hAnsi="Times New Roman"/>
          <w:b/>
          <w:sz w:val="28"/>
          <w:szCs w:val="28"/>
          <w:lang w:eastAsia="en-US"/>
        </w:rPr>
      </w:pPr>
    </w:p>
    <w:p w14:paraId="3B750FBC" w14:textId="77777777" w:rsidR="00CE15FB" w:rsidRPr="00135A78" w:rsidRDefault="00CE15FB" w:rsidP="00CE15FB">
      <w:pPr>
        <w:ind w:firstLine="0"/>
        <w:jc w:val="center"/>
        <w:rPr>
          <w:rFonts w:ascii="Times New Roman" w:eastAsiaTheme="minorHAnsi" w:hAnsi="Times New Roman"/>
          <w:sz w:val="28"/>
          <w:szCs w:val="28"/>
          <w:lang w:eastAsia="en-US"/>
        </w:rPr>
      </w:pPr>
      <w:r w:rsidRPr="00135A78">
        <w:rPr>
          <w:rFonts w:ascii="Times New Roman" w:eastAsiaTheme="minorHAnsi" w:hAnsi="Times New Roman"/>
          <w:b/>
          <w:sz w:val="28"/>
          <w:szCs w:val="28"/>
          <w:lang w:eastAsia="en-US"/>
        </w:rPr>
        <w:t>4. Размеры и порядок осуществления выплат стимулирующего характера работникам учреждения.</w:t>
      </w:r>
    </w:p>
    <w:p w14:paraId="17AD93B2" w14:textId="77777777" w:rsidR="00CE15FB" w:rsidRPr="00135A78" w:rsidRDefault="00CE15FB" w:rsidP="00CE15FB">
      <w:pPr>
        <w:ind w:firstLine="0"/>
        <w:rPr>
          <w:rFonts w:ascii="Times New Roman" w:eastAsiaTheme="minorHAnsi" w:hAnsi="Times New Roman"/>
          <w:sz w:val="28"/>
          <w:szCs w:val="28"/>
          <w:lang w:eastAsia="en-US"/>
        </w:rPr>
      </w:pPr>
    </w:p>
    <w:p w14:paraId="205D6320" w14:textId="77777777" w:rsidR="00CE15FB" w:rsidRPr="00135A78" w:rsidRDefault="00CE15FB" w:rsidP="00CE15FB">
      <w:pPr>
        <w:ind w:firstLine="708"/>
        <w:rPr>
          <w:rFonts w:ascii="Times New Roman" w:eastAsiaTheme="minorHAnsi" w:hAnsi="Times New Roman"/>
          <w:sz w:val="26"/>
          <w:szCs w:val="26"/>
          <w:lang w:eastAsia="en-US"/>
        </w:rPr>
      </w:pPr>
      <w:r w:rsidRPr="00135A78">
        <w:rPr>
          <w:rFonts w:ascii="Times New Roman" w:eastAsiaTheme="minorHAnsi" w:hAnsi="Times New Roman"/>
          <w:sz w:val="26"/>
          <w:szCs w:val="26"/>
          <w:lang w:eastAsia="en-US"/>
        </w:rPr>
        <w:t>4.1. Работникам учреждения могут устанавливаться следующие виды</w:t>
      </w:r>
      <w:r w:rsidR="00361AAD">
        <w:rPr>
          <w:rFonts w:ascii="Times New Roman" w:eastAsiaTheme="minorHAnsi" w:hAnsi="Times New Roman"/>
          <w:sz w:val="26"/>
          <w:szCs w:val="26"/>
          <w:lang w:eastAsia="en-US"/>
        </w:rPr>
        <w:t xml:space="preserve"> </w:t>
      </w:r>
      <w:r w:rsidRPr="00135A78">
        <w:rPr>
          <w:rFonts w:ascii="Times New Roman" w:eastAsiaTheme="minorHAnsi" w:hAnsi="Times New Roman"/>
          <w:b/>
          <w:sz w:val="26"/>
          <w:szCs w:val="26"/>
          <w:lang w:eastAsia="en-US"/>
        </w:rPr>
        <w:t xml:space="preserve"> </w:t>
      </w:r>
      <w:r w:rsidRPr="00135A78">
        <w:rPr>
          <w:rFonts w:ascii="Times New Roman" w:eastAsiaTheme="minorHAnsi" w:hAnsi="Times New Roman"/>
          <w:sz w:val="26"/>
          <w:szCs w:val="26"/>
          <w:lang w:eastAsia="en-US"/>
        </w:rPr>
        <w:t>выплат стимулирующего характера:</w:t>
      </w:r>
    </w:p>
    <w:p w14:paraId="13EABCA2" w14:textId="77777777" w:rsidR="00CE15FB" w:rsidRPr="00135A78" w:rsidRDefault="00CE15FB" w:rsidP="00CE15FB">
      <w:pPr>
        <w:ind w:firstLine="708"/>
        <w:rPr>
          <w:rFonts w:ascii="Times New Roman" w:eastAsiaTheme="minorHAnsi" w:hAnsi="Times New Roman"/>
          <w:sz w:val="26"/>
          <w:szCs w:val="26"/>
          <w:lang w:eastAsia="en-US"/>
        </w:rPr>
      </w:pPr>
      <w:r w:rsidRPr="00135A78">
        <w:rPr>
          <w:rFonts w:ascii="Times New Roman" w:eastAsiaTheme="minorHAnsi" w:hAnsi="Times New Roman"/>
          <w:sz w:val="26"/>
          <w:szCs w:val="26"/>
          <w:lang w:eastAsia="en-US"/>
        </w:rPr>
        <w:t>- выплаты за эффективность и высокие результаты работы;</w:t>
      </w:r>
    </w:p>
    <w:p w14:paraId="5F73B3FA" w14:textId="77777777" w:rsidR="00CE15FB" w:rsidRPr="00135A78" w:rsidRDefault="00CE15FB" w:rsidP="00CE15FB">
      <w:pPr>
        <w:ind w:firstLine="0"/>
        <w:rPr>
          <w:rFonts w:ascii="Times New Roman" w:eastAsiaTheme="minorHAnsi" w:hAnsi="Times New Roman"/>
          <w:sz w:val="26"/>
          <w:szCs w:val="26"/>
          <w:lang w:eastAsia="en-US"/>
        </w:rPr>
      </w:pPr>
      <w:r w:rsidRPr="00135A78">
        <w:rPr>
          <w:rFonts w:ascii="Times New Roman" w:eastAsiaTheme="minorHAnsi" w:hAnsi="Times New Roman"/>
          <w:sz w:val="26"/>
          <w:szCs w:val="26"/>
          <w:lang w:eastAsia="en-US"/>
        </w:rPr>
        <w:t xml:space="preserve"> </w:t>
      </w:r>
      <w:r w:rsidRPr="00135A78">
        <w:rPr>
          <w:rFonts w:ascii="Times New Roman" w:eastAsiaTheme="minorHAnsi" w:hAnsi="Times New Roman"/>
          <w:sz w:val="26"/>
          <w:szCs w:val="26"/>
          <w:lang w:eastAsia="en-US"/>
        </w:rPr>
        <w:tab/>
        <w:t xml:space="preserve">- выплаты за стаж </w:t>
      </w:r>
      <w:r w:rsidR="00361AAD">
        <w:rPr>
          <w:rFonts w:ascii="Times New Roman" w:eastAsiaTheme="minorHAnsi" w:hAnsi="Times New Roman"/>
          <w:sz w:val="26"/>
          <w:szCs w:val="26"/>
          <w:lang w:eastAsia="en-US"/>
        </w:rPr>
        <w:t xml:space="preserve"> </w:t>
      </w:r>
      <w:r w:rsidRPr="00135A78">
        <w:rPr>
          <w:rFonts w:ascii="Times New Roman" w:eastAsiaTheme="minorHAnsi" w:hAnsi="Times New Roman"/>
          <w:sz w:val="26"/>
          <w:szCs w:val="26"/>
          <w:lang w:eastAsia="en-US"/>
        </w:rPr>
        <w:t>работы, выслугу лет;</w:t>
      </w:r>
    </w:p>
    <w:p w14:paraId="54F9AE05" w14:textId="77777777" w:rsidR="00CE15FB" w:rsidRPr="00135A78" w:rsidRDefault="00CE15FB" w:rsidP="00CE15FB">
      <w:pPr>
        <w:ind w:firstLine="0"/>
        <w:rPr>
          <w:rFonts w:ascii="Times New Roman" w:eastAsiaTheme="minorHAnsi" w:hAnsi="Times New Roman"/>
          <w:sz w:val="26"/>
          <w:szCs w:val="26"/>
          <w:lang w:eastAsia="en-US"/>
        </w:rPr>
      </w:pPr>
      <w:r w:rsidRPr="00135A78">
        <w:rPr>
          <w:rFonts w:ascii="Times New Roman" w:eastAsiaTheme="minorHAnsi" w:hAnsi="Times New Roman"/>
          <w:sz w:val="26"/>
          <w:szCs w:val="26"/>
          <w:lang w:eastAsia="en-US"/>
        </w:rPr>
        <w:t xml:space="preserve">   </w:t>
      </w:r>
      <w:r w:rsidRPr="00135A78">
        <w:rPr>
          <w:rFonts w:ascii="Times New Roman" w:eastAsiaTheme="minorHAnsi" w:hAnsi="Times New Roman"/>
          <w:sz w:val="26"/>
          <w:szCs w:val="26"/>
          <w:lang w:eastAsia="en-US"/>
        </w:rPr>
        <w:tab/>
      </w:r>
    </w:p>
    <w:p w14:paraId="42824CA9" w14:textId="77777777" w:rsidR="00CE15FB" w:rsidRPr="00135A78" w:rsidRDefault="00CE15FB" w:rsidP="00CE15FB">
      <w:pPr>
        <w:ind w:firstLine="708"/>
        <w:rPr>
          <w:rFonts w:ascii="Times New Roman" w:eastAsiaTheme="minorHAnsi" w:hAnsi="Times New Roman"/>
          <w:sz w:val="26"/>
          <w:szCs w:val="26"/>
          <w:lang w:eastAsia="en-US"/>
        </w:rPr>
      </w:pPr>
      <w:r w:rsidRPr="00135A78">
        <w:rPr>
          <w:rFonts w:ascii="Times New Roman" w:eastAsiaTheme="minorHAnsi" w:hAnsi="Times New Roman"/>
          <w:sz w:val="26"/>
          <w:szCs w:val="26"/>
          <w:lang w:eastAsia="en-US"/>
        </w:rPr>
        <w:t>4.2. Основными показателями оценки эффективности труда работников являются:</w:t>
      </w:r>
    </w:p>
    <w:p w14:paraId="1F5604A5" w14:textId="77777777" w:rsidR="00CE15FB" w:rsidRPr="00135A78" w:rsidRDefault="00CE15FB" w:rsidP="00CE15FB">
      <w:pPr>
        <w:ind w:firstLine="0"/>
        <w:rPr>
          <w:rFonts w:ascii="Times New Roman" w:eastAsiaTheme="minorHAnsi" w:hAnsi="Times New Roman"/>
          <w:sz w:val="26"/>
          <w:szCs w:val="26"/>
          <w:lang w:eastAsia="en-US"/>
        </w:rPr>
      </w:pPr>
      <w:r w:rsidRPr="00135A78">
        <w:rPr>
          <w:rFonts w:ascii="Times New Roman" w:eastAsiaTheme="minorHAnsi" w:hAnsi="Times New Roman"/>
          <w:sz w:val="26"/>
          <w:szCs w:val="26"/>
          <w:lang w:eastAsia="en-US"/>
        </w:rPr>
        <w:t xml:space="preserve"> </w:t>
      </w:r>
      <w:r w:rsidRPr="00135A78">
        <w:rPr>
          <w:rFonts w:ascii="Times New Roman" w:eastAsiaTheme="minorHAnsi" w:hAnsi="Times New Roman"/>
          <w:sz w:val="26"/>
          <w:szCs w:val="26"/>
          <w:lang w:eastAsia="en-US"/>
        </w:rPr>
        <w:tab/>
        <w:t>-успешное, добросовестное и качественное исполнение профессиональных и должностных обязанностей;</w:t>
      </w:r>
    </w:p>
    <w:p w14:paraId="04C5B039" w14:textId="77777777" w:rsidR="00CE15FB" w:rsidRPr="00135A78" w:rsidRDefault="00CE15FB" w:rsidP="00CE15FB">
      <w:pPr>
        <w:ind w:firstLine="708"/>
        <w:rPr>
          <w:rFonts w:ascii="Times New Roman" w:eastAsiaTheme="minorHAnsi" w:hAnsi="Times New Roman"/>
          <w:sz w:val="26"/>
          <w:szCs w:val="26"/>
          <w:lang w:eastAsia="en-US"/>
        </w:rPr>
      </w:pPr>
      <w:r w:rsidRPr="00135A78">
        <w:rPr>
          <w:rFonts w:ascii="Times New Roman" w:eastAsiaTheme="minorHAnsi" w:hAnsi="Times New Roman"/>
          <w:sz w:val="26"/>
          <w:szCs w:val="26"/>
          <w:lang w:eastAsia="en-US"/>
        </w:rPr>
        <w:t>- профессионализм и оперативность при выполнении служебных функций;</w:t>
      </w:r>
    </w:p>
    <w:p w14:paraId="1E499D3A" w14:textId="77777777" w:rsidR="00CE15FB" w:rsidRPr="00135A78" w:rsidRDefault="00CE15FB" w:rsidP="00CE15FB">
      <w:pPr>
        <w:ind w:firstLine="708"/>
        <w:rPr>
          <w:rFonts w:ascii="Times New Roman" w:eastAsiaTheme="minorHAnsi" w:hAnsi="Times New Roman"/>
          <w:sz w:val="26"/>
          <w:szCs w:val="26"/>
          <w:lang w:eastAsia="en-US"/>
        </w:rPr>
      </w:pPr>
      <w:r w:rsidRPr="00135A78">
        <w:rPr>
          <w:rFonts w:ascii="Times New Roman" w:eastAsiaTheme="minorHAnsi" w:hAnsi="Times New Roman"/>
          <w:sz w:val="26"/>
          <w:szCs w:val="26"/>
          <w:lang w:eastAsia="en-US"/>
        </w:rPr>
        <w:t>-применение в работе современных форм и методов организации труда.</w:t>
      </w:r>
    </w:p>
    <w:p w14:paraId="34CDB444" w14:textId="77777777" w:rsidR="00CE15FB" w:rsidRPr="00135A78" w:rsidRDefault="00CE15FB" w:rsidP="00CE15FB">
      <w:pPr>
        <w:ind w:firstLine="0"/>
        <w:rPr>
          <w:rFonts w:ascii="Times New Roman" w:eastAsiaTheme="minorHAnsi" w:hAnsi="Times New Roman"/>
          <w:sz w:val="26"/>
          <w:szCs w:val="26"/>
          <w:lang w:eastAsia="en-US"/>
        </w:rPr>
      </w:pPr>
      <w:r w:rsidRPr="00135A78">
        <w:rPr>
          <w:rFonts w:ascii="Times New Roman" w:eastAsiaTheme="minorHAnsi" w:hAnsi="Times New Roman"/>
          <w:sz w:val="26"/>
          <w:szCs w:val="26"/>
          <w:lang w:eastAsia="en-US"/>
        </w:rPr>
        <w:t xml:space="preserve">        </w:t>
      </w:r>
      <w:r w:rsidRPr="00135A78">
        <w:rPr>
          <w:rFonts w:ascii="Times New Roman" w:eastAsiaTheme="minorHAnsi" w:hAnsi="Times New Roman"/>
          <w:sz w:val="26"/>
          <w:szCs w:val="26"/>
          <w:lang w:eastAsia="en-US"/>
        </w:rPr>
        <w:tab/>
        <w:t>4.3. Размер надбавки может быть изменен в течение года по результатам работы работника (в соответствии с основными показателями оценки эффективности труда работников)  на основании приказа директора учреждения.</w:t>
      </w:r>
    </w:p>
    <w:p w14:paraId="48DA5015" w14:textId="77777777" w:rsidR="00CE15FB" w:rsidRPr="00135A78" w:rsidRDefault="00CE15FB" w:rsidP="00CE15FB">
      <w:pPr>
        <w:ind w:firstLine="708"/>
        <w:rPr>
          <w:rFonts w:ascii="Times New Roman" w:eastAsiaTheme="minorHAnsi" w:hAnsi="Times New Roman"/>
          <w:sz w:val="26"/>
          <w:szCs w:val="26"/>
          <w:lang w:eastAsia="en-US"/>
        </w:rPr>
      </w:pPr>
      <w:r w:rsidRPr="00135A78">
        <w:rPr>
          <w:rFonts w:ascii="Times New Roman" w:eastAsiaTheme="minorHAnsi" w:hAnsi="Times New Roman"/>
          <w:sz w:val="26"/>
          <w:szCs w:val="26"/>
          <w:lang w:eastAsia="en-US"/>
        </w:rPr>
        <w:t>4.4.  Выплаты стимулирующего характера устанавливаются к должностным окладам (далее – оклад) в виде надбавок, доплат и утверждаются приказом директора учреждения.</w:t>
      </w:r>
    </w:p>
    <w:p w14:paraId="5E0E39AF" w14:textId="77777777" w:rsidR="00CE15FB" w:rsidRPr="00135A78" w:rsidRDefault="00CE15FB" w:rsidP="00CE15FB">
      <w:pPr>
        <w:ind w:firstLine="0"/>
        <w:rPr>
          <w:rFonts w:ascii="Times New Roman" w:eastAsiaTheme="minorHAnsi" w:hAnsi="Times New Roman"/>
          <w:sz w:val="26"/>
          <w:szCs w:val="26"/>
          <w:lang w:eastAsia="en-US"/>
        </w:rPr>
      </w:pPr>
      <w:r w:rsidRPr="00135A78">
        <w:rPr>
          <w:rFonts w:ascii="Times New Roman" w:eastAsiaTheme="minorHAnsi" w:hAnsi="Times New Roman"/>
          <w:sz w:val="26"/>
          <w:szCs w:val="26"/>
          <w:lang w:eastAsia="en-US"/>
        </w:rPr>
        <w:tab/>
        <w:t xml:space="preserve">4.5. Выплаты за стаж </w:t>
      </w:r>
      <w:r w:rsidR="00361AAD">
        <w:rPr>
          <w:rFonts w:ascii="Times New Roman" w:eastAsiaTheme="minorHAnsi" w:hAnsi="Times New Roman"/>
          <w:sz w:val="26"/>
          <w:szCs w:val="26"/>
          <w:lang w:eastAsia="en-US"/>
        </w:rPr>
        <w:t xml:space="preserve"> </w:t>
      </w:r>
      <w:r w:rsidRPr="00135A78">
        <w:rPr>
          <w:rFonts w:ascii="Times New Roman" w:eastAsiaTheme="minorHAnsi" w:hAnsi="Times New Roman"/>
          <w:sz w:val="26"/>
          <w:szCs w:val="26"/>
          <w:lang w:eastAsia="en-US"/>
        </w:rPr>
        <w:t>работы, выслугу лет выплачивается к должностным окладам  работников в следующих размерах при выслуге лет:</w:t>
      </w:r>
    </w:p>
    <w:p w14:paraId="762B81AF" w14:textId="77777777" w:rsidR="00CE15FB" w:rsidRPr="00135A78" w:rsidRDefault="00CE15FB" w:rsidP="00CE15FB">
      <w:pPr>
        <w:ind w:firstLine="708"/>
        <w:rPr>
          <w:rFonts w:ascii="Times New Roman" w:eastAsiaTheme="minorHAnsi" w:hAnsi="Times New Roman"/>
          <w:sz w:val="26"/>
          <w:szCs w:val="26"/>
          <w:lang w:eastAsia="en-US"/>
        </w:rPr>
      </w:pPr>
      <w:r w:rsidRPr="00135A78">
        <w:rPr>
          <w:rFonts w:ascii="Times New Roman" w:eastAsiaTheme="minorHAnsi" w:hAnsi="Times New Roman"/>
          <w:sz w:val="26"/>
          <w:szCs w:val="26"/>
          <w:lang w:eastAsia="en-US"/>
        </w:rPr>
        <w:t>от 3 до 8 лет            10%</w:t>
      </w:r>
    </w:p>
    <w:p w14:paraId="1C1DDE04" w14:textId="77777777" w:rsidR="00CE15FB" w:rsidRPr="00135A78" w:rsidRDefault="00CE15FB" w:rsidP="00CE15FB">
      <w:pPr>
        <w:ind w:firstLine="708"/>
        <w:rPr>
          <w:rFonts w:ascii="Times New Roman" w:eastAsiaTheme="minorHAnsi" w:hAnsi="Times New Roman"/>
          <w:sz w:val="26"/>
          <w:szCs w:val="26"/>
          <w:lang w:eastAsia="en-US"/>
        </w:rPr>
      </w:pPr>
      <w:r w:rsidRPr="00135A78">
        <w:rPr>
          <w:rFonts w:ascii="Times New Roman" w:eastAsiaTheme="minorHAnsi" w:hAnsi="Times New Roman"/>
          <w:sz w:val="26"/>
          <w:szCs w:val="26"/>
          <w:lang w:eastAsia="en-US"/>
        </w:rPr>
        <w:t>от 8 до 13 лет          15%</w:t>
      </w:r>
    </w:p>
    <w:p w14:paraId="1F21BD55" w14:textId="77777777" w:rsidR="00CE15FB" w:rsidRPr="00135A78" w:rsidRDefault="00CE15FB" w:rsidP="00CE15FB">
      <w:pPr>
        <w:ind w:firstLine="708"/>
        <w:rPr>
          <w:rFonts w:ascii="Times New Roman" w:eastAsiaTheme="minorHAnsi" w:hAnsi="Times New Roman"/>
          <w:sz w:val="26"/>
          <w:szCs w:val="26"/>
          <w:lang w:eastAsia="en-US"/>
        </w:rPr>
      </w:pPr>
      <w:r w:rsidRPr="00135A78">
        <w:rPr>
          <w:rFonts w:ascii="Times New Roman" w:eastAsiaTheme="minorHAnsi" w:hAnsi="Times New Roman"/>
          <w:sz w:val="26"/>
          <w:szCs w:val="26"/>
          <w:lang w:eastAsia="en-US"/>
        </w:rPr>
        <w:t>от 13 до 18 лет        20%</w:t>
      </w:r>
    </w:p>
    <w:p w14:paraId="2A628A2E" w14:textId="77777777" w:rsidR="00CE15FB" w:rsidRPr="00135A78" w:rsidRDefault="00CE15FB" w:rsidP="00CE15FB">
      <w:pPr>
        <w:ind w:firstLine="708"/>
        <w:rPr>
          <w:rFonts w:ascii="Times New Roman" w:eastAsiaTheme="minorHAnsi" w:hAnsi="Times New Roman"/>
          <w:sz w:val="26"/>
          <w:szCs w:val="26"/>
          <w:lang w:eastAsia="en-US"/>
        </w:rPr>
      </w:pPr>
      <w:r w:rsidRPr="00135A78">
        <w:rPr>
          <w:rFonts w:ascii="Times New Roman" w:eastAsiaTheme="minorHAnsi" w:hAnsi="Times New Roman"/>
          <w:sz w:val="26"/>
          <w:szCs w:val="26"/>
          <w:lang w:eastAsia="en-US"/>
        </w:rPr>
        <w:t>от 18 до 23 лет        25%</w:t>
      </w:r>
    </w:p>
    <w:p w14:paraId="7D751523" w14:textId="77777777" w:rsidR="00CE15FB" w:rsidRPr="00135A78" w:rsidRDefault="00CE15FB" w:rsidP="00CE15FB">
      <w:pPr>
        <w:ind w:firstLine="708"/>
        <w:rPr>
          <w:rFonts w:ascii="Times New Roman" w:eastAsiaTheme="minorHAnsi" w:hAnsi="Times New Roman"/>
          <w:sz w:val="26"/>
          <w:szCs w:val="26"/>
          <w:lang w:eastAsia="en-US"/>
        </w:rPr>
      </w:pPr>
      <w:r w:rsidRPr="00135A78">
        <w:rPr>
          <w:rFonts w:ascii="Times New Roman" w:eastAsiaTheme="minorHAnsi" w:hAnsi="Times New Roman"/>
          <w:sz w:val="26"/>
          <w:szCs w:val="26"/>
          <w:lang w:eastAsia="en-US"/>
        </w:rPr>
        <w:t>от 23 лет                  30%</w:t>
      </w:r>
    </w:p>
    <w:p w14:paraId="0DE4B5B7" w14:textId="77777777" w:rsidR="00CE15FB" w:rsidRPr="00135A78" w:rsidRDefault="00CE15FB" w:rsidP="00CE15FB">
      <w:pPr>
        <w:ind w:firstLine="708"/>
        <w:rPr>
          <w:rFonts w:ascii="Times New Roman" w:eastAsiaTheme="minorHAnsi" w:hAnsi="Times New Roman"/>
          <w:sz w:val="26"/>
          <w:szCs w:val="26"/>
          <w:lang w:eastAsia="en-US"/>
        </w:rPr>
      </w:pPr>
    </w:p>
    <w:p w14:paraId="76DCE551" w14:textId="77777777" w:rsidR="00CE15FB" w:rsidRPr="00135A78" w:rsidRDefault="00CE15FB" w:rsidP="00CE15FB">
      <w:pPr>
        <w:ind w:firstLine="708"/>
        <w:rPr>
          <w:rFonts w:ascii="Times New Roman" w:eastAsiaTheme="minorHAnsi" w:hAnsi="Times New Roman"/>
          <w:sz w:val="26"/>
          <w:szCs w:val="26"/>
          <w:lang w:eastAsia="en-US"/>
        </w:rPr>
      </w:pPr>
      <w:r w:rsidRPr="00135A78">
        <w:rPr>
          <w:rFonts w:ascii="Times New Roman" w:eastAsiaTheme="minorHAnsi" w:hAnsi="Times New Roman"/>
          <w:sz w:val="26"/>
          <w:szCs w:val="26"/>
          <w:lang w:eastAsia="en-US"/>
        </w:rPr>
        <w:t xml:space="preserve">4.5.1.  Назначение процентной надбавки за выслугу лет производится на основании  приказа  директора  учреждения с учетом общего трудового стажа работника.  </w:t>
      </w:r>
    </w:p>
    <w:p w14:paraId="4CEEC186" w14:textId="77777777" w:rsidR="00CE15FB" w:rsidRPr="00135A78" w:rsidRDefault="00CE15FB" w:rsidP="00CE15FB">
      <w:pPr>
        <w:ind w:firstLine="708"/>
        <w:rPr>
          <w:rFonts w:ascii="Times New Roman" w:eastAsiaTheme="minorHAnsi" w:hAnsi="Times New Roman"/>
          <w:sz w:val="26"/>
          <w:szCs w:val="26"/>
          <w:lang w:eastAsia="en-US"/>
        </w:rPr>
      </w:pPr>
      <w:r w:rsidRPr="00135A78">
        <w:rPr>
          <w:rFonts w:ascii="Times New Roman" w:eastAsiaTheme="minorHAnsi" w:hAnsi="Times New Roman"/>
          <w:sz w:val="26"/>
          <w:szCs w:val="26"/>
          <w:lang w:eastAsia="en-US"/>
        </w:rPr>
        <w:t>4.6.  Выплаты стимулирующего и компенсационного характера директору учреждения устанавливаются нормативным правовым актом учредителя.</w:t>
      </w:r>
    </w:p>
    <w:p w14:paraId="02F47FBD" w14:textId="77777777" w:rsidR="00CE15FB" w:rsidRPr="00135A78" w:rsidRDefault="00CE15FB" w:rsidP="00CE15FB">
      <w:pPr>
        <w:ind w:firstLine="708"/>
        <w:rPr>
          <w:rFonts w:ascii="Times New Roman" w:eastAsiaTheme="minorHAnsi" w:hAnsi="Times New Roman"/>
          <w:sz w:val="26"/>
          <w:szCs w:val="26"/>
          <w:lang w:eastAsia="en-US"/>
        </w:rPr>
      </w:pPr>
      <w:r w:rsidRPr="00135A78">
        <w:rPr>
          <w:rFonts w:ascii="Times New Roman" w:eastAsiaTheme="minorHAnsi" w:hAnsi="Times New Roman"/>
          <w:sz w:val="26"/>
          <w:szCs w:val="26"/>
          <w:lang w:eastAsia="en-US"/>
        </w:rPr>
        <w:t>4.7.  Выплаты стимулирующего и компенсационного характера работникам учреждения устанавливаются приказом директора.</w:t>
      </w:r>
    </w:p>
    <w:p w14:paraId="76E0E3EE" w14:textId="77777777" w:rsidR="00CE15FB" w:rsidRPr="00135A78" w:rsidRDefault="00CE15FB" w:rsidP="00CE15FB">
      <w:pPr>
        <w:ind w:firstLine="0"/>
        <w:jc w:val="center"/>
        <w:rPr>
          <w:rFonts w:ascii="Times New Roman" w:eastAsiaTheme="minorHAnsi" w:hAnsi="Times New Roman"/>
          <w:sz w:val="28"/>
          <w:szCs w:val="28"/>
          <w:lang w:eastAsia="en-US"/>
        </w:rPr>
      </w:pPr>
      <w:r w:rsidRPr="00135A78">
        <w:rPr>
          <w:rFonts w:ascii="Times New Roman" w:eastAsiaTheme="minorHAnsi" w:hAnsi="Times New Roman"/>
          <w:b/>
          <w:sz w:val="28"/>
          <w:szCs w:val="28"/>
          <w:lang w:eastAsia="en-US"/>
        </w:rPr>
        <w:t>5. Дополнительные выплаты</w:t>
      </w:r>
      <w:r w:rsidRPr="00135A78">
        <w:rPr>
          <w:rFonts w:ascii="Times New Roman" w:eastAsiaTheme="minorHAnsi" w:hAnsi="Times New Roman"/>
          <w:sz w:val="28"/>
          <w:szCs w:val="28"/>
          <w:lang w:eastAsia="en-US"/>
        </w:rPr>
        <w:t>.</w:t>
      </w:r>
    </w:p>
    <w:p w14:paraId="680A4E5D" w14:textId="77777777" w:rsidR="00CE15FB" w:rsidRPr="00135A78" w:rsidRDefault="00CE15FB" w:rsidP="00CE15FB">
      <w:pPr>
        <w:ind w:firstLine="0"/>
        <w:rPr>
          <w:rFonts w:ascii="Times New Roman" w:eastAsiaTheme="minorHAnsi" w:hAnsi="Times New Roman"/>
          <w:sz w:val="28"/>
          <w:szCs w:val="28"/>
          <w:lang w:eastAsia="en-US"/>
        </w:rPr>
      </w:pPr>
    </w:p>
    <w:p w14:paraId="24A3ADF5" w14:textId="77777777" w:rsidR="00CE15FB" w:rsidRPr="00135A78" w:rsidRDefault="00CE15FB" w:rsidP="00CE15FB">
      <w:pPr>
        <w:ind w:firstLine="708"/>
        <w:rPr>
          <w:rFonts w:ascii="Times New Roman" w:eastAsiaTheme="minorHAnsi" w:hAnsi="Times New Roman"/>
          <w:sz w:val="26"/>
          <w:szCs w:val="26"/>
          <w:lang w:eastAsia="en-US"/>
        </w:rPr>
      </w:pPr>
      <w:r w:rsidRPr="00135A78">
        <w:rPr>
          <w:rFonts w:ascii="Times New Roman" w:eastAsiaTheme="minorHAnsi" w:hAnsi="Times New Roman"/>
          <w:sz w:val="26"/>
          <w:szCs w:val="26"/>
          <w:lang w:eastAsia="en-US"/>
        </w:rPr>
        <w:t>5.1.  Дополнительные выплаты включают в себя:</w:t>
      </w:r>
    </w:p>
    <w:p w14:paraId="40C9653F" w14:textId="77777777" w:rsidR="00CE15FB" w:rsidRPr="00135A78" w:rsidRDefault="00CE15FB" w:rsidP="00CE15FB">
      <w:pPr>
        <w:ind w:firstLine="708"/>
        <w:rPr>
          <w:rFonts w:ascii="Times New Roman" w:eastAsiaTheme="minorHAnsi" w:hAnsi="Times New Roman"/>
          <w:sz w:val="26"/>
          <w:szCs w:val="26"/>
          <w:lang w:eastAsia="en-US"/>
        </w:rPr>
      </w:pPr>
      <w:r w:rsidRPr="00135A78">
        <w:rPr>
          <w:rFonts w:ascii="Times New Roman" w:eastAsiaTheme="minorHAnsi" w:hAnsi="Times New Roman"/>
          <w:sz w:val="26"/>
          <w:szCs w:val="26"/>
          <w:lang w:eastAsia="en-US"/>
        </w:rPr>
        <w:lastRenderedPageBreak/>
        <w:t>- единовременная выплата при предоставлении ежегодного оплачиваемого    отпуска;</w:t>
      </w:r>
    </w:p>
    <w:p w14:paraId="03B2648D" w14:textId="77777777" w:rsidR="00CE15FB" w:rsidRPr="00135A78" w:rsidRDefault="00CE15FB" w:rsidP="00CE15FB">
      <w:pPr>
        <w:ind w:firstLine="708"/>
        <w:rPr>
          <w:rFonts w:ascii="Times New Roman" w:eastAsiaTheme="minorHAnsi" w:hAnsi="Times New Roman"/>
          <w:sz w:val="26"/>
          <w:szCs w:val="26"/>
          <w:lang w:eastAsia="en-US"/>
        </w:rPr>
      </w:pPr>
      <w:r w:rsidRPr="00135A78">
        <w:rPr>
          <w:rFonts w:ascii="Times New Roman" w:eastAsiaTheme="minorHAnsi" w:hAnsi="Times New Roman"/>
          <w:sz w:val="26"/>
          <w:szCs w:val="26"/>
          <w:lang w:eastAsia="en-US"/>
        </w:rPr>
        <w:t>-материальная помощь;</w:t>
      </w:r>
    </w:p>
    <w:p w14:paraId="0C937A18" w14:textId="77777777" w:rsidR="00CE15FB" w:rsidRPr="00135A78" w:rsidRDefault="00CE15FB" w:rsidP="00CE15FB">
      <w:pPr>
        <w:ind w:firstLine="708"/>
        <w:rPr>
          <w:rFonts w:ascii="Times New Roman" w:eastAsiaTheme="minorHAnsi" w:hAnsi="Times New Roman"/>
          <w:sz w:val="26"/>
          <w:szCs w:val="26"/>
          <w:lang w:eastAsia="en-US"/>
        </w:rPr>
      </w:pPr>
      <w:r w:rsidRPr="00135A78">
        <w:rPr>
          <w:rFonts w:ascii="Times New Roman" w:eastAsiaTheme="minorHAnsi" w:hAnsi="Times New Roman"/>
          <w:sz w:val="26"/>
          <w:szCs w:val="26"/>
          <w:lang w:eastAsia="en-US"/>
        </w:rPr>
        <w:t>-премии по результатам работы;</w:t>
      </w:r>
    </w:p>
    <w:p w14:paraId="6BD969EC" w14:textId="77777777" w:rsidR="00CE15FB" w:rsidRPr="00135A78" w:rsidRDefault="00CE15FB" w:rsidP="00CE15FB">
      <w:pPr>
        <w:ind w:firstLine="708"/>
        <w:rPr>
          <w:rFonts w:ascii="Times New Roman" w:eastAsiaTheme="minorHAnsi" w:hAnsi="Times New Roman"/>
          <w:sz w:val="26"/>
          <w:szCs w:val="26"/>
          <w:lang w:eastAsia="en-US"/>
        </w:rPr>
      </w:pPr>
      <w:r w:rsidRPr="00135A78">
        <w:rPr>
          <w:rFonts w:ascii="Times New Roman" w:eastAsiaTheme="minorHAnsi" w:hAnsi="Times New Roman"/>
          <w:sz w:val="26"/>
          <w:szCs w:val="26"/>
          <w:lang w:eastAsia="en-US"/>
        </w:rPr>
        <w:t xml:space="preserve">-иные выплаты, предусмотренные соответствующими федеральными законами, Законами Воронежской области, нормативными и правовыми актами органов местного самоуправления </w:t>
      </w:r>
      <w:r w:rsidR="00361AAD">
        <w:rPr>
          <w:rFonts w:ascii="Times New Roman" w:eastAsiaTheme="minorHAnsi" w:hAnsi="Times New Roman"/>
          <w:sz w:val="26"/>
          <w:szCs w:val="26"/>
          <w:lang w:eastAsia="en-US"/>
        </w:rPr>
        <w:t>городского поселения –город Острогожск</w:t>
      </w:r>
      <w:r w:rsidRPr="00135A78">
        <w:rPr>
          <w:rFonts w:ascii="Times New Roman" w:eastAsiaTheme="minorHAnsi" w:hAnsi="Times New Roman"/>
          <w:sz w:val="26"/>
          <w:szCs w:val="26"/>
          <w:lang w:eastAsia="en-US"/>
        </w:rPr>
        <w:t>.</w:t>
      </w:r>
    </w:p>
    <w:p w14:paraId="4F1EB254" w14:textId="77777777" w:rsidR="00CE15FB" w:rsidRPr="00747F9D" w:rsidRDefault="00CE15FB" w:rsidP="00CE15FB">
      <w:pPr>
        <w:ind w:firstLine="708"/>
        <w:rPr>
          <w:rFonts w:ascii="Times New Roman" w:eastAsiaTheme="minorHAnsi" w:hAnsi="Times New Roman"/>
          <w:sz w:val="26"/>
          <w:szCs w:val="26"/>
          <w:lang w:eastAsia="en-US"/>
        </w:rPr>
      </w:pPr>
      <w:r w:rsidRPr="00135A78">
        <w:rPr>
          <w:rFonts w:ascii="Times New Roman" w:eastAsiaTheme="minorHAnsi" w:hAnsi="Times New Roman"/>
          <w:sz w:val="26"/>
          <w:szCs w:val="26"/>
          <w:lang w:eastAsia="en-US"/>
        </w:rPr>
        <w:t xml:space="preserve">5.2.  Единовременная выплата при предоставлении ежегодного оплачиваемого отпуска производится один раз в течение календарного года </w:t>
      </w:r>
      <w:r w:rsidRPr="00747F9D">
        <w:rPr>
          <w:rFonts w:ascii="Times New Roman" w:eastAsiaTheme="minorHAnsi" w:hAnsi="Times New Roman"/>
          <w:sz w:val="26"/>
          <w:szCs w:val="26"/>
          <w:lang w:eastAsia="en-US"/>
        </w:rPr>
        <w:t>в размере двух должностных окладов.</w:t>
      </w:r>
    </w:p>
    <w:p w14:paraId="0BCC2846" w14:textId="77777777" w:rsidR="00CE15FB" w:rsidRPr="00135A78" w:rsidRDefault="00CE15FB" w:rsidP="00CE15FB">
      <w:pPr>
        <w:ind w:firstLine="708"/>
        <w:rPr>
          <w:rFonts w:ascii="Times New Roman" w:eastAsiaTheme="minorHAnsi" w:hAnsi="Times New Roman"/>
          <w:sz w:val="26"/>
          <w:szCs w:val="26"/>
          <w:lang w:eastAsia="en-US"/>
        </w:rPr>
      </w:pPr>
      <w:r w:rsidRPr="00135A78">
        <w:rPr>
          <w:rFonts w:ascii="Times New Roman" w:eastAsiaTheme="minorHAnsi" w:hAnsi="Times New Roman"/>
          <w:sz w:val="26"/>
          <w:szCs w:val="26"/>
          <w:lang w:eastAsia="en-US"/>
        </w:rPr>
        <w:t xml:space="preserve">5.2.1.Единовременная выплата при предоставлении ежегодного оплачиваемого отпуска выплачивается, как правило, к очередному отпуску или, по желанию работника, в любое другое время на основании заявления работника.  </w:t>
      </w:r>
    </w:p>
    <w:p w14:paraId="7DBBB195" w14:textId="6D24B834" w:rsidR="00CE15FB" w:rsidRPr="00135A78" w:rsidRDefault="00CE15FB" w:rsidP="00CE15FB">
      <w:pPr>
        <w:ind w:firstLine="708"/>
        <w:rPr>
          <w:rFonts w:ascii="Times New Roman" w:eastAsiaTheme="minorHAnsi" w:hAnsi="Times New Roman"/>
          <w:sz w:val="26"/>
          <w:szCs w:val="26"/>
          <w:lang w:eastAsia="en-US"/>
        </w:rPr>
      </w:pPr>
      <w:r w:rsidRPr="00135A78">
        <w:rPr>
          <w:rFonts w:ascii="Times New Roman" w:eastAsiaTheme="minorHAnsi" w:hAnsi="Times New Roman"/>
          <w:sz w:val="26"/>
          <w:szCs w:val="26"/>
          <w:lang w:eastAsia="en-US"/>
        </w:rPr>
        <w:t>5.2.2.При поступлении работника на работу, переводе, увольнении единовременная выплата к отпуску выплачивается пропорционально отработанному времени в текущем календарном году из расчета 1/12 годового размера единовременной выплаты к отпуску за каждый</w:t>
      </w:r>
      <w:r w:rsidR="001204A5">
        <w:rPr>
          <w:rFonts w:ascii="Times New Roman" w:eastAsiaTheme="minorHAnsi" w:hAnsi="Times New Roman"/>
          <w:sz w:val="26"/>
          <w:szCs w:val="26"/>
          <w:lang w:eastAsia="en-US"/>
        </w:rPr>
        <w:t xml:space="preserve"> </w:t>
      </w:r>
      <w:r w:rsidR="00747F9D">
        <w:rPr>
          <w:rFonts w:ascii="Times New Roman" w:eastAsiaTheme="minorHAnsi" w:hAnsi="Times New Roman"/>
          <w:sz w:val="26"/>
          <w:szCs w:val="26"/>
          <w:lang w:eastAsia="en-US"/>
        </w:rPr>
        <w:t xml:space="preserve"> </w:t>
      </w:r>
      <w:r w:rsidR="00B97E0D">
        <w:rPr>
          <w:rFonts w:ascii="Times New Roman" w:eastAsiaTheme="minorHAnsi" w:hAnsi="Times New Roman"/>
          <w:sz w:val="26"/>
          <w:szCs w:val="26"/>
          <w:lang w:eastAsia="en-US"/>
        </w:rPr>
        <w:t xml:space="preserve"> </w:t>
      </w:r>
      <w:r w:rsidRPr="00135A78">
        <w:rPr>
          <w:rFonts w:ascii="Times New Roman" w:eastAsiaTheme="minorHAnsi" w:hAnsi="Times New Roman"/>
          <w:sz w:val="26"/>
          <w:szCs w:val="26"/>
          <w:lang w:eastAsia="en-US"/>
        </w:rPr>
        <w:t xml:space="preserve"> полный месяц работы.</w:t>
      </w:r>
    </w:p>
    <w:p w14:paraId="35505520" w14:textId="77777777" w:rsidR="00B97E0D" w:rsidRDefault="00CE15FB" w:rsidP="00CE15FB">
      <w:pPr>
        <w:ind w:firstLine="0"/>
        <w:rPr>
          <w:rFonts w:ascii="Times New Roman" w:eastAsiaTheme="minorHAnsi" w:hAnsi="Times New Roman"/>
          <w:sz w:val="26"/>
          <w:szCs w:val="26"/>
          <w:lang w:eastAsia="en-US"/>
        </w:rPr>
      </w:pPr>
      <w:r w:rsidRPr="00135A78">
        <w:rPr>
          <w:rFonts w:ascii="Times New Roman" w:eastAsiaTheme="minorHAnsi" w:hAnsi="Times New Roman"/>
          <w:sz w:val="26"/>
          <w:szCs w:val="26"/>
          <w:lang w:eastAsia="en-US"/>
        </w:rPr>
        <w:t xml:space="preserve"> </w:t>
      </w:r>
      <w:r w:rsidRPr="00135A78">
        <w:rPr>
          <w:rFonts w:ascii="Times New Roman" w:eastAsiaTheme="minorHAnsi" w:hAnsi="Times New Roman"/>
          <w:sz w:val="26"/>
          <w:szCs w:val="26"/>
          <w:lang w:eastAsia="en-US"/>
        </w:rPr>
        <w:tab/>
        <w:t xml:space="preserve">5.3. Материальная помощь выплачивается в течение календарного года </w:t>
      </w:r>
    </w:p>
    <w:p w14:paraId="15B1F720" w14:textId="77777777" w:rsidR="00CE15FB" w:rsidRPr="00B97E0D" w:rsidRDefault="00CE15FB" w:rsidP="00CE15FB">
      <w:pPr>
        <w:ind w:firstLine="0"/>
        <w:rPr>
          <w:rFonts w:ascii="Times New Roman" w:eastAsiaTheme="minorHAnsi" w:hAnsi="Times New Roman"/>
          <w:b/>
          <w:sz w:val="26"/>
          <w:szCs w:val="26"/>
          <w:lang w:eastAsia="en-US"/>
        </w:rPr>
      </w:pPr>
      <w:r w:rsidRPr="00747F9D">
        <w:rPr>
          <w:rFonts w:ascii="Times New Roman" w:eastAsiaTheme="minorHAnsi" w:hAnsi="Times New Roman"/>
          <w:sz w:val="26"/>
          <w:szCs w:val="26"/>
          <w:lang w:eastAsia="en-US"/>
        </w:rPr>
        <w:t>в размере одного должностного оклада</w:t>
      </w:r>
      <w:r w:rsidRPr="00B97E0D">
        <w:rPr>
          <w:rFonts w:ascii="Times New Roman" w:eastAsiaTheme="minorHAnsi" w:hAnsi="Times New Roman"/>
          <w:b/>
          <w:sz w:val="26"/>
          <w:szCs w:val="26"/>
          <w:lang w:eastAsia="en-US"/>
        </w:rPr>
        <w:t>.</w:t>
      </w:r>
    </w:p>
    <w:p w14:paraId="5DB63E8A" w14:textId="77777777" w:rsidR="00CE15FB" w:rsidRPr="00135A78" w:rsidRDefault="00CE15FB" w:rsidP="00CE15FB">
      <w:pPr>
        <w:ind w:firstLine="708"/>
        <w:rPr>
          <w:rFonts w:ascii="Times New Roman" w:eastAsiaTheme="minorHAnsi" w:hAnsi="Times New Roman"/>
          <w:sz w:val="26"/>
          <w:szCs w:val="26"/>
          <w:lang w:eastAsia="en-US"/>
        </w:rPr>
      </w:pPr>
      <w:r w:rsidRPr="00135A78">
        <w:rPr>
          <w:rFonts w:ascii="Times New Roman" w:eastAsiaTheme="minorHAnsi" w:hAnsi="Times New Roman"/>
          <w:sz w:val="26"/>
          <w:szCs w:val="26"/>
          <w:lang w:eastAsia="en-US"/>
        </w:rPr>
        <w:t>5.3.1.Материальная помощь  выплачивается, как правило, к очередному отпуску или, по желанию работника, в любое другое время на основании заявления работника.</w:t>
      </w:r>
    </w:p>
    <w:p w14:paraId="43751ACA" w14:textId="77777777" w:rsidR="00CE15FB" w:rsidRPr="00135A78" w:rsidRDefault="00CE15FB" w:rsidP="00CE15FB">
      <w:pPr>
        <w:ind w:firstLine="708"/>
        <w:rPr>
          <w:rFonts w:ascii="Times New Roman" w:eastAsiaTheme="minorHAnsi" w:hAnsi="Times New Roman"/>
          <w:sz w:val="26"/>
          <w:szCs w:val="26"/>
          <w:lang w:eastAsia="en-US"/>
        </w:rPr>
      </w:pPr>
      <w:r w:rsidRPr="00135A78">
        <w:rPr>
          <w:rFonts w:ascii="Times New Roman" w:eastAsiaTheme="minorHAnsi" w:hAnsi="Times New Roman"/>
          <w:sz w:val="26"/>
          <w:szCs w:val="26"/>
          <w:lang w:eastAsia="en-US"/>
        </w:rPr>
        <w:t>5.3.2.При поступлении работника на работу, переводе, увольнении</w:t>
      </w:r>
      <w:r w:rsidRPr="00135A78">
        <w:rPr>
          <w:rFonts w:asciiTheme="minorHAnsi" w:eastAsiaTheme="minorHAnsi" w:hAnsiTheme="minorHAnsi" w:cstheme="minorBidi"/>
          <w:sz w:val="26"/>
          <w:szCs w:val="26"/>
          <w:lang w:eastAsia="en-US"/>
        </w:rPr>
        <w:t xml:space="preserve"> </w:t>
      </w:r>
      <w:r w:rsidRPr="00135A78">
        <w:rPr>
          <w:rFonts w:ascii="Times New Roman" w:eastAsiaTheme="minorHAnsi" w:hAnsi="Times New Roman"/>
          <w:sz w:val="26"/>
          <w:szCs w:val="26"/>
          <w:lang w:eastAsia="en-US"/>
        </w:rPr>
        <w:t>материальная помощь  выплачивается пропорционально отработанному времени в текущем календарном году из расчета 1/12 годового размера материальной помощи  за каждый полный месяц работы.</w:t>
      </w:r>
    </w:p>
    <w:p w14:paraId="08A6BA66" w14:textId="77777777" w:rsidR="00CE15FB" w:rsidRPr="00135A78" w:rsidRDefault="00CE15FB" w:rsidP="00CE15FB">
      <w:pPr>
        <w:ind w:firstLine="708"/>
        <w:rPr>
          <w:rFonts w:ascii="Times New Roman" w:eastAsiaTheme="minorHAnsi" w:hAnsi="Times New Roman"/>
          <w:sz w:val="26"/>
          <w:szCs w:val="26"/>
          <w:u w:val="double"/>
          <w:lang w:eastAsia="en-US"/>
        </w:rPr>
      </w:pPr>
      <w:r w:rsidRPr="00135A78">
        <w:rPr>
          <w:rFonts w:ascii="Times New Roman" w:eastAsiaTheme="minorHAnsi" w:hAnsi="Times New Roman"/>
          <w:sz w:val="26"/>
          <w:szCs w:val="26"/>
          <w:lang w:eastAsia="en-US"/>
        </w:rPr>
        <w:t>5.4.  В пределах фонда оплаты труда работникам могут выплачиваться премии по результатам работы.</w:t>
      </w:r>
    </w:p>
    <w:p w14:paraId="55519F43" w14:textId="77777777" w:rsidR="00CE15FB" w:rsidRPr="00135A78" w:rsidRDefault="00CE15FB" w:rsidP="00CE15FB">
      <w:pPr>
        <w:ind w:firstLine="708"/>
        <w:rPr>
          <w:rFonts w:ascii="Times New Roman" w:eastAsiaTheme="minorHAnsi" w:hAnsi="Times New Roman"/>
          <w:sz w:val="26"/>
          <w:szCs w:val="26"/>
          <w:lang w:eastAsia="en-US"/>
        </w:rPr>
      </w:pPr>
      <w:r w:rsidRPr="00135A78">
        <w:rPr>
          <w:rFonts w:ascii="Times New Roman" w:eastAsiaTheme="minorHAnsi" w:hAnsi="Times New Roman"/>
          <w:sz w:val="26"/>
          <w:szCs w:val="26"/>
          <w:lang w:eastAsia="en-US"/>
        </w:rPr>
        <w:t xml:space="preserve">5.4.1.Выплата премии осуществляется по итогам работы за определенный период (месяц, квартал, иной период текущего года). </w:t>
      </w:r>
    </w:p>
    <w:p w14:paraId="64A310FE" w14:textId="77777777" w:rsidR="00CE15FB" w:rsidRPr="00135A78" w:rsidRDefault="00CE15FB" w:rsidP="00CE15FB">
      <w:pPr>
        <w:ind w:firstLine="0"/>
        <w:rPr>
          <w:rFonts w:ascii="Times New Roman" w:eastAsiaTheme="minorHAnsi" w:hAnsi="Times New Roman"/>
          <w:sz w:val="26"/>
          <w:szCs w:val="26"/>
          <w:lang w:eastAsia="en-US"/>
        </w:rPr>
      </w:pPr>
      <w:r w:rsidRPr="00135A78">
        <w:rPr>
          <w:rFonts w:ascii="Times New Roman" w:eastAsiaTheme="minorHAnsi" w:hAnsi="Times New Roman"/>
          <w:sz w:val="26"/>
          <w:szCs w:val="26"/>
          <w:lang w:eastAsia="en-US"/>
        </w:rPr>
        <w:t xml:space="preserve"> </w:t>
      </w:r>
      <w:r w:rsidRPr="00135A78">
        <w:rPr>
          <w:rFonts w:ascii="Times New Roman" w:eastAsiaTheme="minorHAnsi" w:hAnsi="Times New Roman"/>
          <w:sz w:val="26"/>
          <w:szCs w:val="26"/>
          <w:lang w:eastAsia="en-US"/>
        </w:rPr>
        <w:tab/>
        <w:t>5.4.2.Порядок и условия премирования (периодичность выплаты премии, показатели премирования, условия, при которых работникам могут быть снижены размеры премий или работники могут быть лишены премии полностью) устанавливаются исходя из конкретных задач, стоящих перед учреждением.</w:t>
      </w:r>
    </w:p>
    <w:p w14:paraId="5B41522D" w14:textId="192292DF" w:rsidR="00CE15FB" w:rsidRPr="00687D91" w:rsidRDefault="00CE15FB" w:rsidP="00CE15FB">
      <w:pPr>
        <w:ind w:firstLine="708"/>
        <w:rPr>
          <w:rFonts w:ascii="Times New Roman" w:eastAsiaTheme="minorHAnsi" w:hAnsi="Times New Roman"/>
          <w:color w:val="000000" w:themeColor="text1"/>
          <w:sz w:val="26"/>
          <w:szCs w:val="26"/>
          <w:lang w:eastAsia="en-US"/>
        </w:rPr>
      </w:pPr>
      <w:r w:rsidRPr="00135A78">
        <w:rPr>
          <w:rFonts w:ascii="Times New Roman" w:eastAsiaTheme="minorHAnsi" w:hAnsi="Times New Roman"/>
          <w:sz w:val="26"/>
          <w:szCs w:val="26"/>
          <w:lang w:eastAsia="en-US"/>
        </w:rPr>
        <w:t>5.4.3.Конкретные размеры премий работников определяются в соответствии с личным вкладом каждого работника в выполнение задач, стоящих перед</w:t>
      </w:r>
      <w:r w:rsidR="00B97E0D">
        <w:rPr>
          <w:rFonts w:ascii="Times New Roman" w:eastAsiaTheme="minorHAnsi" w:hAnsi="Times New Roman"/>
          <w:sz w:val="26"/>
          <w:szCs w:val="26"/>
          <w:lang w:eastAsia="en-US"/>
        </w:rPr>
        <w:t xml:space="preserve"> </w:t>
      </w:r>
      <w:r w:rsidRPr="00135A78">
        <w:rPr>
          <w:rFonts w:ascii="Times New Roman" w:eastAsiaTheme="minorHAnsi" w:hAnsi="Times New Roman"/>
          <w:sz w:val="26"/>
          <w:szCs w:val="26"/>
          <w:lang w:eastAsia="en-US"/>
        </w:rPr>
        <w:t xml:space="preserve"> учреждени</w:t>
      </w:r>
      <w:r w:rsidR="00747F9D">
        <w:rPr>
          <w:rFonts w:ascii="Times New Roman" w:eastAsiaTheme="minorHAnsi" w:hAnsi="Times New Roman"/>
          <w:sz w:val="26"/>
          <w:szCs w:val="26"/>
          <w:lang w:eastAsia="en-US"/>
        </w:rPr>
        <w:t>ем</w:t>
      </w:r>
      <w:r w:rsidRPr="00135A78">
        <w:rPr>
          <w:rFonts w:ascii="Times New Roman" w:eastAsiaTheme="minorHAnsi" w:hAnsi="Times New Roman"/>
          <w:sz w:val="26"/>
          <w:szCs w:val="26"/>
          <w:lang w:eastAsia="en-US"/>
        </w:rPr>
        <w:t xml:space="preserve">, в пределах средств, предусматриваемых на эти цели фондом оплаты труда  (в расчете на </w:t>
      </w:r>
      <w:r w:rsidRPr="00687D91">
        <w:rPr>
          <w:rFonts w:ascii="Times New Roman" w:eastAsiaTheme="minorHAnsi" w:hAnsi="Times New Roman"/>
          <w:color w:val="000000" w:themeColor="text1"/>
          <w:sz w:val="26"/>
          <w:szCs w:val="26"/>
          <w:lang w:eastAsia="en-US"/>
        </w:rPr>
        <w:t>год  не более 2 должностных окладов работника согласно занимаемой должности).</w:t>
      </w:r>
    </w:p>
    <w:p w14:paraId="1BC8A357" w14:textId="77777777" w:rsidR="00CE15FB" w:rsidRPr="00135A78" w:rsidRDefault="00CE15FB" w:rsidP="00CE15FB">
      <w:pPr>
        <w:ind w:firstLine="708"/>
        <w:rPr>
          <w:rFonts w:ascii="Times New Roman" w:eastAsiaTheme="minorHAnsi" w:hAnsi="Times New Roman"/>
          <w:sz w:val="26"/>
          <w:szCs w:val="26"/>
          <w:lang w:eastAsia="en-US"/>
        </w:rPr>
      </w:pPr>
      <w:r w:rsidRPr="00135A78">
        <w:rPr>
          <w:rFonts w:ascii="Times New Roman" w:eastAsiaTheme="minorHAnsi" w:hAnsi="Times New Roman"/>
          <w:sz w:val="26"/>
          <w:szCs w:val="26"/>
          <w:lang w:eastAsia="en-US"/>
        </w:rPr>
        <w:t>5.4.4.Премия выплачивается в целях обеспечения материальной заинтересованности работников в своевременном и качественном выполнении своих должностных (трудовых) обязанностей, повышении ответственности за порученный участок работы.</w:t>
      </w:r>
    </w:p>
    <w:p w14:paraId="7A5F6D4C" w14:textId="77777777" w:rsidR="00CE15FB" w:rsidRPr="00135A78" w:rsidRDefault="00CE15FB" w:rsidP="00CE15FB">
      <w:pPr>
        <w:ind w:firstLine="708"/>
        <w:rPr>
          <w:rFonts w:ascii="Times New Roman" w:eastAsiaTheme="minorHAnsi" w:hAnsi="Times New Roman"/>
          <w:sz w:val="26"/>
          <w:szCs w:val="26"/>
          <w:lang w:eastAsia="en-US"/>
        </w:rPr>
      </w:pPr>
      <w:r w:rsidRPr="00135A78">
        <w:rPr>
          <w:rFonts w:ascii="Times New Roman" w:eastAsiaTheme="minorHAnsi" w:hAnsi="Times New Roman"/>
          <w:sz w:val="26"/>
          <w:szCs w:val="26"/>
          <w:lang w:eastAsia="en-US"/>
        </w:rPr>
        <w:t>5.4.5.Премия выплачивается работникам на основании приказа директора.</w:t>
      </w:r>
    </w:p>
    <w:p w14:paraId="27DD31AA" w14:textId="77777777" w:rsidR="00CE15FB" w:rsidRPr="00135A78" w:rsidRDefault="00CE15FB" w:rsidP="00CE15FB">
      <w:pPr>
        <w:ind w:firstLine="0"/>
        <w:rPr>
          <w:rFonts w:ascii="Times New Roman" w:eastAsiaTheme="minorHAnsi" w:hAnsi="Times New Roman"/>
          <w:sz w:val="26"/>
          <w:szCs w:val="26"/>
          <w:lang w:eastAsia="en-US"/>
        </w:rPr>
      </w:pPr>
      <w:r w:rsidRPr="00135A78">
        <w:rPr>
          <w:rFonts w:ascii="Times New Roman" w:eastAsiaTheme="minorHAnsi" w:hAnsi="Times New Roman"/>
          <w:sz w:val="26"/>
          <w:szCs w:val="26"/>
          <w:lang w:eastAsia="en-US"/>
        </w:rPr>
        <w:t>Премирование директора осуществляется по согласованию с учредителем учреждения.</w:t>
      </w:r>
    </w:p>
    <w:p w14:paraId="0EC74299" w14:textId="77777777" w:rsidR="001C64A5" w:rsidRDefault="001C64A5" w:rsidP="00CE15FB">
      <w:pPr>
        <w:ind w:firstLine="708"/>
        <w:rPr>
          <w:rFonts w:ascii="Times New Roman" w:eastAsiaTheme="minorHAnsi" w:hAnsi="Times New Roman"/>
          <w:sz w:val="26"/>
          <w:szCs w:val="26"/>
          <w:lang w:eastAsia="en-US"/>
        </w:rPr>
      </w:pPr>
    </w:p>
    <w:p w14:paraId="2A58C495" w14:textId="77777777" w:rsidR="007E17D0" w:rsidRDefault="00CE15FB" w:rsidP="00CE15FB">
      <w:pPr>
        <w:ind w:firstLine="708"/>
        <w:rPr>
          <w:rFonts w:ascii="Times New Roman" w:eastAsiaTheme="minorHAnsi" w:hAnsi="Times New Roman"/>
          <w:sz w:val="26"/>
          <w:szCs w:val="26"/>
          <w:lang w:eastAsia="en-US"/>
        </w:rPr>
      </w:pPr>
      <w:r w:rsidRPr="00135A78">
        <w:rPr>
          <w:rFonts w:ascii="Times New Roman" w:eastAsiaTheme="minorHAnsi" w:hAnsi="Times New Roman"/>
          <w:sz w:val="26"/>
          <w:szCs w:val="26"/>
          <w:lang w:eastAsia="en-US"/>
        </w:rPr>
        <w:t>5.5. Работникам</w:t>
      </w:r>
      <w:r w:rsidR="00B97E0D">
        <w:rPr>
          <w:rFonts w:ascii="Times New Roman" w:eastAsiaTheme="minorHAnsi" w:hAnsi="Times New Roman"/>
          <w:sz w:val="26"/>
          <w:szCs w:val="26"/>
          <w:lang w:eastAsia="en-US"/>
        </w:rPr>
        <w:t xml:space="preserve"> </w:t>
      </w:r>
      <w:r w:rsidRPr="00135A78">
        <w:rPr>
          <w:rFonts w:ascii="Times New Roman" w:eastAsiaTheme="minorHAnsi" w:hAnsi="Times New Roman"/>
          <w:sz w:val="26"/>
          <w:szCs w:val="26"/>
          <w:lang w:eastAsia="en-US"/>
        </w:rPr>
        <w:t xml:space="preserve"> могут производиться иные выплаты, предусмотренные соответствующими федеральными законами,  Законами Воронежской области и актами органами местного самоуправления </w:t>
      </w:r>
      <w:r w:rsidR="00B97E0D">
        <w:rPr>
          <w:rFonts w:ascii="Times New Roman" w:eastAsiaTheme="minorHAnsi" w:hAnsi="Times New Roman"/>
          <w:sz w:val="26"/>
          <w:szCs w:val="26"/>
          <w:lang w:eastAsia="en-US"/>
        </w:rPr>
        <w:t>городского поселения –</w:t>
      </w:r>
      <w:r w:rsidR="001C64A5">
        <w:rPr>
          <w:rFonts w:ascii="Times New Roman" w:eastAsiaTheme="minorHAnsi" w:hAnsi="Times New Roman"/>
          <w:sz w:val="26"/>
          <w:szCs w:val="26"/>
          <w:lang w:eastAsia="en-US"/>
        </w:rPr>
        <w:t xml:space="preserve"> </w:t>
      </w:r>
      <w:r w:rsidR="00B97E0D">
        <w:rPr>
          <w:rFonts w:ascii="Times New Roman" w:eastAsiaTheme="minorHAnsi" w:hAnsi="Times New Roman"/>
          <w:sz w:val="26"/>
          <w:szCs w:val="26"/>
          <w:lang w:eastAsia="en-US"/>
        </w:rPr>
        <w:t xml:space="preserve">город Острогожск </w:t>
      </w:r>
      <w:r w:rsidRPr="00135A78">
        <w:rPr>
          <w:rFonts w:ascii="Times New Roman" w:eastAsiaTheme="minorHAnsi" w:hAnsi="Times New Roman"/>
          <w:sz w:val="26"/>
          <w:szCs w:val="26"/>
          <w:lang w:eastAsia="en-US"/>
        </w:rPr>
        <w:t xml:space="preserve">, при наличии экономии средств по фонду оплаты труда, в том числе материальная помощь в связи с юбилейными датами и в иных особых случаях (несчастный случай, болезнь, </w:t>
      </w:r>
    </w:p>
    <w:p w14:paraId="10D85C82" w14:textId="77777777" w:rsidR="007E17D0" w:rsidRDefault="007E17D0" w:rsidP="007E17D0">
      <w:pPr>
        <w:ind w:firstLine="0"/>
        <w:rPr>
          <w:rFonts w:ascii="Times New Roman" w:eastAsiaTheme="minorHAnsi" w:hAnsi="Times New Roman"/>
          <w:sz w:val="26"/>
          <w:szCs w:val="26"/>
          <w:lang w:eastAsia="en-US"/>
        </w:rPr>
      </w:pPr>
    </w:p>
    <w:p w14:paraId="576197DB" w14:textId="77777777" w:rsidR="007E17D0" w:rsidRDefault="007E17D0" w:rsidP="007E17D0">
      <w:pPr>
        <w:ind w:firstLine="0"/>
        <w:rPr>
          <w:rFonts w:ascii="Times New Roman" w:eastAsiaTheme="minorHAnsi" w:hAnsi="Times New Roman"/>
          <w:sz w:val="26"/>
          <w:szCs w:val="26"/>
          <w:lang w:eastAsia="en-US"/>
        </w:rPr>
      </w:pPr>
    </w:p>
    <w:p w14:paraId="02FD143E" w14:textId="2A7A58C1" w:rsidR="00CE15FB" w:rsidRPr="001C64A5" w:rsidRDefault="00CE15FB" w:rsidP="007E17D0">
      <w:pPr>
        <w:ind w:firstLine="0"/>
        <w:rPr>
          <w:rFonts w:ascii="Times New Roman" w:eastAsiaTheme="minorHAnsi" w:hAnsi="Times New Roman"/>
          <w:sz w:val="26"/>
          <w:szCs w:val="26"/>
          <w:lang w:eastAsia="en-US"/>
        </w:rPr>
      </w:pPr>
      <w:r w:rsidRPr="00135A78">
        <w:rPr>
          <w:rFonts w:ascii="Times New Roman" w:eastAsiaTheme="minorHAnsi" w:hAnsi="Times New Roman"/>
          <w:sz w:val="26"/>
          <w:szCs w:val="26"/>
          <w:lang w:eastAsia="en-US"/>
        </w:rPr>
        <w:lastRenderedPageBreak/>
        <w:t>смерть родителей или членов семьи, стихийные бедствия и др.)</w:t>
      </w:r>
      <w:r w:rsidR="00B97E0D">
        <w:rPr>
          <w:rFonts w:ascii="Times New Roman" w:eastAsiaTheme="minorHAnsi" w:hAnsi="Times New Roman"/>
          <w:sz w:val="26"/>
          <w:szCs w:val="26"/>
          <w:lang w:eastAsia="en-US"/>
        </w:rPr>
        <w:t xml:space="preserve">, </w:t>
      </w:r>
      <w:r w:rsidRPr="001C64A5">
        <w:rPr>
          <w:rFonts w:ascii="Times New Roman" w:eastAsiaTheme="minorHAnsi" w:hAnsi="Times New Roman"/>
          <w:sz w:val="26"/>
          <w:szCs w:val="26"/>
          <w:lang w:eastAsia="en-US"/>
        </w:rPr>
        <w:t xml:space="preserve">в размере </w:t>
      </w:r>
      <w:r w:rsidR="001C64A5" w:rsidRPr="001C64A5">
        <w:rPr>
          <w:rFonts w:ascii="Times New Roman" w:eastAsiaTheme="minorHAnsi" w:hAnsi="Times New Roman"/>
          <w:sz w:val="26"/>
          <w:szCs w:val="26"/>
          <w:lang w:eastAsia="en-US"/>
        </w:rPr>
        <w:t xml:space="preserve"> одного </w:t>
      </w:r>
      <w:r w:rsidRPr="001C64A5">
        <w:rPr>
          <w:rFonts w:ascii="Times New Roman" w:eastAsiaTheme="minorHAnsi" w:hAnsi="Times New Roman"/>
          <w:sz w:val="26"/>
          <w:szCs w:val="26"/>
          <w:lang w:eastAsia="en-US"/>
        </w:rPr>
        <w:t>должностного оклада.</w:t>
      </w:r>
    </w:p>
    <w:p w14:paraId="19219836" w14:textId="77777777" w:rsidR="00CE15FB" w:rsidRPr="00135A78" w:rsidRDefault="00CE15FB" w:rsidP="00CE15FB">
      <w:pPr>
        <w:ind w:firstLine="0"/>
        <w:rPr>
          <w:rFonts w:ascii="Times New Roman" w:eastAsiaTheme="minorHAnsi" w:hAnsi="Times New Roman"/>
          <w:sz w:val="26"/>
          <w:szCs w:val="26"/>
          <w:lang w:eastAsia="en-US"/>
        </w:rPr>
      </w:pPr>
    </w:p>
    <w:p w14:paraId="296FEF7D" w14:textId="77777777" w:rsidR="00CE15FB" w:rsidRPr="00135A78" w:rsidRDefault="00CE15FB" w:rsidP="00CE15FB">
      <w:pPr>
        <w:ind w:firstLine="0"/>
        <w:rPr>
          <w:rFonts w:ascii="Times New Roman" w:eastAsiaTheme="minorHAnsi" w:hAnsi="Times New Roman"/>
          <w:sz w:val="26"/>
          <w:szCs w:val="26"/>
          <w:lang w:eastAsia="en-US"/>
        </w:rPr>
      </w:pPr>
    </w:p>
    <w:p w14:paraId="7194DBDC" w14:textId="77777777" w:rsidR="00CE15FB" w:rsidRPr="00135A78" w:rsidRDefault="00CE15FB" w:rsidP="00CE15FB">
      <w:pPr>
        <w:ind w:firstLine="0"/>
        <w:rPr>
          <w:rFonts w:ascii="Times New Roman" w:eastAsiaTheme="minorHAnsi" w:hAnsi="Times New Roman"/>
          <w:sz w:val="26"/>
          <w:szCs w:val="26"/>
          <w:lang w:eastAsia="en-US"/>
        </w:rPr>
      </w:pPr>
    </w:p>
    <w:p w14:paraId="7DD784FD" w14:textId="77777777" w:rsidR="00B97E0D" w:rsidRDefault="00CE15FB" w:rsidP="00B97E0D">
      <w:pPr>
        <w:ind w:firstLine="0"/>
        <w:rPr>
          <w:rFonts w:ascii="Times New Roman" w:eastAsiaTheme="minorHAnsi" w:hAnsi="Times New Roman"/>
          <w:sz w:val="26"/>
          <w:szCs w:val="26"/>
          <w:lang w:eastAsia="en-US"/>
        </w:rPr>
      </w:pPr>
      <w:r w:rsidRPr="00135A78">
        <w:rPr>
          <w:rFonts w:ascii="Times New Roman" w:eastAsiaTheme="minorHAnsi" w:hAnsi="Times New Roman"/>
          <w:sz w:val="26"/>
          <w:szCs w:val="26"/>
          <w:lang w:eastAsia="en-US"/>
        </w:rPr>
        <w:t>Глава администрации</w:t>
      </w:r>
      <w:r w:rsidR="00B97E0D">
        <w:rPr>
          <w:rFonts w:ascii="Times New Roman" w:eastAsiaTheme="minorHAnsi" w:hAnsi="Times New Roman"/>
          <w:sz w:val="26"/>
          <w:szCs w:val="26"/>
          <w:lang w:eastAsia="en-US"/>
        </w:rPr>
        <w:t xml:space="preserve"> </w:t>
      </w:r>
      <w:r w:rsidRPr="00135A78">
        <w:rPr>
          <w:rFonts w:ascii="Times New Roman" w:eastAsiaTheme="minorHAnsi" w:hAnsi="Times New Roman"/>
          <w:sz w:val="26"/>
          <w:szCs w:val="26"/>
          <w:lang w:eastAsia="en-US"/>
        </w:rPr>
        <w:t xml:space="preserve"> </w:t>
      </w:r>
      <w:r w:rsidR="00B97E0D">
        <w:rPr>
          <w:rFonts w:ascii="Times New Roman" w:eastAsiaTheme="minorHAnsi" w:hAnsi="Times New Roman"/>
          <w:sz w:val="26"/>
          <w:szCs w:val="26"/>
          <w:lang w:eastAsia="en-US"/>
        </w:rPr>
        <w:t>городского</w:t>
      </w:r>
    </w:p>
    <w:p w14:paraId="2A65C7DA" w14:textId="77777777" w:rsidR="00CE15FB" w:rsidRPr="00135A78" w:rsidRDefault="00B97E0D" w:rsidP="00B97E0D">
      <w:pPr>
        <w:ind w:firstLine="0"/>
        <w:rPr>
          <w:rFonts w:ascii="Times New Roman" w:eastAsiaTheme="minorHAnsi" w:hAnsi="Times New Roman"/>
          <w:b/>
          <w:sz w:val="26"/>
          <w:szCs w:val="26"/>
          <w:lang w:eastAsia="en-US"/>
        </w:rPr>
      </w:pPr>
      <w:r>
        <w:rPr>
          <w:rFonts w:ascii="Times New Roman" w:eastAsiaTheme="minorHAnsi" w:hAnsi="Times New Roman"/>
          <w:sz w:val="26"/>
          <w:szCs w:val="26"/>
          <w:lang w:eastAsia="en-US"/>
        </w:rPr>
        <w:t xml:space="preserve"> поселения – город Острогожск                                                             А.В.Колесников </w:t>
      </w:r>
    </w:p>
    <w:p w14:paraId="560B81FA" w14:textId="77777777" w:rsidR="007E17D0" w:rsidRDefault="007E17D0" w:rsidP="00C231FF">
      <w:pPr>
        <w:spacing w:after="200"/>
        <w:ind w:firstLine="0"/>
        <w:contextualSpacing/>
        <w:jc w:val="right"/>
        <w:rPr>
          <w:rFonts w:ascii="Times New Roman" w:eastAsiaTheme="minorHAnsi" w:hAnsi="Times New Roman"/>
          <w:sz w:val="26"/>
          <w:szCs w:val="26"/>
          <w:lang w:eastAsia="en-US"/>
        </w:rPr>
      </w:pPr>
    </w:p>
    <w:p w14:paraId="1286305C" w14:textId="77777777" w:rsidR="007E17D0" w:rsidRDefault="007E17D0" w:rsidP="00C231FF">
      <w:pPr>
        <w:spacing w:after="200"/>
        <w:ind w:firstLine="0"/>
        <w:contextualSpacing/>
        <w:jc w:val="right"/>
        <w:rPr>
          <w:rFonts w:ascii="Times New Roman" w:eastAsiaTheme="minorHAnsi" w:hAnsi="Times New Roman"/>
          <w:sz w:val="26"/>
          <w:szCs w:val="26"/>
          <w:lang w:eastAsia="en-US"/>
        </w:rPr>
      </w:pPr>
    </w:p>
    <w:p w14:paraId="40F9F969" w14:textId="77777777" w:rsidR="007E17D0" w:rsidRDefault="007E17D0" w:rsidP="00C231FF">
      <w:pPr>
        <w:spacing w:after="200"/>
        <w:ind w:firstLine="0"/>
        <w:contextualSpacing/>
        <w:jc w:val="right"/>
        <w:rPr>
          <w:rFonts w:ascii="Times New Roman" w:eastAsiaTheme="minorHAnsi" w:hAnsi="Times New Roman"/>
          <w:sz w:val="26"/>
          <w:szCs w:val="26"/>
          <w:lang w:eastAsia="en-US"/>
        </w:rPr>
      </w:pPr>
    </w:p>
    <w:p w14:paraId="50E20FA1" w14:textId="77777777" w:rsidR="007E17D0" w:rsidRDefault="007E17D0" w:rsidP="00C231FF">
      <w:pPr>
        <w:spacing w:after="200"/>
        <w:ind w:firstLine="0"/>
        <w:contextualSpacing/>
        <w:jc w:val="right"/>
        <w:rPr>
          <w:rFonts w:ascii="Times New Roman" w:eastAsiaTheme="minorHAnsi" w:hAnsi="Times New Roman"/>
          <w:sz w:val="26"/>
          <w:szCs w:val="26"/>
          <w:lang w:eastAsia="en-US"/>
        </w:rPr>
      </w:pPr>
    </w:p>
    <w:p w14:paraId="0B7E6F34" w14:textId="77777777" w:rsidR="007E17D0" w:rsidRDefault="007E17D0" w:rsidP="00C231FF">
      <w:pPr>
        <w:spacing w:after="200"/>
        <w:ind w:firstLine="0"/>
        <w:contextualSpacing/>
        <w:jc w:val="right"/>
        <w:rPr>
          <w:rFonts w:ascii="Times New Roman" w:eastAsiaTheme="minorHAnsi" w:hAnsi="Times New Roman"/>
          <w:sz w:val="26"/>
          <w:szCs w:val="26"/>
          <w:lang w:eastAsia="en-US"/>
        </w:rPr>
      </w:pPr>
    </w:p>
    <w:p w14:paraId="0C7CDDF5" w14:textId="77777777" w:rsidR="007E17D0" w:rsidRDefault="007E17D0" w:rsidP="00C231FF">
      <w:pPr>
        <w:spacing w:after="200"/>
        <w:ind w:firstLine="0"/>
        <w:contextualSpacing/>
        <w:jc w:val="right"/>
        <w:rPr>
          <w:rFonts w:ascii="Times New Roman" w:eastAsiaTheme="minorHAnsi" w:hAnsi="Times New Roman"/>
          <w:sz w:val="26"/>
          <w:szCs w:val="26"/>
          <w:lang w:eastAsia="en-US"/>
        </w:rPr>
      </w:pPr>
    </w:p>
    <w:p w14:paraId="2D5BBF18" w14:textId="77777777" w:rsidR="007E17D0" w:rsidRDefault="007E17D0" w:rsidP="00C231FF">
      <w:pPr>
        <w:spacing w:after="200"/>
        <w:ind w:firstLine="0"/>
        <w:contextualSpacing/>
        <w:jc w:val="right"/>
        <w:rPr>
          <w:rFonts w:ascii="Times New Roman" w:eastAsiaTheme="minorHAnsi" w:hAnsi="Times New Roman"/>
          <w:sz w:val="26"/>
          <w:szCs w:val="26"/>
          <w:lang w:eastAsia="en-US"/>
        </w:rPr>
      </w:pPr>
    </w:p>
    <w:p w14:paraId="33BED350" w14:textId="77777777" w:rsidR="007E17D0" w:rsidRDefault="007E17D0" w:rsidP="00C231FF">
      <w:pPr>
        <w:spacing w:after="200"/>
        <w:ind w:firstLine="0"/>
        <w:contextualSpacing/>
        <w:jc w:val="right"/>
        <w:rPr>
          <w:rFonts w:ascii="Times New Roman" w:eastAsiaTheme="minorHAnsi" w:hAnsi="Times New Roman"/>
          <w:sz w:val="26"/>
          <w:szCs w:val="26"/>
          <w:lang w:eastAsia="en-US"/>
        </w:rPr>
      </w:pPr>
    </w:p>
    <w:p w14:paraId="3ABD6480" w14:textId="77777777" w:rsidR="007E17D0" w:rsidRDefault="007E17D0" w:rsidP="00C231FF">
      <w:pPr>
        <w:spacing w:after="200"/>
        <w:ind w:firstLine="0"/>
        <w:contextualSpacing/>
        <w:jc w:val="right"/>
        <w:rPr>
          <w:rFonts w:ascii="Times New Roman" w:eastAsiaTheme="minorHAnsi" w:hAnsi="Times New Roman"/>
          <w:sz w:val="26"/>
          <w:szCs w:val="26"/>
          <w:lang w:eastAsia="en-US"/>
        </w:rPr>
      </w:pPr>
    </w:p>
    <w:p w14:paraId="0EC5646F" w14:textId="77777777" w:rsidR="007E17D0" w:rsidRDefault="007E17D0" w:rsidP="00C231FF">
      <w:pPr>
        <w:spacing w:after="200"/>
        <w:ind w:firstLine="0"/>
        <w:contextualSpacing/>
        <w:jc w:val="right"/>
        <w:rPr>
          <w:rFonts w:ascii="Times New Roman" w:eastAsiaTheme="minorHAnsi" w:hAnsi="Times New Roman"/>
          <w:sz w:val="26"/>
          <w:szCs w:val="26"/>
          <w:lang w:eastAsia="en-US"/>
        </w:rPr>
      </w:pPr>
    </w:p>
    <w:p w14:paraId="45AAB94F" w14:textId="77777777" w:rsidR="007E17D0" w:rsidRDefault="007E17D0" w:rsidP="00C231FF">
      <w:pPr>
        <w:spacing w:after="200"/>
        <w:ind w:firstLine="0"/>
        <w:contextualSpacing/>
        <w:jc w:val="right"/>
        <w:rPr>
          <w:rFonts w:ascii="Times New Roman" w:eastAsiaTheme="minorHAnsi" w:hAnsi="Times New Roman"/>
          <w:sz w:val="26"/>
          <w:szCs w:val="26"/>
          <w:lang w:eastAsia="en-US"/>
        </w:rPr>
      </w:pPr>
    </w:p>
    <w:p w14:paraId="4193F460" w14:textId="77777777" w:rsidR="007E17D0" w:rsidRDefault="007E17D0" w:rsidP="00C231FF">
      <w:pPr>
        <w:spacing w:after="200"/>
        <w:ind w:firstLine="0"/>
        <w:contextualSpacing/>
        <w:jc w:val="right"/>
        <w:rPr>
          <w:rFonts w:ascii="Times New Roman" w:eastAsiaTheme="minorHAnsi" w:hAnsi="Times New Roman"/>
          <w:sz w:val="26"/>
          <w:szCs w:val="26"/>
          <w:lang w:eastAsia="en-US"/>
        </w:rPr>
      </w:pPr>
    </w:p>
    <w:p w14:paraId="6412D732" w14:textId="77777777" w:rsidR="007E17D0" w:rsidRDefault="007E17D0" w:rsidP="00C231FF">
      <w:pPr>
        <w:spacing w:after="200"/>
        <w:ind w:firstLine="0"/>
        <w:contextualSpacing/>
        <w:jc w:val="right"/>
        <w:rPr>
          <w:rFonts w:ascii="Times New Roman" w:eastAsiaTheme="minorHAnsi" w:hAnsi="Times New Roman"/>
          <w:sz w:val="26"/>
          <w:szCs w:val="26"/>
          <w:lang w:eastAsia="en-US"/>
        </w:rPr>
      </w:pPr>
    </w:p>
    <w:p w14:paraId="41D68E94" w14:textId="77777777" w:rsidR="007E17D0" w:rsidRDefault="007E17D0" w:rsidP="00C231FF">
      <w:pPr>
        <w:spacing w:after="200"/>
        <w:ind w:firstLine="0"/>
        <w:contextualSpacing/>
        <w:jc w:val="right"/>
        <w:rPr>
          <w:rFonts w:ascii="Times New Roman" w:eastAsiaTheme="minorHAnsi" w:hAnsi="Times New Roman"/>
          <w:sz w:val="26"/>
          <w:szCs w:val="26"/>
          <w:lang w:eastAsia="en-US"/>
        </w:rPr>
      </w:pPr>
    </w:p>
    <w:p w14:paraId="5F288F71" w14:textId="77777777" w:rsidR="007E17D0" w:rsidRDefault="007E17D0" w:rsidP="00C231FF">
      <w:pPr>
        <w:spacing w:after="200"/>
        <w:ind w:firstLine="0"/>
        <w:contextualSpacing/>
        <w:jc w:val="right"/>
        <w:rPr>
          <w:rFonts w:ascii="Times New Roman" w:eastAsiaTheme="minorHAnsi" w:hAnsi="Times New Roman"/>
          <w:sz w:val="26"/>
          <w:szCs w:val="26"/>
          <w:lang w:eastAsia="en-US"/>
        </w:rPr>
      </w:pPr>
    </w:p>
    <w:p w14:paraId="3213CD6D" w14:textId="77777777" w:rsidR="007E17D0" w:rsidRDefault="007E17D0" w:rsidP="00C231FF">
      <w:pPr>
        <w:spacing w:after="200"/>
        <w:ind w:firstLine="0"/>
        <w:contextualSpacing/>
        <w:jc w:val="right"/>
        <w:rPr>
          <w:rFonts w:ascii="Times New Roman" w:eastAsiaTheme="minorHAnsi" w:hAnsi="Times New Roman"/>
          <w:sz w:val="26"/>
          <w:szCs w:val="26"/>
          <w:lang w:eastAsia="en-US"/>
        </w:rPr>
      </w:pPr>
    </w:p>
    <w:p w14:paraId="3CBC8D3D" w14:textId="77777777" w:rsidR="007E17D0" w:rsidRDefault="007E17D0" w:rsidP="00C231FF">
      <w:pPr>
        <w:spacing w:after="200"/>
        <w:ind w:firstLine="0"/>
        <w:contextualSpacing/>
        <w:jc w:val="right"/>
        <w:rPr>
          <w:rFonts w:ascii="Times New Roman" w:eastAsiaTheme="minorHAnsi" w:hAnsi="Times New Roman"/>
          <w:sz w:val="26"/>
          <w:szCs w:val="26"/>
          <w:lang w:eastAsia="en-US"/>
        </w:rPr>
      </w:pPr>
    </w:p>
    <w:p w14:paraId="2883314E" w14:textId="77777777" w:rsidR="007E17D0" w:rsidRDefault="007E17D0" w:rsidP="00C231FF">
      <w:pPr>
        <w:spacing w:after="200"/>
        <w:ind w:firstLine="0"/>
        <w:contextualSpacing/>
        <w:jc w:val="right"/>
        <w:rPr>
          <w:rFonts w:ascii="Times New Roman" w:eastAsiaTheme="minorHAnsi" w:hAnsi="Times New Roman"/>
          <w:sz w:val="26"/>
          <w:szCs w:val="26"/>
          <w:lang w:eastAsia="en-US"/>
        </w:rPr>
      </w:pPr>
    </w:p>
    <w:p w14:paraId="4C075680" w14:textId="77777777" w:rsidR="007E17D0" w:rsidRDefault="007E17D0" w:rsidP="00C231FF">
      <w:pPr>
        <w:spacing w:after="200"/>
        <w:ind w:firstLine="0"/>
        <w:contextualSpacing/>
        <w:jc w:val="right"/>
        <w:rPr>
          <w:rFonts w:ascii="Times New Roman" w:eastAsiaTheme="minorHAnsi" w:hAnsi="Times New Roman"/>
          <w:sz w:val="26"/>
          <w:szCs w:val="26"/>
          <w:lang w:eastAsia="en-US"/>
        </w:rPr>
      </w:pPr>
    </w:p>
    <w:p w14:paraId="508E4C2F" w14:textId="77777777" w:rsidR="007E17D0" w:rsidRDefault="007E17D0" w:rsidP="00C231FF">
      <w:pPr>
        <w:spacing w:after="200"/>
        <w:ind w:firstLine="0"/>
        <w:contextualSpacing/>
        <w:jc w:val="right"/>
        <w:rPr>
          <w:rFonts w:ascii="Times New Roman" w:eastAsiaTheme="minorHAnsi" w:hAnsi="Times New Roman"/>
          <w:sz w:val="26"/>
          <w:szCs w:val="26"/>
          <w:lang w:eastAsia="en-US"/>
        </w:rPr>
      </w:pPr>
    </w:p>
    <w:p w14:paraId="7E0D7F30" w14:textId="77777777" w:rsidR="007E17D0" w:rsidRDefault="007E17D0" w:rsidP="00C231FF">
      <w:pPr>
        <w:spacing w:after="200"/>
        <w:ind w:firstLine="0"/>
        <w:contextualSpacing/>
        <w:jc w:val="right"/>
        <w:rPr>
          <w:rFonts w:ascii="Times New Roman" w:eastAsiaTheme="minorHAnsi" w:hAnsi="Times New Roman"/>
          <w:sz w:val="26"/>
          <w:szCs w:val="26"/>
          <w:lang w:eastAsia="en-US"/>
        </w:rPr>
      </w:pPr>
    </w:p>
    <w:p w14:paraId="66D545A7" w14:textId="77777777" w:rsidR="007E17D0" w:rsidRDefault="007E17D0" w:rsidP="00C231FF">
      <w:pPr>
        <w:spacing w:after="200"/>
        <w:ind w:firstLine="0"/>
        <w:contextualSpacing/>
        <w:jc w:val="right"/>
        <w:rPr>
          <w:rFonts w:ascii="Times New Roman" w:eastAsiaTheme="minorHAnsi" w:hAnsi="Times New Roman"/>
          <w:sz w:val="26"/>
          <w:szCs w:val="26"/>
          <w:lang w:eastAsia="en-US"/>
        </w:rPr>
      </w:pPr>
    </w:p>
    <w:p w14:paraId="1EDE0331" w14:textId="77777777" w:rsidR="007E17D0" w:rsidRDefault="007E17D0" w:rsidP="00C231FF">
      <w:pPr>
        <w:spacing w:after="200"/>
        <w:ind w:firstLine="0"/>
        <w:contextualSpacing/>
        <w:jc w:val="right"/>
        <w:rPr>
          <w:rFonts w:ascii="Times New Roman" w:eastAsiaTheme="minorHAnsi" w:hAnsi="Times New Roman"/>
          <w:sz w:val="26"/>
          <w:szCs w:val="26"/>
          <w:lang w:eastAsia="en-US"/>
        </w:rPr>
      </w:pPr>
    </w:p>
    <w:p w14:paraId="462D3B61" w14:textId="77777777" w:rsidR="007E17D0" w:rsidRDefault="007E17D0" w:rsidP="00C231FF">
      <w:pPr>
        <w:spacing w:after="200"/>
        <w:ind w:firstLine="0"/>
        <w:contextualSpacing/>
        <w:jc w:val="right"/>
        <w:rPr>
          <w:rFonts w:ascii="Times New Roman" w:eastAsiaTheme="minorHAnsi" w:hAnsi="Times New Roman"/>
          <w:sz w:val="26"/>
          <w:szCs w:val="26"/>
          <w:lang w:eastAsia="en-US"/>
        </w:rPr>
      </w:pPr>
    </w:p>
    <w:p w14:paraId="504BC424" w14:textId="77777777" w:rsidR="007E17D0" w:rsidRDefault="007E17D0" w:rsidP="00C231FF">
      <w:pPr>
        <w:spacing w:after="200"/>
        <w:ind w:firstLine="0"/>
        <w:contextualSpacing/>
        <w:jc w:val="right"/>
        <w:rPr>
          <w:rFonts w:ascii="Times New Roman" w:eastAsiaTheme="minorHAnsi" w:hAnsi="Times New Roman"/>
          <w:sz w:val="26"/>
          <w:szCs w:val="26"/>
          <w:lang w:eastAsia="en-US"/>
        </w:rPr>
      </w:pPr>
    </w:p>
    <w:p w14:paraId="05B072FF" w14:textId="77777777" w:rsidR="007E17D0" w:rsidRDefault="007E17D0" w:rsidP="00C231FF">
      <w:pPr>
        <w:spacing w:after="200"/>
        <w:ind w:firstLine="0"/>
        <w:contextualSpacing/>
        <w:jc w:val="right"/>
        <w:rPr>
          <w:rFonts w:ascii="Times New Roman" w:eastAsiaTheme="minorHAnsi" w:hAnsi="Times New Roman"/>
          <w:sz w:val="26"/>
          <w:szCs w:val="26"/>
          <w:lang w:eastAsia="en-US"/>
        </w:rPr>
      </w:pPr>
    </w:p>
    <w:p w14:paraId="5D3852EA" w14:textId="77777777" w:rsidR="007E17D0" w:rsidRDefault="007E17D0" w:rsidP="00C231FF">
      <w:pPr>
        <w:spacing w:after="200"/>
        <w:ind w:firstLine="0"/>
        <w:contextualSpacing/>
        <w:jc w:val="right"/>
        <w:rPr>
          <w:rFonts w:ascii="Times New Roman" w:eastAsiaTheme="minorHAnsi" w:hAnsi="Times New Roman"/>
          <w:sz w:val="26"/>
          <w:szCs w:val="26"/>
          <w:lang w:eastAsia="en-US"/>
        </w:rPr>
      </w:pPr>
    </w:p>
    <w:p w14:paraId="54D1B046" w14:textId="77777777" w:rsidR="007E17D0" w:rsidRDefault="007E17D0" w:rsidP="00C231FF">
      <w:pPr>
        <w:spacing w:after="200"/>
        <w:ind w:firstLine="0"/>
        <w:contextualSpacing/>
        <w:jc w:val="right"/>
        <w:rPr>
          <w:rFonts w:ascii="Times New Roman" w:eastAsiaTheme="minorHAnsi" w:hAnsi="Times New Roman"/>
          <w:sz w:val="26"/>
          <w:szCs w:val="26"/>
          <w:lang w:eastAsia="en-US"/>
        </w:rPr>
      </w:pPr>
    </w:p>
    <w:p w14:paraId="0B646265" w14:textId="77777777" w:rsidR="007E17D0" w:rsidRDefault="007E17D0" w:rsidP="00C231FF">
      <w:pPr>
        <w:spacing w:after="200"/>
        <w:ind w:firstLine="0"/>
        <w:contextualSpacing/>
        <w:jc w:val="right"/>
        <w:rPr>
          <w:rFonts w:ascii="Times New Roman" w:eastAsiaTheme="minorHAnsi" w:hAnsi="Times New Roman"/>
          <w:sz w:val="26"/>
          <w:szCs w:val="26"/>
          <w:lang w:eastAsia="en-US"/>
        </w:rPr>
      </w:pPr>
    </w:p>
    <w:p w14:paraId="251F84ED" w14:textId="77777777" w:rsidR="007E17D0" w:rsidRDefault="007E17D0" w:rsidP="00C231FF">
      <w:pPr>
        <w:spacing w:after="200"/>
        <w:ind w:firstLine="0"/>
        <w:contextualSpacing/>
        <w:jc w:val="right"/>
        <w:rPr>
          <w:rFonts w:ascii="Times New Roman" w:eastAsiaTheme="minorHAnsi" w:hAnsi="Times New Roman"/>
          <w:sz w:val="26"/>
          <w:szCs w:val="26"/>
          <w:lang w:eastAsia="en-US"/>
        </w:rPr>
      </w:pPr>
    </w:p>
    <w:p w14:paraId="453B2F78" w14:textId="77777777" w:rsidR="007E17D0" w:rsidRDefault="007E17D0" w:rsidP="00C231FF">
      <w:pPr>
        <w:spacing w:after="200"/>
        <w:ind w:firstLine="0"/>
        <w:contextualSpacing/>
        <w:jc w:val="right"/>
        <w:rPr>
          <w:rFonts w:ascii="Times New Roman" w:eastAsiaTheme="minorHAnsi" w:hAnsi="Times New Roman"/>
          <w:sz w:val="26"/>
          <w:szCs w:val="26"/>
          <w:lang w:eastAsia="en-US"/>
        </w:rPr>
      </w:pPr>
    </w:p>
    <w:p w14:paraId="0A98F15A" w14:textId="77777777" w:rsidR="007E17D0" w:rsidRDefault="007E17D0" w:rsidP="00C231FF">
      <w:pPr>
        <w:spacing w:after="200"/>
        <w:ind w:firstLine="0"/>
        <w:contextualSpacing/>
        <w:jc w:val="right"/>
        <w:rPr>
          <w:rFonts w:ascii="Times New Roman" w:eastAsiaTheme="minorHAnsi" w:hAnsi="Times New Roman"/>
          <w:sz w:val="26"/>
          <w:szCs w:val="26"/>
          <w:lang w:eastAsia="en-US"/>
        </w:rPr>
      </w:pPr>
    </w:p>
    <w:p w14:paraId="286FCC9C" w14:textId="77777777" w:rsidR="007E17D0" w:rsidRDefault="007E17D0" w:rsidP="00C231FF">
      <w:pPr>
        <w:spacing w:after="200"/>
        <w:ind w:firstLine="0"/>
        <w:contextualSpacing/>
        <w:jc w:val="right"/>
        <w:rPr>
          <w:rFonts w:ascii="Times New Roman" w:eastAsiaTheme="minorHAnsi" w:hAnsi="Times New Roman"/>
          <w:sz w:val="26"/>
          <w:szCs w:val="26"/>
          <w:lang w:eastAsia="en-US"/>
        </w:rPr>
      </w:pPr>
    </w:p>
    <w:p w14:paraId="64093803" w14:textId="77777777" w:rsidR="007E17D0" w:rsidRDefault="007E17D0" w:rsidP="00C231FF">
      <w:pPr>
        <w:spacing w:after="200"/>
        <w:ind w:firstLine="0"/>
        <w:contextualSpacing/>
        <w:jc w:val="right"/>
        <w:rPr>
          <w:rFonts w:ascii="Times New Roman" w:eastAsiaTheme="minorHAnsi" w:hAnsi="Times New Roman"/>
          <w:sz w:val="26"/>
          <w:szCs w:val="26"/>
          <w:lang w:eastAsia="en-US"/>
        </w:rPr>
      </w:pPr>
    </w:p>
    <w:p w14:paraId="50B6C5E6" w14:textId="77777777" w:rsidR="007E17D0" w:rsidRDefault="007E17D0" w:rsidP="00C231FF">
      <w:pPr>
        <w:spacing w:after="200"/>
        <w:ind w:firstLine="0"/>
        <w:contextualSpacing/>
        <w:jc w:val="right"/>
        <w:rPr>
          <w:rFonts w:ascii="Times New Roman" w:eastAsiaTheme="minorHAnsi" w:hAnsi="Times New Roman"/>
          <w:sz w:val="26"/>
          <w:szCs w:val="26"/>
          <w:lang w:eastAsia="en-US"/>
        </w:rPr>
      </w:pPr>
    </w:p>
    <w:p w14:paraId="0ED2D73C" w14:textId="77777777" w:rsidR="007E17D0" w:rsidRDefault="007E17D0" w:rsidP="00C231FF">
      <w:pPr>
        <w:spacing w:after="200"/>
        <w:ind w:firstLine="0"/>
        <w:contextualSpacing/>
        <w:jc w:val="right"/>
        <w:rPr>
          <w:rFonts w:ascii="Times New Roman" w:eastAsiaTheme="minorHAnsi" w:hAnsi="Times New Roman"/>
          <w:sz w:val="26"/>
          <w:szCs w:val="26"/>
          <w:lang w:eastAsia="en-US"/>
        </w:rPr>
      </w:pPr>
    </w:p>
    <w:p w14:paraId="4997C1A2" w14:textId="77777777" w:rsidR="007E17D0" w:rsidRDefault="007E17D0" w:rsidP="00C231FF">
      <w:pPr>
        <w:spacing w:after="200"/>
        <w:ind w:firstLine="0"/>
        <w:contextualSpacing/>
        <w:jc w:val="right"/>
        <w:rPr>
          <w:rFonts w:ascii="Times New Roman" w:eastAsiaTheme="minorHAnsi" w:hAnsi="Times New Roman"/>
          <w:sz w:val="26"/>
          <w:szCs w:val="26"/>
          <w:lang w:eastAsia="en-US"/>
        </w:rPr>
      </w:pPr>
    </w:p>
    <w:p w14:paraId="5DEC3D77" w14:textId="77777777" w:rsidR="007E17D0" w:rsidRDefault="007E17D0" w:rsidP="00C231FF">
      <w:pPr>
        <w:spacing w:after="200"/>
        <w:ind w:firstLine="0"/>
        <w:contextualSpacing/>
        <w:jc w:val="right"/>
        <w:rPr>
          <w:rFonts w:ascii="Times New Roman" w:eastAsiaTheme="minorHAnsi" w:hAnsi="Times New Roman"/>
          <w:sz w:val="26"/>
          <w:szCs w:val="26"/>
          <w:lang w:eastAsia="en-US"/>
        </w:rPr>
      </w:pPr>
    </w:p>
    <w:p w14:paraId="4AFEE15C" w14:textId="77777777" w:rsidR="007E17D0" w:rsidRDefault="007E17D0" w:rsidP="00C231FF">
      <w:pPr>
        <w:spacing w:after="200"/>
        <w:ind w:firstLine="0"/>
        <w:contextualSpacing/>
        <w:jc w:val="right"/>
        <w:rPr>
          <w:rFonts w:ascii="Times New Roman" w:eastAsiaTheme="minorHAnsi" w:hAnsi="Times New Roman"/>
          <w:sz w:val="26"/>
          <w:szCs w:val="26"/>
          <w:lang w:eastAsia="en-US"/>
        </w:rPr>
      </w:pPr>
    </w:p>
    <w:p w14:paraId="2F186C2D" w14:textId="77777777" w:rsidR="007E17D0" w:rsidRDefault="007E17D0" w:rsidP="00C231FF">
      <w:pPr>
        <w:spacing w:after="200"/>
        <w:ind w:firstLine="0"/>
        <w:contextualSpacing/>
        <w:jc w:val="right"/>
        <w:rPr>
          <w:rFonts w:ascii="Times New Roman" w:eastAsiaTheme="minorHAnsi" w:hAnsi="Times New Roman"/>
          <w:sz w:val="26"/>
          <w:szCs w:val="26"/>
          <w:lang w:eastAsia="en-US"/>
        </w:rPr>
      </w:pPr>
    </w:p>
    <w:p w14:paraId="56FAC773" w14:textId="77777777" w:rsidR="007E17D0" w:rsidRDefault="007E17D0" w:rsidP="00C231FF">
      <w:pPr>
        <w:spacing w:after="200"/>
        <w:ind w:firstLine="0"/>
        <w:contextualSpacing/>
        <w:jc w:val="right"/>
        <w:rPr>
          <w:rFonts w:ascii="Times New Roman" w:eastAsiaTheme="minorHAnsi" w:hAnsi="Times New Roman"/>
          <w:sz w:val="26"/>
          <w:szCs w:val="26"/>
          <w:lang w:eastAsia="en-US"/>
        </w:rPr>
      </w:pPr>
    </w:p>
    <w:p w14:paraId="6DC25D18" w14:textId="77777777" w:rsidR="007E17D0" w:rsidRDefault="007E17D0" w:rsidP="00C231FF">
      <w:pPr>
        <w:spacing w:after="200"/>
        <w:ind w:firstLine="0"/>
        <w:contextualSpacing/>
        <w:jc w:val="right"/>
        <w:rPr>
          <w:rFonts w:ascii="Times New Roman" w:eastAsiaTheme="minorHAnsi" w:hAnsi="Times New Roman"/>
          <w:sz w:val="26"/>
          <w:szCs w:val="26"/>
          <w:lang w:eastAsia="en-US"/>
        </w:rPr>
      </w:pPr>
    </w:p>
    <w:p w14:paraId="547A4526" w14:textId="77777777" w:rsidR="007E17D0" w:rsidRDefault="007E17D0" w:rsidP="00C231FF">
      <w:pPr>
        <w:spacing w:after="200"/>
        <w:ind w:firstLine="0"/>
        <w:contextualSpacing/>
        <w:jc w:val="right"/>
        <w:rPr>
          <w:rFonts w:ascii="Times New Roman" w:eastAsiaTheme="minorHAnsi" w:hAnsi="Times New Roman"/>
          <w:sz w:val="26"/>
          <w:szCs w:val="26"/>
          <w:lang w:eastAsia="en-US"/>
        </w:rPr>
      </w:pPr>
    </w:p>
    <w:p w14:paraId="71BB9E24" w14:textId="77777777" w:rsidR="007E17D0" w:rsidRDefault="007E17D0" w:rsidP="00C231FF">
      <w:pPr>
        <w:spacing w:after="200"/>
        <w:ind w:firstLine="0"/>
        <w:contextualSpacing/>
        <w:jc w:val="right"/>
        <w:rPr>
          <w:rFonts w:ascii="Times New Roman" w:eastAsiaTheme="minorHAnsi" w:hAnsi="Times New Roman"/>
          <w:sz w:val="26"/>
          <w:szCs w:val="26"/>
          <w:lang w:eastAsia="en-US"/>
        </w:rPr>
      </w:pPr>
    </w:p>
    <w:p w14:paraId="45AEB507" w14:textId="77777777" w:rsidR="007E17D0" w:rsidRDefault="007E17D0" w:rsidP="00C231FF">
      <w:pPr>
        <w:spacing w:after="200"/>
        <w:ind w:firstLine="0"/>
        <w:contextualSpacing/>
        <w:jc w:val="right"/>
        <w:rPr>
          <w:rFonts w:ascii="Times New Roman" w:eastAsiaTheme="minorHAnsi" w:hAnsi="Times New Roman"/>
          <w:sz w:val="26"/>
          <w:szCs w:val="26"/>
          <w:lang w:eastAsia="en-US"/>
        </w:rPr>
      </w:pPr>
    </w:p>
    <w:p w14:paraId="5A63A163" w14:textId="77777777" w:rsidR="007E17D0" w:rsidRDefault="007E17D0" w:rsidP="00C231FF">
      <w:pPr>
        <w:spacing w:after="200"/>
        <w:ind w:firstLine="0"/>
        <w:contextualSpacing/>
        <w:jc w:val="right"/>
        <w:rPr>
          <w:rFonts w:ascii="Times New Roman" w:eastAsiaTheme="minorHAnsi" w:hAnsi="Times New Roman"/>
          <w:sz w:val="26"/>
          <w:szCs w:val="26"/>
          <w:lang w:eastAsia="en-US"/>
        </w:rPr>
      </w:pPr>
    </w:p>
    <w:p w14:paraId="000B46F5" w14:textId="7C456BD7" w:rsidR="00C231FF" w:rsidRPr="00C231FF" w:rsidRDefault="00C231FF" w:rsidP="00C231FF">
      <w:pPr>
        <w:spacing w:after="200"/>
        <w:ind w:firstLine="0"/>
        <w:contextualSpacing/>
        <w:jc w:val="right"/>
        <w:rPr>
          <w:rFonts w:ascii="Times New Roman" w:eastAsiaTheme="minorHAnsi" w:hAnsi="Times New Roman"/>
          <w:sz w:val="26"/>
          <w:szCs w:val="26"/>
          <w:lang w:eastAsia="en-US"/>
        </w:rPr>
      </w:pPr>
      <w:r w:rsidRPr="00C231FF">
        <w:rPr>
          <w:rFonts w:ascii="Times New Roman" w:eastAsiaTheme="minorHAnsi" w:hAnsi="Times New Roman"/>
          <w:sz w:val="26"/>
          <w:szCs w:val="26"/>
          <w:lang w:eastAsia="en-US"/>
        </w:rPr>
        <w:t xml:space="preserve">Приложение№2 </w:t>
      </w:r>
    </w:p>
    <w:p w14:paraId="654E6FC3" w14:textId="77777777" w:rsidR="00C231FF" w:rsidRPr="00C231FF" w:rsidRDefault="00C231FF" w:rsidP="00C231FF">
      <w:pPr>
        <w:jc w:val="right"/>
        <w:rPr>
          <w:rFonts w:ascii="Times New Roman" w:eastAsiaTheme="minorHAnsi" w:hAnsi="Times New Roman"/>
          <w:sz w:val="26"/>
          <w:szCs w:val="26"/>
          <w:lang w:eastAsia="en-US"/>
        </w:rPr>
      </w:pPr>
      <w:r w:rsidRPr="00C231FF">
        <w:rPr>
          <w:rFonts w:ascii="Times New Roman" w:eastAsiaTheme="minorHAnsi" w:hAnsi="Times New Roman"/>
          <w:sz w:val="26"/>
          <w:szCs w:val="26"/>
          <w:lang w:eastAsia="en-US"/>
        </w:rPr>
        <w:t xml:space="preserve">к постановлению администрации </w:t>
      </w:r>
    </w:p>
    <w:p w14:paraId="002A01C5" w14:textId="77777777" w:rsidR="00C231FF" w:rsidRPr="00C231FF" w:rsidRDefault="00C231FF" w:rsidP="00C231FF">
      <w:pPr>
        <w:jc w:val="right"/>
        <w:rPr>
          <w:rFonts w:ascii="Times New Roman" w:eastAsiaTheme="minorHAnsi" w:hAnsi="Times New Roman"/>
          <w:sz w:val="26"/>
          <w:szCs w:val="26"/>
          <w:lang w:eastAsia="en-US"/>
        </w:rPr>
      </w:pPr>
      <w:r w:rsidRPr="00C231FF">
        <w:rPr>
          <w:rFonts w:ascii="Times New Roman" w:eastAsiaTheme="minorHAnsi" w:hAnsi="Times New Roman"/>
          <w:sz w:val="26"/>
          <w:szCs w:val="26"/>
          <w:lang w:eastAsia="en-US"/>
        </w:rPr>
        <w:t>городского поселения-город</w:t>
      </w:r>
    </w:p>
    <w:p w14:paraId="3561B28B" w14:textId="3F051630" w:rsidR="00C231FF" w:rsidRPr="00C231FF" w:rsidRDefault="00C231FF" w:rsidP="00C231FF">
      <w:pPr>
        <w:jc w:val="right"/>
        <w:rPr>
          <w:rFonts w:ascii="Times New Roman" w:eastAsiaTheme="minorHAnsi" w:hAnsi="Times New Roman"/>
          <w:sz w:val="26"/>
          <w:szCs w:val="26"/>
          <w:lang w:eastAsia="en-US"/>
        </w:rPr>
      </w:pPr>
      <w:r w:rsidRPr="00C231FF">
        <w:rPr>
          <w:rFonts w:ascii="Times New Roman" w:eastAsiaTheme="minorHAnsi" w:hAnsi="Times New Roman"/>
          <w:sz w:val="26"/>
          <w:szCs w:val="26"/>
          <w:lang w:eastAsia="en-US"/>
        </w:rPr>
        <w:t xml:space="preserve"> Острогожск от « </w:t>
      </w:r>
      <w:r w:rsidR="007E17D0">
        <w:rPr>
          <w:rFonts w:ascii="Times New Roman" w:eastAsiaTheme="minorHAnsi" w:hAnsi="Times New Roman"/>
          <w:sz w:val="26"/>
          <w:szCs w:val="26"/>
          <w:lang w:eastAsia="en-US"/>
        </w:rPr>
        <w:t>27</w:t>
      </w:r>
      <w:r w:rsidRPr="00C231FF">
        <w:rPr>
          <w:rFonts w:ascii="Times New Roman" w:eastAsiaTheme="minorHAnsi" w:hAnsi="Times New Roman"/>
          <w:sz w:val="26"/>
          <w:szCs w:val="26"/>
          <w:lang w:eastAsia="en-US"/>
        </w:rPr>
        <w:t xml:space="preserve"> »  __</w:t>
      </w:r>
      <w:r w:rsidR="007E17D0">
        <w:rPr>
          <w:rFonts w:ascii="Times New Roman" w:eastAsiaTheme="minorHAnsi" w:hAnsi="Times New Roman"/>
          <w:sz w:val="26"/>
          <w:szCs w:val="26"/>
          <w:lang w:eastAsia="en-US"/>
        </w:rPr>
        <w:t>02</w:t>
      </w:r>
      <w:r w:rsidRPr="00C231FF">
        <w:rPr>
          <w:rFonts w:ascii="Times New Roman" w:eastAsiaTheme="minorHAnsi" w:hAnsi="Times New Roman"/>
          <w:sz w:val="26"/>
          <w:szCs w:val="26"/>
          <w:lang w:eastAsia="en-US"/>
        </w:rPr>
        <w:t>__2019г.  №_</w:t>
      </w:r>
      <w:r w:rsidR="007E17D0">
        <w:rPr>
          <w:rFonts w:ascii="Times New Roman" w:eastAsiaTheme="minorHAnsi" w:hAnsi="Times New Roman"/>
          <w:sz w:val="26"/>
          <w:szCs w:val="26"/>
          <w:lang w:eastAsia="en-US"/>
        </w:rPr>
        <w:t>112</w:t>
      </w:r>
      <w:r w:rsidRPr="00C231FF">
        <w:rPr>
          <w:rFonts w:ascii="Times New Roman" w:eastAsiaTheme="minorHAnsi" w:hAnsi="Times New Roman"/>
          <w:sz w:val="26"/>
          <w:szCs w:val="26"/>
          <w:lang w:eastAsia="en-US"/>
        </w:rPr>
        <w:t>___</w:t>
      </w:r>
    </w:p>
    <w:p w14:paraId="0E47198F" w14:textId="77777777" w:rsidR="00C231FF" w:rsidRDefault="00C231FF" w:rsidP="00C231FF">
      <w:pPr>
        <w:jc w:val="right"/>
        <w:rPr>
          <w:rFonts w:ascii="Times New Roman" w:eastAsiaTheme="minorHAnsi" w:hAnsi="Times New Roman"/>
          <w:sz w:val="28"/>
          <w:szCs w:val="28"/>
          <w:lang w:eastAsia="en-US"/>
        </w:rPr>
      </w:pPr>
    </w:p>
    <w:p w14:paraId="58AC3F91" w14:textId="77777777" w:rsidR="00C231FF" w:rsidRDefault="00C231FF" w:rsidP="00C231FF">
      <w:pPr>
        <w:jc w:val="right"/>
        <w:rPr>
          <w:rFonts w:ascii="Times New Roman" w:eastAsiaTheme="minorHAnsi" w:hAnsi="Times New Roman"/>
          <w:sz w:val="28"/>
          <w:szCs w:val="28"/>
          <w:lang w:eastAsia="en-US"/>
        </w:rPr>
      </w:pPr>
    </w:p>
    <w:p w14:paraId="630F757D" w14:textId="77777777" w:rsidR="00C231FF" w:rsidRDefault="00C231FF" w:rsidP="00C231FF">
      <w:pPr>
        <w:jc w:val="right"/>
        <w:rPr>
          <w:rFonts w:ascii="Times New Roman" w:eastAsiaTheme="minorHAnsi" w:hAnsi="Times New Roman"/>
          <w:sz w:val="28"/>
          <w:szCs w:val="28"/>
          <w:lang w:eastAsia="en-US"/>
        </w:rPr>
      </w:pPr>
    </w:p>
    <w:p w14:paraId="631B381D" w14:textId="7C76D8EA" w:rsidR="00C231FF" w:rsidRDefault="00C231FF" w:rsidP="00C231FF">
      <w:pPr>
        <w:jc w:val="right"/>
        <w:rPr>
          <w:rFonts w:ascii="Times New Roman" w:hAnsi="Times New Roman"/>
          <w:sz w:val="26"/>
          <w:szCs w:val="26"/>
        </w:rPr>
      </w:pPr>
      <w:r>
        <w:rPr>
          <w:rFonts w:ascii="Times New Roman" w:hAnsi="Times New Roman"/>
          <w:bCs/>
          <w:sz w:val="26"/>
          <w:szCs w:val="26"/>
        </w:rPr>
        <w:t>Р</w:t>
      </w:r>
      <w:r w:rsidRPr="00C231FF">
        <w:rPr>
          <w:rFonts w:ascii="Times New Roman" w:hAnsi="Times New Roman"/>
          <w:bCs/>
          <w:sz w:val="26"/>
          <w:szCs w:val="26"/>
        </w:rPr>
        <w:t xml:space="preserve">еестр должностей работников </w:t>
      </w:r>
      <w:r w:rsidRPr="00EA6086">
        <w:rPr>
          <w:rFonts w:ascii="Times New Roman" w:hAnsi="Times New Roman"/>
          <w:bCs/>
          <w:sz w:val="26"/>
          <w:szCs w:val="26"/>
        </w:rPr>
        <w:t xml:space="preserve">Муниципального казенного учреждения </w:t>
      </w:r>
      <w:r w:rsidRPr="00EA6086">
        <w:rPr>
          <w:rFonts w:ascii="Times New Roman" w:hAnsi="Times New Roman"/>
          <w:sz w:val="26"/>
          <w:szCs w:val="26"/>
        </w:rPr>
        <w:t xml:space="preserve">«Служба технического обеспечения </w:t>
      </w:r>
      <w:r>
        <w:rPr>
          <w:rFonts w:ascii="Times New Roman" w:hAnsi="Times New Roman"/>
          <w:sz w:val="26"/>
          <w:szCs w:val="26"/>
        </w:rPr>
        <w:t xml:space="preserve">и Управления городским хозяйством города </w:t>
      </w:r>
      <w:r w:rsidRPr="00EA6086">
        <w:rPr>
          <w:rFonts w:ascii="Times New Roman" w:hAnsi="Times New Roman"/>
          <w:sz w:val="26"/>
          <w:szCs w:val="26"/>
        </w:rPr>
        <w:t>Острогожск»</w:t>
      </w:r>
      <w:r>
        <w:rPr>
          <w:rFonts w:ascii="Times New Roman" w:hAnsi="Times New Roman"/>
          <w:sz w:val="26"/>
          <w:szCs w:val="26"/>
        </w:rPr>
        <w:t>:</w:t>
      </w:r>
    </w:p>
    <w:p w14:paraId="3B6F7A50" w14:textId="77777777" w:rsidR="00C231FF" w:rsidRDefault="00C231FF" w:rsidP="00C231FF">
      <w:pPr>
        <w:jc w:val="right"/>
        <w:rPr>
          <w:rFonts w:ascii="Times New Roman" w:hAnsi="Times New Roman"/>
          <w:sz w:val="26"/>
          <w:szCs w:val="26"/>
        </w:rPr>
      </w:pPr>
    </w:p>
    <w:p w14:paraId="3EB411E6" w14:textId="6F77BAB4" w:rsidR="00C231FF" w:rsidRPr="00C231FF" w:rsidRDefault="00C231FF" w:rsidP="00C231FF">
      <w:pPr>
        <w:pStyle w:val="a4"/>
        <w:numPr>
          <w:ilvl w:val="0"/>
          <w:numId w:val="2"/>
        </w:numPr>
        <w:jc w:val="left"/>
        <w:rPr>
          <w:rFonts w:ascii="Times New Roman" w:hAnsi="Times New Roman"/>
          <w:sz w:val="26"/>
          <w:szCs w:val="26"/>
        </w:rPr>
      </w:pPr>
      <w:r w:rsidRPr="00C231FF">
        <w:rPr>
          <w:rFonts w:ascii="Times New Roman" w:hAnsi="Times New Roman"/>
          <w:sz w:val="26"/>
          <w:szCs w:val="26"/>
        </w:rPr>
        <w:t>Директор МКУ;</w:t>
      </w:r>
    </w:p>
    <w:p w14:paraId="0E2016D5" w14:textId="2E97980D" w:rsidR="00C231FF" w:rsidRPr="00C231FF" w:rsidRDefault="00C231FF" w:rsidP="00C231FF">
      <w:pPr>
        <w:pStyle w:val="a4"/>
        <w:numPr>
          <w:ilvl w:val="0"/>
          <w:numId w:val="2"/>
        </w:numPr>
        <w:jc w:val="left"/>
        <w:rPr>
          <w:rFonts w:ascii="Times New Roman" w:hAnsi="Times New Roman"/>
          <w:sz w:val="26"/>
          <w:szCs w:val="26"/>
        </w:rPr>
      </w:pPr>
      <w:r w:rsidRPr="00C231FF">
        <w:rPr>
          <w:rFonts w:ascii="Times New Roman" w:hAnsi="Times New Roman"/>
          <w:sz w:val="26"/>
          <w:szCs w:val="26"/>
        </w:rPr>
        <w:t>Главный инженер ;</w:t>
      </w:r>
    </w:p>
    <w:p w14:paraId="0018B403" w14:textId="0606A828" w:rsidR="00C231FF" w:rsidRPr="00C231FF" w:rsidRDefault="00C231FF" w:rsidP="00C231FF">
      <w:pPr>
        <w:pStyle w:val="a4"/>
        <w:numPr>
          <w:ilvl w:val="0"/>
          <w:numId w:val="2"/>
        </w:numPr>
        <w:jc w:val="left"/>
        <w:rPr>
          <w:rFonts w:ascii="Times New Roman" w:hAnsi="Times New Roman"/>
          <w:sz w:val="26"/>
          <w:szCs w:val="26"/>
        </w:rPr>
      </w:pPr>
      <w:r w:rsidRPr="00C231FF">
        <w:rPr>
          <w:rFonts w:ascii="Times New Roman" w:hAnsi="Times New Roman"/>
          <w:sz w:val="26"/>
          <w:szCs w:val="26"/>
        </w:rPr>
        <w:t>Старший инженер по земельным вопросам;</w:t>
      </w:r>
    </w:p>
    <w:p w14:paraId="08B0E9D1" w14:textId="1BDBA0B8" w:rsidR="00C231FF" w:rsidRPr="00C231FF" w:rsidRDefault="00C231FF" w:rsidP="00C231FF">
      <w:pPr>
        <w:pStyle w:val="a4"/>
        <w:numPr>
          <w:ilvl w:val="0"/>
          <w:numId w:val="2"/>
        </w:numPr>
        <w:jc w:val="left"/>
        <w:rPr>
          <w:rFonts w:ascii="Times New Roman" w:hAnsi="Times New Roman"/>
          <w:sz w:val="26"/>
          <w:szCs w:val="26"/>
        </w:rPr>
      </w:pPr>
      <w:r w:rsidRPr="00C231FF">
        <w:rPr>
          <w:rFonts w:ascii="Times New Roman" w:hAnsi="Times New Roman"/>
          <w:sz w:val="26"/>
          <w:szCs w:val="26"/>
        </w:rPr>
        <w:t>Старший инженер;</w:t>
      </w:r>
    </w:p>
    <w:p w14:paraId="53B1832A" w14:textId="1617A1CC" w:rsidR="00C231FF" w:rsidRPr="00C231FF" w:rsidRDefault="00C231FF" w:rsidP="00C231FF">
      <w:pPr>
        <w:pStyle w:val="a4"/>
        <w:numPr>
          <w:ilvl w:val="0"/>
          <w:numId w:val="2"/>
        </w:numPr>
        <w:jc w:val="left"/>
        <w:rPr>
          <w:rFonts w:ascii="Times New Roman" w:hAnsi="Times New Roman"/>
          <w:sz w:val="26"/>
          <w:szCs w:val="26"/>
        </w:rPr>
      </w:pPr>
      <w:r w:rsidRPr="00C231FF">
        <w:rPr>
          <w:rFonts w:ascii="Times New Roman" w:hAnsi="Times New Roman"/>
          <w:sz w:val="26"/>
          <w:szCs w:val="26"/>
        </w:rPr>
        <w:t>Старший инспектор-программист;</w:t>
      </w:r>
    </w:p>
    <w:p w14:paraId="5C01D7AB" w14:textId="516F500C" w:rsidR="00C231FF" w:rsidRPr="00C231FF" w:rsidRDefault="00C231FF" w:rsidP="00C231FF">
      <w:pPr>
        <w:pStyle w:val="a4"/>
        <w:numPr>
          <w:ilvl w:val="0"/>
          <w:numId w:val="2"/>
        </w:numPr>
        <w:jc w:val="left"/>
        <w:rPr>
          <w:rFonts w:ascii="Times New Roman" w:hAnsi="Times New Roman"/>
          <w:sz w:val="26"/>
          <w:szCs w:val="26"/>
        </w:rPr>
      </w:pPr>
      <w:r w:rsidRPr="00C231FF">
        <w:rPr>
          <w:rFonts w:ascii="Times New Roman" w:hAnsi="Times New Roman"/>
          <w:sz w:val="26"/>
          <w:szCs w:val="26"/>
        </w:rPr>
        <w:t>Эксперт по эксплуатации зданий;</w:t>
      </w:r>
    </w:p>
    <w:p w14:paraId="23A6CF66" w14:textId="6E0FCB33" w:rsidR="00C231FF" w:rsidRPr="00C231FF" w:rsidRDefault="00C231FF" w:rsidP="00C231FF">
      <w:pPr>
        <w:pStyle w:val="a4"/>
        <w:numPr>
          <w:ilvl w:val="0"/>
          <w:numId w:val="2"/>
        </w:numPr>
        <w:jc w:val="left"/>
        <w:rPr>
          <w:rFonts w:ascii="Times New Roman" w:hAnsi="Times New Roman"/>
          <w:sz w:val="26"/>
          <w:szCs w:val="26"/>
        </w:rPr>
      </w:pPr>
      <w:r w:rsidRPr="00C231FF">
        <w:rPr>
          <w:rFonts w:ascii="Times New Roman" w:hAnsi="Times New Roman"/>
          <w:sz w:val="26"/>
          <w:szCs w:val="26"/>
        </w:rPr>
        <w:t>Главный инженер по реализации проектных мероприятий;</w:t>
      </w:r>
    </w:p>
    <w:p w14:paraId="365ECDF4" w14:textId="09E6F307" w:rsidR="00C231FF" w:rsidRPr="00C231FF" w:rsidRDefault="00C231FF" w:rsidP="00C231FF">
      <w:pPr>
        <w:pStyle w:val="a4"/>
        <w:numPr>
          <w:ilvl w:val="0"/>
          <w:numId w:val="2"/>
        </w:numPr>
        <w:jc w:val="left"/>
        <w:rPr>
          <w:rFonts w:ascii="Times New Roman" w:hAnsi="Times New Roman"/>
          <w:sz w:val="26"/>
          <w:szCs w:val="26"/>
        </w:rPr>
      </w:pPr>
      <w:r w:rsidRPr="00C231FF">
        <w:rPr>
          <w:rFonts w:ascii="Times New Roman" w:hAnsi="Times New Roman"/>
          <w:sz w:val="26"/>
          <w:szCs w:val="26"/>
        </w:rPr>
        <w:t>Главный инженер по учету жилищного фонда;</w:t>
      </w:r>
    </w:p>
    <w:p w14:paraId="6EF36141" w14:textId="2D142160" w:rsidR="00C231FF" w:rsidRPr="00C231FF" w:rsidRDefault="00C231FF" w:rsidP="00C231FF">
      <w:pPr>
        <w:pStyle w:val="a4"/>
        <w:numPr>
          <w:ilvl w:val="0"/>
          <w:numId w:val="2"/>
        </w:numPr>
        <w:jc w:val="left"/>
        <w:rPr>
          <w:rFonts w:ascii="Times New Roman" w:hAnsi="Times New Roman"/>
          <w:sz w:val="26"/>
          <w:szCs w:val="26"/>
        </w:rPr>
      </w:pPr>
      <w:r w:rsidRPr="00C231FF">
        <w:rPr>
          <w:rFonts w:ascii="Times New Roman" w:hAnsi="Times New Roman"/>
          <w:sz w:val="26"/>
          <w:szCs w:val="26"/>
        </w:rPr>
        <w:t>Ведущий эксперт по управлению и модернизации ЖКХ;</w:t>
      </w:r>
    </w:p>
    <w:p w14:paraId="516BBBE5" w14:textId="03B6B1B5" w:rsidR="00C231FF" w:rsidRPr="00C231FF" w:rsidRDefault="00C231FF" w:rsidP="00C231FF">
      <w:pPr>
        <w:pStyle w:val="a4"/>
        <w:numPr>
          <w:ilvl w:val="0"/>
          <w:numId w:val="2"/>
        </w:numPr>
        <w:jc w:val="left"/>
        <w:rPr>
          <w:rFonts w:ascii="Times New Roman" w:hAnsi="Times New Roman"/>
          <w:sz w:val="26"/>
          <w:szCs w:val="26"/>
        </w:rPr>
      </w:pPr>
      <w:r w:rsidRPr="00C231FF">
        <w:rPr>
          <w:rFonts w:ascii="Times New Roman" w:hAnsi="Times New Roman"/>
          <w:sz w:val="26"/>
          <w:szCs w:val="26"/>
        </w:rPr>
        <w:t>Главный инженер по управлению муниципальным имуществом;</w:t>
      </w:r>
    </w:p>
    <w:p w14:paraId="5CC16E70" w14:textId="3AF1F522" w:rsidR="00C231FF" w:rsidRPr="00C231FF" w:rsidRDefault="00C231FF" w:rsidP="00C231FF">
      <w:pPr>
        <w:pStyle w:val="a4"/>
        <w:numPr>
          <w:ilvl w:val="0"/>
          <w:numId w:val="2"/>
        </w:numPr>
        <w:jc w:val="left"/>
        <w:rPr>
          <w:rFonts w:ascii="Times New Roman" w:hAnsi="Times New Roman"/>
          <w:sz w:val="26"/>
          <w:szCs w:val="26"/>
        </w:rPr>
      </w:pPr>
      <w:r w:rsidRPr="00C231FF">
        <w:rPr>
          <w:rFonts w:ascii="Times New Roman" w:hAnsi="Times New Roman"/>
          <w:sz w:val="26"/>
          <w:szCs w:val="26"/>
        </w:rPr>
        <w:t>Главный бухгалтер;</w:t>
      </w:r>
    </w:p>
    <w:p w14:paraId="12CC1944" w14:textId="4F3FD1E5" w:rsidR="00C231FF" w:rsidRPr="00C231FF" w:rsidRDefault="00C231FF" w:rsidP="00C231FF">
      <w:pPr>
        <w:pStyle w:val="a4"/>
        <w:numPr>
          <w:ilvl w:val="0"/>
          <w:numId w:val="2"/>
        </w:numPr>
        <w:jc w:val="left"/>
        <w:rPr>
          <w:rFonts w:ascii="Times New Roman" w:hAnsi="Times New Roman"/>
          <w:sz w:val="26"/>
          <w:szCs w:val="26"/>
        </w:rPr>
      </w:pPr>
      <w:r w:rsidRPr="00C231FF">
        <w:rPr>
          <w:rFonts w:ascii="Times New Roman" w:hAnsi="Times New Roman"/>
          <w:sz w:val="26"/>
          <w:szCs w:val="26"/>
        </w:rPr>
        <w:t>Ведущий бухгалтер;</w:t>
      </w:r>
    </w:p>
    <w:p w14:paraId="6F55F25D" w14:textId="41F7B133" w:rsidR="00C231FF" w:rsidRPr="00C231FF" w:rsidRDefault="00C231FF" w:rsidP="00C231FF">
      <w:pPr>
        <w:pStyle w:val="a4"/>
        <w:numPr>
          <w:ilvl w:val="0"/>
          <w:numId w:val="2"/>
        </w:numPr>
        <w:jc w:val="left"/>
        <w:rPr>
          <w:rFonts w:ascii="Times New Roman" w:hAnsi="Times New Roman"/>
          <w:sz w:val="26"/>
          <w:szCs w:val="26"/>
        </w:rPr>
      </w:pPr>
      <w:r w:rsidRPr="00C231FF">
        <w:rPr>
          <w:rFonts w:ascii="Times New Roman" w:hAnsi="Times New Roman"/>
          <w:sz w:val="26"/>
          <w:szCs w:val="26"/>
        </w:rPr>
        <w:t>Техник-механик автомобильного хозяйства;</w:t>
      </w:r>
    </w:p>
    <w:p w14:paraId="5E641E9F" w14:textId="0243142F" w:rsidR="00C231FF" w:rsidRDefault="00C231FF" w:rsidP="00C231FF">
      <w:pPr>
        <w:pStyle w:val="a4"/>
        <w:numPr>
          <w:ilvl w:val="0"/>
          <w:numId w:val="2"/>
        </w:numPr>
        <w:jc w:val="left"/>
        <w:rPr>
          <w:rFonts w:ascii="Times New Roman" w:hAnsi="Times New Roman"/>
          <w:sz w:val="26"/>
          <w:szCs w:val="26"/>
        </w:rPr>
      </w:pPr>
      <w:r w:rsidRPr="00C231FF">
        <w:rPr>
          <w:rFonts w:ascii="Times New Roman" w:hAnsi="Times New Roman"/>
          <w:sz w:val="26"/>
          <w:szCs w:val="26"/>
        </w:rPr>
        <w:t>Техник по уборке помещений.</w:t>
      </w:r>
    </w:p>
    <w:p w14:paraId="1115488A" w14:textId="77777777" w:rsidR="00C231FF" w:rsidRDefault="00C231FF" w:rsidP="00C231FF">
      <w:pPr>
        <w:jc w:val="left"/>
        <w:rPr>
          <w:rFonts w:ascii="Times New Roman" w:hAnsi="Times New Roman"/>
          <w:sz w:val="26"/>
          <w:szCs w:val="26"/>
        </w:rPr>
      </w:pPr>
    </w:p>
    <w:p w14:paraId="0E199ADF" w14:textId="77777777" w:rsidR="00C231FF" w:rsidRDefault="00C231FF" w:rsidP="00C231FF">
      <w:pPr>
        <w:jc w:val="left"/>
        <w:rPr>
          <w:rFonts w:ascii="Times New Roman" w:hAnsi="Times New Roman"/>
          <w:sz w:val="26"/>
          <w:szCs w:val="26"/>
        </w:rPr>
      </w:pPr>
    </w:p>
    <w:p w14:paraId="3FABB1AC" w14:textId="77777777" w:rsidR="00C231FF" w:rsidRDefault="00C231FF" w:rsidP="00C231FF">
      <w:pPr>
        <w:jc w:val="left"/>
        <w:rPr>
          <w:rFonts w:ascii="Times New Roman" w:hAnsi="Times New Roman"/>
          <w:sz w:val="26"/>
          <w:szCs w:val="26"/>
        </w:rPr>
      </w:pPr>
    </w:p>
    <w:p w14:paraId="0FC81020" w14:textId="77777777" w:rsidR="00C231FF" w:rsidRDefault="00C231FF" w:rsidP="00C231FF">
      <w:pPr>
        <w:jc w:val="left"/>
        <w:rPr>
          <w:rFonts w:ascii="Times New Roman" w:hAnsi="Times New Roman"/>
          <w:sz w:val="26"/>
          <w:szCs w:val="26"/>
        </w:rPr>
      </w:pPr>
      <w:r>
        <w:rPr>
          <w:rFonts w:ascii="Times New Roman" w:hAnsi="Times New Roman"/>
          <w:sz w:val="26"/>
          <w:szCs w:val="26"/>
        </w:rPr>
        <w:t>Глава администрации городского</w:t>
      </w:r>
    </w:p>
    <w:p w14:paraId="07571762" w14:textId="40881573" w:rsidR="00C231FF" w:rsidRPr="00C231FF" w:rsidRDefault="00C231FF" w:rsidP="00C231FF">
      <w:pPr>
        <w:jc w:val="left"/>
        <w:rPr>
          <w:rFonts w:ascii="Times New Roman" w:hAnsi="Times New Roman"/>
          <w:sz w:val="26"/>
          <w:szCs w:val="26"/>
        </w:rPr>
      </w:pPr>
      <w:r>
        <w:rPr>
          <w:rFonts w:ascii="Times New Roman" w:hAnsi="Times New Roman"/>
          <w:sz w:val="26"/>
          <w:szCs w:val="26"/>
        </w:rPr>
        <w:t xml:space="preserve"> поселения – город Острогожск                                                        А.В. Колесников </w:t>
      </w:r>
    </w:p>
    <w:sectPr w:rsidR="00C231FF" w:rsidRPr="00C231FF" w:rsidSect="00533E82">
      <w:pgSz w:w="11906" w:h="16838"/>
      <w:pgMar w:top="709" w:right="850" w:bottom="426"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212F72" w14:textId="77777777" w:rsidR="0040177E" w:rsidRDefault="0040177E" w:rsidP="00533E82">
      <w:r>
        <w:separator/>
      </w:r>
    </w:p>
  </w:endnote>
  <w:endnote w:type="continuationSeparator" w:id="0">
    <w:p w14:paraId="2A16BC90" w14:textId="77777777" w:rsidR="0040177E" w:rsidRDefault="0040177E" w:rsidP="00533E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9DE5EB" w14:textId="77777777" w:rsidR="0040177E" w:rsidRDefault="0040177E" w:rsidP="00533E82">
      <w:r>
        <w:separator/>
      </w:r>
    </w:p>
  </w:footnote>
  <w:footnote w:type="continuationSeparator" w:id="0">
    <w:p w14:paraId="7D22D4DC" w14:textId="77777777" w:rsidR="0040177E" w:rsidRDefault="0040177E" w:rsidP="00533E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1F5C62"/>
    <w:multiLevelType w:val="hybridMultilevel"/>
    <w:tmpl w:val="CB0C26B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68351097"/>
    <w:multiLevelType w:val="hybridMultilevel"/>
    <w:tmpl w:val="B2EA5DB4"/>
    <w:lvl w:ilvl="0" w:tplc="4C9673CE">
      <w:start w:val="1"/>
      <w:numFmt w:val="decimal"/>
      <w:lvlText w:val="%1."/>
      <w:lvlJc w:val="left"/>
      <w:pPr>
        <w:ind w:left="502" w:hanging="360"/>
      </w:pPr>
      <w:rPr>
        <w:rFonts w:ascii="Times New Roman" w:hAnsi="Times New Roman" w:cs="Times New Roman" w:hint="default"/>
        <w:color w:val="303233"/>
        <w:sz w:val="28"/>
        <w:szCs w:val="28"/>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F79"/>
    <w:rsid w:val="00005E02"/>
    <w:rsid w:val="000428A3"/>
    <w:rsid w:val="000B4908"/>
    <w:rsid w:val="000D05CF"/>
    <w:rsid w:val="001204A5"/>
    <w:rsid w:val="00133EE4"/>
    <w:rsid w:val="00155F79"/>
    <w:rsid w:val="0018612D"/>
    <w:rsid w:val="001C64A5"/>
    <w:rsid w:val="001F518E"/>
    <w:rsid w:val="002930FF"/>
    <w:rsid w:val="00327E86"/>
    <w:rsid w:val="0034750B"/>
    <w:rsid w:val="00361AAD"/>
    <w:rsid w:val="003704F5"/>
    <w:rsid w:val="003E05BF"/>
    <w:rsid w:val="003F7B6B"/>
    <w:rsid w:val="0040177E"/>
    <w:rsid w:val="00520F8D"/>
    <w:rsid w:val="00533E82"/>
    <w:rsid w:val="0057264C"/>
    <w:rsid w:val="005733ED"/>
    <w:rsid w:val="0060446F"/>
    <w:rsid w:val="0065723E"/>
    <w:rsid w:val="00682E61"/>
    <w:rsid w:val="00687D91"/>
    <w:rsid w:val="006A4E61"/>
    <w:rsid w:val="00736464"/>
    <w:rsid w:val="00747F9D"/>
    <w:rsid w:val="007509FF"/>
    <w:rsid w:val="007E17D0"/>
    <w:rsid w:val="00805C4A"/>
    <w:rsid w:val="008C35D7"/>
    <w:rsid w:val="00993448"/>
    <w:rsid w:val="009B6C17"/>
    <w:rsid w:val="009C3D20"/>
    <w:rsid w:val="00A84CB0"/>
    <w:rsid w:val="00AB2734"/>
    <w:rsid w:val="00B97E0D"/>
    <w:rsid w:val="00BB79A0"/>
    <w:rsid w:val="00C231FF"/>
    <w:rsid w:val="00C833B9"/>
    <w:rsid w:val="00C92464"/>
    <w:rsid w:val="00CD2B01"/>
    <w:rsid w:val="00CE15FB"/>
    <w:rsid w:val="00D13C3C"/>
    <w:rsid w:val="00DA656B"/>
    <w:rsid w:val="00DE3862"/>
    <w:rsid w:val="00E33E2B"/>
    <w:rsid w:val="00E64926"/>
    <w:rsid w:val="00E80033"/>
    <w:rsid w:val="00EC3FFD"/>
    <w:rsid w:val="00EF52C2"/>
    <w:rsid w:val="00F005C5"/>
    <w:rsid w:val="00F514F8"/>
    <w:rsid w:val="00F72393"/>
    <w:rsid w:val="00FF518D"/>
    <w:rsid w:val="604790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62E50"/>
  <w15:docId w15:val="{5C56B734-F7DA-401E-9C09-68C4AF6DB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CE15F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E15FB"/>
    <w:pPr>
      <w:spacing w:before="100" w:beforeAutospacing="1" w:after="100" w:afterAutospacing="1"/>
    </w:pPr>
    <w:rPr>
      <w:rFonts w:ascii="Times New Roman" w:hAnsi="Times New Roman"/>
    </w:rPr>
  </w:style>
  <w:style w:type="paragraph" w:styleId="a4">
    <w:name w:val="List Paragraph"/>
    <w:basedOn w:val="a"/>
    <w:uiPriority w:val="34"/>
    <w:qFormat/>
    <w:rsid w:val="00CE15FB"/>
    <w:pPr>
      <w:ind w:left="720"/>
      <w:contextualSpacing/>
    </w:pPr>
  </w:style>
  <w:style w:type="paragraph" w:customStyle="1" w:styleId="1">
    <w:name w:val="1Орган_ПР"/>
    <w:basedOn w:val="a"/>
    <w:link w:val="10"/>
    <w:qFormat/>
    <w:rsid w:val="00CE15FB"/>
    <w:pPr>
      <w:snapToGrid w:val="0"/>
      <w:ind w:firstLine="0"/>
      <w:jc w:val="center"/>
    </w:pPr>
    <w:rPr>
      <w:rFonts w:cs="Arial"/>
      <w:b/>
      <w:caps/>
      <w:szCs w:val="28"/>
      <w:lang w:eastAsia="ar-SA"/>
    </w:rPr>
  </w:style>
  <w:style w:type="character" w:customStyle="1" w:styleId="10">
    <w:name w:val="1Орган_ПР Знак"/>
    <w:basedOn w:val="a0"/>
    <w:link w:val="1"/>
    <w:rsid w:val="00CE15FB"/>
    <w:rPr>
      <w:rFonts w:ascii="Arial" w:eastAsia="Times New Roman" w:hAnsi="Arial" w:cs="Arial"/>
      <w:b/>
      <w:caps/>
      <w:sz w:val="24"/>
      <w:szCs w:val="28"/>
      <w:lang w:eastAsia="ar-SA"/>
    </w:rPr>
  </w:style>
  <w:style w:type="paragraph" w:customStyle="1" w:styleId="2">
    <w:name w:val="2Название"/>
    <w:basedOn w:val="a"/>
    <w:link w:val="20"/>
    <w:qFormat/>
    <w:rsid w:val="00CE15FB"/>
    <w:pPr>
      <w:ind w:right="4536" w:firstLine="0"/>
    </w:pPr>
    <w:rPr>
      <w:rFonts w:cs="Arial"/>
      <w:b/>
      <w:szCs w:val="28"/>
      <w:lang w:eastAsia="ar-SA"/>
    </w:rPr>
  </w:style>
  <w:style w:type="character" w:customStyle="1" w:styleId="20">
    <w:name w:val="2Название Знак"/>
    <w:basedOn w:val="a0"/>
    <w:link w:val="2"/>
    <w:rsid w:val="00CE15FB"/>
    <w:rPr>
      <w:rFonts w:ascii="Arial" w:eastAsia="Times New Roman" w:hAnsi="Arial" w:cs="Arial"/>
      <w:b/>
      <w:sz w:val="24"/>
      <w:szCs w:val="28"/>
      <w:lang w:eastAsia="ar-SA"/>
    </w:rPr>
  </w:style>
  <w:style w:type="table" w:styleId="a5">
    <w:name w:val="Table Grid"/>
    <w:basedOn w:val="a1"/>
    <w:uiPriority w:val="59"/>
    <w:rsid w:val="00CE15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57264C"/>
    <w:rPr>
      <w:rFonts w:ascii="Tahoma" w:hAnsi="Tahoma" w:cs="Tahoma"/>
      <w:sz w:val="16"/>
      <w:szCs w:val="16"/>
    </w:rPr>
  </w:style>
  <w:style w:type="character" w:customStyle="1" w:styleId="a7">
    <w:name w:val="Текст выноски Знак"/>
    <w:basedOn w:val="a0"/>
    <w:link w:val="a6"/>
    <w:uiPriority w:val="99"/>
    <w:semiHidden/>
    <w:rsid w:val="0057264C"/>
    <w:rPr>
      <w:rFonts w:ascii="Tahoma" w:eastAsia="Times New Roman" w:hAnsi="Tahoma" w:cs="Tahoma"/>
      <w:sz w:val="16"/>
      <w:szCs w:val="16"/>
      <w:lang w:eastAsia="ru-RU"/>
    </w:rPr>
  </w:style>
  <w:style w:type="paragraph" w:styleId="a8">
    <w:name w:val="header"/>
    <w:basedOn w:val="a"/>
    <w:link w:val="a9"/>
    <w:uiPriority w:val="99"/>
    <w:unhideWhenUsed/>
    <w:rsid w:val="00533E82"/>
    <w:pPr>
      <w:tabs>
        <w:tab w:val="center" w:pos="4677"/>
        <w:tab w:val="right" w:pos="9355"/>
      </w:tabs>
    </w:pPr>
  </w:style>
  <w:style w:type="character" w:customStyle="1" w:styleId="a9">
    <w:name w:val="Верхний колонтитул Знак"/>
    <w:basedOn w:val="a0"/>
    <w:link w:val="a8"/>
    <w:uiPriority w:val="99"/>
    <w:rsid w:val="00533E82"/>
    <w:rPr>
      <w:rFonts w:ascii="Arial" w:eastAsia="Times New Roman" w:hAnsi="Arial" w:cs="Times New Roman"/>
      <w:sz w:val="24"/>
      <w:szCs w:val="24"/>
      <w:lang w:eastAsia="ru-RU"/>
    </w:rPr>
  </w:style>
  <w:style w:type="paragraph" w:styleId="aa">
    <w:name w:val="footer"/>
    <w:basedOn w:val="a"/>
    <w:link w:val="ab"/>
    <w:uiPriority w:val="99"/>
    <w:unhideWhenUsed/>
    <w:rsid w:val="00533E82"/>
    <w:pPr>
      <w:tabs>
        <w:tab w:val="center" w:pos="4677"/>
        <w:tab w:val="right" w:pos="9355"/>
      </w:tabs>
    </w:pPr>
  </w:style>
  <w:style w:type="character" w:customStyle="1" w:styleId="ab">
    <w:name w:val="Нижний колонтитул Знак"/>
    <w:basedOn w:val="a0"/>
    <w:link w:val="aa"/>
    <w:uiPriority w:val="99"/>
    <w:rsid w:val="00533E82"/>
    <w:rPr>
      <w:rFonts w:ascii="Arial" w:eastAsia="Times New Roman" w:hAnsi="Arial"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7</Pages>
  <Words>1916</Words>
  <Characters>10926</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Рунькова</dc:creator>
  <cp:keywords/>
  <dc:description/>
  <cp:lastModifiedBy>Name</cp:lastModifiedBy>
  <cp:revision>6</cp:revision>
  <cp:lastPrinted>2019-03-04T08:08:00Z</cp:lastPrinted>
  <dcterms:created xsi:type="dcterms:W3CDTF">2019-02-28T09:54:00Z</dcterms:created>
  <dcterms:modified xsi:type="dcterms:W3CDTF">2019-03-04T11:04:00Z</dcterms:modified>
</cp:coreProperties>
</file>