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8A" w:rsidRPr="0043548A" w:rsidRDefault="0043548A" w:rsidP="0043548A">
      <w:pPr>
        <w:keepNext/>
        <w:spacing w:after="0" w:line="240" w:lineRule="auto"/>
        <w:ind w:firstLine="709"/>
        <w:jc w:val="center"/>
        <w:rPr>
          <w:rFonts w:ascii="Arial" w:eastAsia="Times New Roman" w:hAnsi="Arial" w:cs="Arial"/>
          <w:spacing w:val="30"/>
          <w:position w:val="12"/>
          <w:sz w:val="24"/>
          <w:szCs w:val="24"/>
          <w:lang w:eastAsia="ru-RU"/>
        </w:rPr>
      </w:pPr>
      <w:r w:rsidRPr="0043548A">
        <w:rPr>
          <w:rFonts w:ascii="Arial" w:eastAsia="Times New Roman" w:hAnsi="Arial" w:cs="Arial"/>
          <w:spacing w:val="30"/>
          <w:position w:val="12"/>
          <w:sz w:val="24"/>
          <w:szCs w:val="24"/>
          <w:lang w:eastAsia="ru-RU"/>
        </w:rPr>
        <w:t>АДМИНИСТРАЦИЯ ГОРОДСКОГО ПОСЕЛЕНИЯ - ГОРОД ОСТРОГОЖСК</w:t>
      </w:r>
    </w:p>
    <w:p w:rsidR="0043548A" w:rsidRPr="0043548A" w:rsidRDefault="0043548A" w:rsidP="0043548A">
      <w:pPr>
        <w:keepNext/>
        <w:spacing w:after="0" w:line="240" w:lineRule="auto"/>
        <w:ind w:firstLine="709"/>
        <w:jc w:val="center"/>
        <w:rPr>
          <w:rFonts w:ascii="Arial" w:eastAsia="Times New Roman" w:hAnsi="Arial" w:cs="Arial"/>
          <w:spacing w:val="30"/>
          <w:position w:val="12"/>
          <w:sz w:val="24"/>
          <w:szCs w:val="24"/>
          <w:lang w:eastAsia="ru-RU"/>
        </w:rPr>
      </w:pPr>
      <w:r w:rsidRPr="0043548A">
        <w:rPr>
          <w:rFonts w:ascii="Arial" w:eastAsia="Times New Roman" w:hAnsi="Arial" w:cs="Arial"/>
          <w:spacing w:val="30"/>
          <w:position w:val="12"/>
          <w:sz w:val="24"/>
          <w:szCs w:val="24"/>
          <w:lang w:eastAsia="ru-RU"/>
        </w:rPr>
        <w:t>Острогожского муниципального района</w:t>
      </w:r>
    </w:p>
    <w:p w:rsidR="0043548A" w:rsidRPr="0043548A" w:rsidRDefault="0043548A" w:rsidP="0043548A">
      <w:pPr>
        <w:keepNext/>
        <w:spacing w:after="0" w:line="240" w:lineRule="auto"/>
        <w:ind w:firstLine="709"/>
        <w:jc w:val="center"/>
        <w:rPr>
          <w:rFonts w:ascii="Arial" w:eastAsia="Times New Roman" w:hAnsi="Arial" w:cs="Arial"/>
          <w:spacing w:val="30"/>
          <w:position w:val="12"/>
          <w:sz w:val="24"/>
          <w:szCs w:val="24"/>
          <w:lang w:eastAsia="ru-RU"/>
        </w:rPr>
      </w:pPr>
      <w:r w:rsidRPr="0043548A">
        <w:rPr>
          <w:rFonts w:ascii="Arial" w:eastAsia="Times New Roman" w:hAnsi="Arial" w:cs="Arial"/>
          <w:spacing w:val="30"/>
          <w:position w:val="12"/>
          <w:sz w:val="24"/>
          <w:szCs w:val="24"/>
          <w:lang w:eastAsia="ru-RU"/>
        </w:rPr>
        <w:t>Воронежской области</w:t>
      </w:r>
    </w:p>
    <w:p w:rsidR="0043548A" w:rsidRPr="0043548A" w:rsidRDefault="0043548A" w:rsidP="0043548A">
      <w:pPr>
        <w:keepNext/>
        <w:spacing w:after="0" w:line="240" w:lineRule="auto"/>
        <w:ind w:firstLine="709"/>
        <w:jc w:val="center"/>
        <w:rPr>
          <w:rFonts w:ascii="Arial" w:eastAsia="Times New Roman" w:hAnsi="Arial" w:cs="Arial"/>
          <w:sz w:val="24"/>
          <w:szCs w:val="24"/>
          <w:lang w:eastAsia="ru-RU"/>
        </w:rPr>
      </w:pPr>
    </w:p>
    <w:p w:rsidR="0043548A" w:rsidRPr="0043548A" w:rsidRDefault="0043548A" w:rsidP="0043548A">
      <w:pPr>
        <w:keepNext/>
        <w:spacing w:after="0" w:line="240" w:lineRule="auto"/>
        <w:ind w:firstLine="709"/>
        <w:jc w:val="center"/>
        <w:rPr>
          <w:rFonts w:ascii="Arial" w:eastAsia="Times New Roman" w:hAnsi="Arial" w:cs="Arial"/>
          <w:bCs/>
          <w:sz w:val="24"/>
          <w:szCs w:val="24"/>
          <w:lang w:eastAsia="ru-RU"/>
        </w:rPr>
      </w:pPr>
      <w:r w:rsidRPr="0043548A">
        <w:rPr>
          <w:rFonts w:ascii="Arial" w:eastAsia="Times New Roman" w:hAnsi="Arial" w:cs="Arial"/>
          <w:bCs/>
          <w:sz w:val="24"/>
          <w:szCs w:val="24"/>
          <w:lang w:eastAsia="ru-RU"/>
        </w:rPr>
        <w:t>П О С Т А Н О В Л Е Н И Е</w:t>
      </w:r>
    </w:p>
    <w:p w:rsidR="0043548A" w:rsidRPr="0043548A" w:rsidRDefault="0043548A" w:rsidP="0043548A">
      <w:pPr>
        <w:keepNext/>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«28» 06 2016 г. № 313</w:t>
      </w:r>
    </w:p>
    <w:p w:rsidR="0043548A" w:rsidRPr="0043548A" w:rsidRDefault="0043548A" w:rsidP="0043548A">
      <w:pPr>
        <w:keepNext/>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г. Острогожск</w:t>
      </w:r>
    </w:p>
    <w:p w:rsidR="0043548A" w:rsidRPr="0043548A" w:rsidRDefault="0043548A" w:rsidP="0043548A">
      <w:pPr>
        <w:spacing w:before="240" w:after="60" w:line="240" w:lineRule="auto"/>
        <w:ind w:firstLine="567"/>
        <w:jc w:val="center"/>
        <w:outlineLvl w:val="0"/>
        <w:rPr>
          <w:rFonts w:ascii="Arial" w:eastAsia="Times New Roman" w:hAnsi="Arial" w:cs="Arial"/>
          <w:b/>
          <w:bCs/>
          <w:kern w:val="28"/>
          <w:sz w:val="32"/>
          <w:szCs w:val="32"/>
          <w:lang w:eastAsia="ru-RU"/>
        </w:rPr>
      </w:pPr>
      <w:r w:rsidRPr="0043548A">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43548A">
        <w:rPr>
          <w:rFonts w:ascii="Arial" w:eastAsia="Times New Roman" w:hAnsi="Arial" w:cs="Arial"/>
          <w:b/>
          <w:bCs/>
          <w:kern w:val="28"/>
          <w:sz w:val="32"/>
          <w:szCs w:val="32"/>
        </w:rPr>
        <w:t>«</w:t>
      </w:r>
      <w:r w:rsidRPr="0043548A">
        <w:rPr>
          <w:rFonts w:ascii="Arial" w:eastAsia="Times New Roman" w:hAnsi="Arial" w:cs="Arial"/>
          <w:b/>
          <w:bCs/>
          <w:kern w:val="28"/>
          <w:sz w:val="32"/>
          <w:szCs w:val="32"/>
          <w:lang w:eastAsia="ru-RU"/>
        </w:rPr>
        <w:t xml:space="preserve">Дача согласия на  осуществление обмена жилыми помещениями между нанимателями данных помещений по  договорам социального найма» (в ред. пост. от 10.01.2019г. №6) </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В соответствии с </w:t>
      </w:r>
      <w:r w:rsidRPr="0043548A">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43548A">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43548A" w:rsidRPr="0043548A" w:rsidRDefault="0043548A" w:rsidP="0043548A">
      <w:pPr>
        <w:autoSpaceDE w:val="0"/>
        <w:autoSpaceDN w:val="0"/>
        <w:adjustRightInd w:val="0"/>
        <w:spacing w:after="0" w:line="240" w:lineRule="auto"/>
        <w:ind w:firstLine="709"/>
        <w:jc w:val="center"/>
        <w:rPr>
          <w:rFonts w:ascii="Arial" w:eastAsia="Calibri" w:hAnsi="Arial" w:cs="Arial"/>
          <w:sz w:val="24"/>
          <w:szCs w:val="24"/>
          <w:lang w:eastAsia="ru-RU"/>
        </w:rPr>
      </w:pPr>
      <w:r w:rsidRPr="0043548A">
        <w:rPr>
          <w:rFonts w:ascii="Arial" w:eastAsia="Calibri" w:hAnsi="Arial" w:cs="Arial"/>
          <w:sz w:val="24"/>
          <w:szCs w:val="24"/>
          <w:lang w:eastAsia="ru-RU"/>
        </w:rPr>
        <w:t>ПОСТАНОВЛЯЕТ:</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bCs/>
          <w:sz w:val="24"/>
          <w:szCs w:val="24"/>
          <w:lang w:eastAsia="ru-RU"/>
        </w:rPr>
        <w:t xml:space="preserve">1. Утвердить прилагаемый административный регламент предоставления муниципальной услуги </w:t>
      </w:r>
      <w:r w:rsidRPr="0043548A">
        <w:rPr>
          <w:rFonts w:ascii="Arial" w:eastAsia="Times New Roman" w:hAnsi="Arial" w:cs="Arial"/>
          <w:sz w:val="24"/>
          <w:szCs w:val="24"/>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 Контроль за исполнением настоящего постановления оставляю за собой.</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p>
    <w:p w:rsidR="0043548A" w:rsidRPr="0043548A" w:rsidRDefault="0043548A" w:rsidP="0043548A">
      <w:pPr>
        <w:spacing w:after="0" w:line="240" w:lineRule="auto"/>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Глава администрации городского  поселения - город Острогожск А.В. Колесников</w:t>
      </w:r>
    </w:p>
    <w:p w:rsidR="0043548A" w:rsidRPr="0043548A" w:rsidRDefault="0043548A" w:rsidP="0043548A">
      <w:pPr>
        <w:spacing w:after="0" w:line="240" w:lineRule="auto"/>
        <w:ind w:firstLine="709"/>
        <w:jc w:val="both"/>
        <w:rPr>
          <w:rFonts w:ascii="Arial" w:eastAsia="Calibri" w:hAnsi="Arial" w:cs="Arial"/>
          <w:sz w:val="24"/>
          <w:szCs w:val="24"/>
        </w:rPr>
      </w:pPr>
      <w:r w:rsidRPr="0043548A">
        <w:rPr>
          <w:rFonts w:ascii="Arial" w:eastAsia="Calibri" w:hAnsi="Arial" w:cs="Arial"/>
          <w:sz w:val="24"/>
          <w:szCs w:val="24"/>
        </w:rPr>
        <w:t>Исп: Шаталова Л.П.</w:t>
      </w:r>
    </w:p>
    <w:p w:rsidR="0043548A" w:rsidRPr="0043548A" w:rsidRDefault="0043548A" w:rsidP="0043548A">
      <w:pPr>
        <w:spacing w:after="0" w:line="240" w:lineRule="auto"/>
        <w:ind w:firstLine="709"/>
        <w:jc w:val="both"/>
        <w:rPr>
          <w:rFonts w:ascii="Arial" w:eastAsia="Calibri" w:hAnsi="Arial" w:cs="Arial"/>
          <w:sz w:val="24"/>
          <w:szCs w:val="24"/>
        </w:rPr>
      </w:pPr>
      <w:r w:rsidRPr="0043548A">
        <w:rPr>
          <w:rFonts w:ascii="Arial" w:eastAsia="Calibri" w:hAnsi="Arial" w:cs="Arial"/>
          <w:sz w:val="24"/>
          <w:szCs w:val="24"/>
        </w:rPr>
        <w:t>Согл. Решетникова Х.О</w:t>
      </w:r>
    </w:p>
    <w:p w:rsidR="0043548A" w:rsidRPr="0043548A" w:rsidRDefault="0043548A" w:rsidP="0043548A">
      <w:pPr>
        <w:spacing w:after="0" w:line="240" w:lineRule="auto"/>
        <w:ind w:firstLine="709"/>
        <w:jc w:val="both"/>
        <w:rPr>
          <w:rFonts w:ascii="Arial" w:eastAsia="Calibri" w:hAnsi="Arial" w:cs="Arial"/>
          <w:sz w:val="24"/>
          <w:szCs w:val="24"/>
        </w:rPr>
      </w:pPr>
      <w:r w:rsidRPr="0043548A">
        <w:rPr>
          <w:rFonts w:ascii="Arial" w:eastAsia="Calibri" w:hAnsi="Arial" w:cs="Arial"/>
          <w:sz w:val="24"/>
          <w:szCs w:val="24"/>
        </w:rPr>
        <w:t>Согл: Огнева В.И.</w:t>
      </w:r>
    </w:p>
    <w:p w:rsidR="0043548A" w:rsidRPr="0043548A" w:rsidRDefault="0043548A" w:rsidP="0043548A">
      <w:pPr>
        <w:spacing w:after="0" w:line="240" w:lineRule="auto"/>
        <w:ind w:left="5103"/>
        <w:jc w:val="both"/>
        <w:rPr>
          <w:rFonts w:ascii="Arial" w:eastAsia="Times New Roman" w:hAnsi="Arial" w:cs="Arial"/>
          <w:sz w:val="24"/>
          <w:szCs w:val="24"/>
          <w:lang w:eastAsia="ru-RU"/>
        </w:rPr>
      </w:pPr>
      <w:r w:rsidRPr="0043548A">
        <w:rPr>
          <w:rFonts w:ascii="Arial" w:eastAsia="Calibri" w:hAnsi="Arial" w:cs="Arial"/>
          <w:sz w:val="24"/>
          <w:szCs w:val="24"/>
        </w:rPr>
        <w:br w:type="page"/>
      </w:r>
      <w:r w:rsidRPr="0043548A">
        <w:rPr>
          <w:rFonts w:ascii="Arial" w:eastAsia="Times New Roman" w:hAnsi="Arial" w:cs="Arial"/>
          <w:sz w:val="24"/>
          <w:szCs w:val="24"/>
          <w:lang w:eastAsia="ru-RU"/>
        </w:rPr>
        <w:lastRenderedPageBreak/>
        <w:t>Утвержден</w:t>
      </w:r>
    </w:p>
    <w:p w:rsidR="0043548A" w:rsidRPr="0043548A" w:rsidRDefault="0043548A" w:rsidP="0043548A">
      <w:pPr>
        <w:spacing w:after="0" w:line="240" w:lineRule="auto"/>
        <w:ind w:left="5103"/>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постановлением администрации</w:t>
      </w:r>
    </w:p>
    <w:p w:rsidR="0043548A" w:rsidRPr="0043548A" w:rsidRDefault="0043548A" w:rsidP="0043548A">
      <w:pPr>
        <w:spacing w:after="0" w:line="240" w:lineRule="auto"/>
        <w:ind w:left="5103"/>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«28» 06 2016 г.  № 313</w:t>
      </w:r>
    </w:p>
    <w:p w:rsidR="0043548A" w:rsidRPr="0043548A" w:rsidRDefault="0043548A" w:rsidP="0043548A">
      <w:pPr>
        <w:spacing w:after="0" w:line="240" w:lineRule="auto"/>
        <w:ind w:firstLine="567"/>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АДМИНИСТРАТИВНЫЙ РЕГЛАМЕНТ</w:t>
      </w:r>
    </w:p>
    <w:p w:rsidR="0043548A" w:rsidRPr="0043548A" w:rsidRDefault="0043548A" w:rsidP="0043548A">
      <w:pPr>
        <w:spacing w:after="0" w:line="240" w:lineRule="auto"/>
        <w:ind w:firstLine="709"/>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w:t>
      </w:r>
    </w:p>
    <w:p w:rsidR="0043548A" w:rsidRPr="0043548A" w:rsidRDefault="0043548A" w:rsidP="0043548A">
      <w:pPr>
        <w:spacing w:after="0" w:line="240" w:lineRule="auto"/>
        <w:ind w:firstLine="709"/>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ПРЕДОСТАВЛЕНИЯ МУНИЦИПАЛЬНОЙ УСЛУГИ</w:t>
      </w:r>
    </w:p>
    <w:p w:rsidR="0043548A" w:rsidRPr="0043548A" w:rsidRDefault="0043548A" w:rsidP="0043548A">
      <w:pPr>
        <w:spacing w:after="0" w:line="240" w:lineRule="auto"/>
        <w:ind w:firstLine="709"/>
        <w:jc w:val="center"/>
        <w:rPr>
          <w:rFonts w:ascii="Arial" w:eastAsia="Times New Roman" w:hAnsi="Arial" w:cs="Arial"/>
          <w:bCs/>
          <w:sz w:val="24"/>
          <w:szCs w:val="24"/>
          <w:lang w:eastAsia="ru-RU"/>
        </w:rPr>
      </w:pPr>
      <w:r w:rsidRPr="0043548A">
        <w:rPr>
          <w:rFonts w:ascii="Arial" w:eastAsia="Times New Roman" w:hAnsi="Arial" w:cs="Arial"/>
          <w:sz w:val="24"/>
          <w:szCs w:val="24"/>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43548A" w:rsidRPr="0043548A" w:rsidRDefault="0043548A" w:rsidP="0043548A">
      <w:pPr>
        <w:numPr>
          <w:ilvl w:val="0"/>
          <w:numId w:val="1"/>
        </w:num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Общие положения</w:t>
      </w:r>
    </w:p>
    <w:p w:rsidR="0043548A" w:rsidRPr="0043548A" w:rsidRDefault="0043548A" w:rsidP="0043548A">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Предмет регулирования административного регламента.</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Предметом регулирования административного регламента предоставления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43548A" w:rsidRPr="0043548A" w:rsidRDefault="0043548A" w:rsidP="0043548A">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Описание заявителей</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ar-SA"/>
        </w:rPr>
        <w:t>Заявителями являются граждане, являющиеся нанимателями жилых помещений муниципального жилищного фонда городского поселения – город Острогожск по договорам социального найма</w:t>
      </w:r>
      <w:r w:rsidRPr="0043548A">
        <w:rPr>
          <w:rFonts w:ascii="Arial" w:eastAsia="Times New Roman" w:hAnsi="Arial" w:cs="Arial"/>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43548A">
        <w:rPr>
          <w:rFonts w:ascii="Arial" w:eastAsia="Times New Roman" w:hAnsi="Arial" w:cs="Arial"/>
          <w:sz w:val="24"/>
          <w:szCs w:val="24"/>
          <w:lang w:eastAsia="ar-SA"/>
        </w:rPr>
        <w:t>.</w:t>
      </w:r>
    </w:p>
    <w:p w:rsidR="0043548A" w:rsidRPr="0043548A" w:rsidRDefault="0043548A" w:rsidP="0043548A">
      <w:pPr>
        <w:numPr>
          <w:ilvl w:val="1"/>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43548A" w:rsidRPr="0043548A" w:rsidRDefault="0043548A" w:rsidP="0043548A">
      <w:pPr>
        <w:widowControl w:val="0"/>
        <w:numPr>
          <w:ilvl w:val="2"/>
          <w:numId w:val="1"/>
        </w:numPr>
        <w:tabs>
          <w:tab w:val="num" w:pos="142"/>
        </w:tabs>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xml:space="preserve"> Орган, предоставляющий муниципальную услугу: администрация городского поселения – город Острогожск (далее – администрация).</w:t>
      </w:r>
    </w:p>
    <w:p w:rsidR="0043548A" w:rsidRPr="0043548A" w:rsidRDefault="0043548A" w:rsidP="0043548A">
      <w:pPr>
        <w:tabs>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43548A" w:rsidRPr="0043548A" w:rsidRDefault="0043548A" w:rsidP="0043548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3548A" w:rsidRPr="0043548A" w:rsidRDefault="0043548A" w:rsidP="0043548A">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43548A" w:rsidRPr="0043548A" w:rsidRDefault="0043548A" w:rsidP="0043548A">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на официальном сайте администрации в сети Интернет (</w:t>
      </w:r>
      <w:r w:rsidRPr="0043548A">
        <w:rPr>
          <w:rFonts w:ascii="Arial" w:eastAsia="Calibri" w:hAnsi="Arial" w:cs="Arial"/>
          <w:sz w:val="24"/>
          <w:szCs w:val="24"/>
          <w:lang w:val="en-US"/>
        </w:rPr>
        <w:t>www</w:t>
      </w:r>
      <w:r w:rsidRPr="0043548A">
        <w:rPr>
          <w:rFonts w:ascii="Arial" w:eastAsia="Calibri" w:hAnsi="Arial" w:cs="Arial"/>
          <w:sz w:val="24"/>
          <w:szCs w:val="24"/>
        </w:rPr>
        <w:t>.</w:t>
      </w:r>
      <w:r w:rsidRPr="0043548A">
        <w:rPr>
          <w:rFonts w:ascii="Arial" w:eastAsia="Calibri" w:hAnsi="Arial" w:cs="Arial"/>
          <w:sz w:val="24"/>
          <w:szCs w:val="24"/>
          <w:lang w:val="en-US"/>
        </w:rPr>
        <w:t>ostadm</w:t>
      </w:r>
      <w:r w:rsidRPr="0043548A">
        <w:rPr>
          <w:rFonts w:ascii="Arial" w:eastAsia="Calibri" w:hAnsi="Arial" w:cs="Arial"/>
          <w:sz w:val="24"/>
          <w:szCs w:val="24"/>
        </w:rPr>
        <w:t>.</w:t>
      </w:r>
      <w:r w:rsidRPr="0043548A">
        <w:rPr>
          <w:rFonts w:ascii="Arial" w:eastAsia="Calibri" w:hAnsi="Arial" w:cs="Arial"/>
          <w:sz w:val="24"/>
          <w:szCs w:val="24"/>
          <w:lang w:val="en-US"/>
        </w:rPr>
        <w:t>ru</w:t>
      </w:r>
      <w:r w:rsidRPr="0043548A">
        <w:rPr>
          <w:rFonts w:ascii="Arial" w:eastAsia="Times New Roman" w:hAnsi="Arial" w:cs="Arial"/>
          <w:sz w:val="24"/>
          <w:szCs w:val="24"/>
          <w:lang w:eastAsia="ru-RU"/>
        </w:rPr>
        <w:t>);</w:t>
      </w:r>
    </w:p>
    <w:p w:rsidR="0043548A" w:rsidRPr="0043548A" w:rsidRDefault="0043548A" w:rsidP="0043548A">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43548A">
        <w:rPr>
          <w:rFonts w:ascii="Arial" w:eastAsia="Times New Roman" w:hAnsi="Arial" w:cs="Arial"/>
          <w:sz w:val="24"/>
          <w:szCs w:val="24"/>
          <w:lang w:val="en-US" w:eastAsia="ru-RU"/>
        </w:rPr>
        <w:t>n</w:t>
      </w:r>
      <w:r w:rsidRPr="0043548A">
        <w:rPr>
          <w:rFonts w:ascii="Arial" w:eastAsia="Times New Roman" w:hAnsi="Arial" w:cs="Arial"/>
          <w:sz w:val="24"/>
          <w:szCs w:val="24"/>
          <w:lang w:eastAsia="ru-RU"/>
        </w:rPr>
        <w:t>.ru) (далее - Портал государственных и муниципальных услуг Воронежской области);</w:t>
      </w:r>
    </w:p>
    <w:p w:rsidR="0043548A" w:rsidRPr="0043548A" w:rsidRDefault="0043548A" w:rsidP="0043548A">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43548A" w:rsidRPr="0043548A" w:rsidRDefault="0043548A" w:rsidP="0043548A">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официальном сайте МФЦ (mfc.vr</w:t>
      </w:r>
      <w:r w:rsidRPr="0043548A">
        <w:rPr>
          <w:rFonts w:ascii="Arial" w:eastAsia="Times New Roman" w:hAnsi="Arial" w:cs="Arial"/>
          <w:sz w:val="24"/>
          <w:szCs w:val="24"/>
          <w:lang w:val="en-US" w:eastAsia="ru-RU"/>
        </w:rPr>
        <w:t>n</w:t>
      </w:r>
      <w:r w:rsidRPr="0043548A">
        <w:rPr>
          <w:rFonts w:ascii="Arial" w:eastAsia="Times New Roman" w:hAnsi="Arial" w:cs="Arial"/>
          <w:sz w:val="24"/>
          <w:szCs w:val="24"/>
          <w:lang w:eastAsia="ru-RU"/>
        </w:rPr>
        <w:t>.ru);</w:t>
      </w:r>
    </w:p>
    <w:p w:rsidR="0043548A" w:rsidRPr="0043548A" w:rsidRDefault="0043548A" w:rsidP="0043548A">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информационном стенде в администрации;</w:t>
      </w:r>
    </w:p>
    <w:p w:rsidR="0043548A" w:rsidRPr="0043548A" w:rsidRDefault="0043548A" w:rsidP="0043548A">
      <w:pPr>
        <w:numPr>
          <w:ilvl w:val="0"/>
          <w:numId w:val="6"/>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информационном стенде в МФЦ.</w:t>
      </w:r>
    </w:p>
    <w:p w:rsidR="0043548A" w:rsidRPr="0043548A" w:rsidRDefault="0043548A" w:rsidP="0043548A">
      <w:pPr>
        <w:widowControl w:val="0"/>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непосредственно в администрации,</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непосредственно в МФЦ;</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 использованием средств телефонной связи, средств сети Интернет.</w:t>
      </w:r>
    </w:p>
    <w:p w:rsidR="0043548A" w:rsidRPr="0043548A" w:rsidRDefault="0043548A" w:rsidP="0043548A">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3548A" w:rsidRPr="0043548A" w:rsidRDefault="0043548A" w:rsidP="0043548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548A" w:rsidRPr="0043548A" w:rsidRDefault="0043548A" w:rsidP="0043548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текст настоящего Административного регламента;</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формы, образцы заявлений, иных документов.</w:t>
      </w:r>
    </w:p>
    <w:p w:rsidR="0043548A" w:rsidRPr="0043548A" w:rsidRDefault="0043548A" w:rsidP="0043548A">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 порядке предоставления муниципальной услуги;</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 ходе предоставления муниципальной услуги;</w:t>
      </w:r>
    </w:p>
    <w:p w:rsidR="0043548A" w:rsidRPr="0043548A" w:rsidRDefault="0043548A" w:rsidP="0043548A">
      <w:pPr>
        <w:numPr>
          <w:ilvl w:val="0"/>
          <w:numId w:val="7"/>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об отказе в предоставлении муниципальной услуги.</w:t>
      </w:r>
    </w:p>
    <w:p w:rsidR="0043548A" w:rsidRPr="0043548A" w:rsidRDefault="0043548A" w:rsidP="0043548A">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43548A" w:rsidRPr="0043548A" w:rsidRDefault="0043548A" w:rsidP="0043548A">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3548A" w:rsidRPr="0043548A" w:rsidRDefault="0043548A" w:rsidP="0043548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548A" w:rsidRPr="0043548A" w:rsidRDefault="0043548A" w:rsidP="0043548A">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3548A" w:rsidRPr="0043548A" w:rsidRDefault="0043548A" w:rsidP="0043548A">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Стандарт предоставления муниципальной услуги</w:t>
      </w:r>
    </w:p>
    <w:p w:rsidR="0043548A" w:rsidRPr="0043548A" w:rsidRDefault="0043548A" w:rsidP="0043548A">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43548A" w:rsidRPr="0043548A" w:rsidRDefault="0043548A" w:rsidP="0043548A">
      <w:pPr>
        <w:numPr>
          <w:ilvl w:val="1"/>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Наименование органа, представляющего муниципальную услугу.</w:t>
      </w:r>
    </w:p>
    <w:p w:rsidR="0043548A" w:rsidRPr="0043548A" w:rsidRDefault="0043548A" w:rsidP="0043548A">
      <w:pPr>
        <w:numPr>
          <w:ilvl w:val="2"/>
          <w:numId w:val="1"/>
        </w:num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43548A" w:rsidRPr="0043548A" w:rsidRDefault="0043548A" w:rsidP="0043548A">
      <w:pPr>
        <w:numPr>
          <w:ilvl w:val="2"/>
          <w:numId w:val="1"/>
        </w:num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26.02.2016 г. № 112.</w:t>
      </w:r>
    </w:p>
    <w:p w:rsidR="0043548A" w:rsidRPr="0043548A" w:rsidRDefault="0043548A" w:rsidP="0043548A">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2.3. Результат предоставления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2.4.Срок предоставления муниципальной услуги.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Срок предоставления муниципальной услуги не должен превышать 10 рабочих дней со дня обращения заявителя.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Срок регистрации заявления и прилагаемых к нему документов – не позднее 1 рабочего дня, следующего за днем их поступления.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Срок рассмотрения представленных документов – не позднее 5 рабочих дней со дня их регистрации.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43548A" w:rsidRPr="0043548A" w:rsidRDefault="0043548A" w:rsidP="0043548A">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Правовые основы для предоставления муниципальной услуги.</w:t>
      </w:r>
    </w:p>
    <w:p w:rsidR="0043548A" w:rsidRPr="0043548A" w:rsidRDefault="0043548A" w:rsidP="0043548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43548A" w:rsidRPr="0043548A" w:rsidRDefault="0043548A" w:rsidP="0043548A">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Уставом городского поселения – город Острогожск Острогожского муниципального района Воронежской области;</w:t>
      </w:r>
    </w:p>
    <w:p w:rsidR="0043548A" w:rsidRPr="0043548A" w:rsidRDefault="0043548A" w:rsidP="0043548A">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w:t>
      </w:r>
      <w:r w:rsidRPr="0043548A">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Pr="0043548A">
        <w:rPr>
          <w:rFonts w:ascii="Arial" w:eastAsia="Times New Roman" w:hAnsi="Arial" w:cs="Arial"/>
          <w:sz w:val="24"/>
          <w:szCs w:val="24"/>
          <w:lang w:eastAsia="ru-RU"/>
        </w:rPr>
        <w:t>городского поселения – город Острогожск Острогожского муниципального района</w:t>
      </w:r>
      <w:r w:rsidRPr="0043548A">
        <w:rPr>
          <w:rFonts w:ascii="Arial" w:eastAsia="Times New Roman" w:hAnsi="Arial" w:cs="Arial"/>
          <w:bCs/>
          <w:iCs/>
          <w:sz w:val="24"/>
          <w:szCs w:val="24"/>
          <w:lang w:eastAsia="ru-RU"/>
        </w:rPr>
        <w:t xml:space="preserve"> Воронежской области, регламентирующими правоотношения в сфере предоставления государственных услуг.</w:t>
      </w:r>
    </w:p>
    <w:p w:rsidR="0043548A" w:rsidRPr="0043548A" w:rsidRDefault="0043548A" w:rsidP="0043548A">
      <w:pPr>
        <w:numPr>
          <w:ilvl w:val="1"/>
          <w:numId w:val="3"/>
        </w:num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lastRenderedPageBreak/>
        <w:t>К заявлению прилагаются следующие документы:</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договор об обмене жилыми помещениями, занимаемыми по договорам социального найма (оригинал);</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Заявление на бумажном носителе представляется: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посредством почтового отправления;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при личном обращении заявителя либо его представителя.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Указанные документы находятся в распоряжении администрации городского поселения – город Острогожск.</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Заявитель вправе представить указанные документы самостоятельно.</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Запрещается требовать от заявителя: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Острогожск Острогожского муниципального района</w:t>
      </w:r>
      <w:r w:rsidRPr="0043548A">
        <w:rPr>
          <w:rFonts w:ascii="Arial" w:eastAsia="Times New Roman" w:hAnsi="Arial" w:cs="Arial"/>
          <w:bCs/>
          <w:iCs/>
          <w:sz w:val="24"/>
          <w:szCs w:val="24"/>
          <w:lang w:eastAsia="ru-RU"/>
        </w:rPr>
        <w:t xml:space="preserve"> Воронежской области</w:t>
      </w:r>
      <w:r w:rsidRPr="0043548A">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43548A" w:rsidRPr="0043548A" w:rsidRDefault="0043548A" w:rsidP="0043548A">
      <w:pPr>
        <w:numPr>
          <w:ilvl w:val="1"/>
          <w:numId w:val="4"/>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3548A" w:rsidRPr="0043548A" w:rsidRDefault="0043548A" w:rsidP="0043548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3548A" w:rsidRPr="0043548A" w:rsidRDefault="0043548A" w:rsidP="0043548A">
      <w:pPr>
        <w:numPr>
          <w:ilvl w:val="1"/>
          <w:numId w:val="4"/>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Основаниями для отказа в предоставлении муниципальной услуги являются:</w:t>
      </w:r>
    </w:p>
    <w:p w:rsidR="0043548A" w:rsidRPr="0043548A" w:rsidRDefault="0043548A" w:rsidP="0043548A">
      <w:pPr>
        <w:numPr>
          <w:ilvl w:val="0"/>
          <w:numId w:val="11"/>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 заявлением обратилось лицо, не указанное в пункте 1.2. настоящего административного регламента;</w:t>
      </w:r>
    </w:p>
    <w:p w:rsidR="0043548A" w:rsidRPr="0043548A" w:rsidRDefault="0043548A" w:rsidP="0043548A">
      <w:pPr>
        <w:numPr>
          <w:ilvl w:val="0"/>
          <w:numId w:val="11"/>
        </w:numPr>
        <w:tabs>
          <w:tab w:val="num" w:pos="0"/>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право пользования обмениваемым жилым помещением оспаривается в судебном порядке;</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обмениваемое жилое помещение признано в установленном порядке непригодным для проживания;</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принято решение о признании жилого дома, в котором находится обмениваемое жилое помещение, аварийным и подлежащим сносу;</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43548A" w:rsidRPr="0043548A" w:rsidRDefault="0043548A" w:rsidP="0043548A">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непредставление заявителем документов, указанных в пункте 2.6.1 настоящего административного регламента.</w:t>
      </w:r>
    </w:p>
    <w:p w:rsidR="0043548A" w:rsidRPr="0043548A" w:rsidRDefault="0043548A" w:rsidP="0043548A">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43548A" w:rsidRPr="0043548A" w:rsidRDefault="0043548A" w:rsidP="0043548A">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Муниципальная услуга предоставляется на безвозмездной основе. </w:t>
      </w:r>
    </w:p>
    <w:p w:rsidR="0043548A" w:rsidRPr="0043548A" w:rsidRDefault="0043548A" w:rsidP="0043548A">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3548A" w:rsidRPr="0043548A" w:rsidRDefault="0043548A" w:rsidP="0043548A">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43548A" w:rsidRPr="0043548A" w:rsidRDefault="0043548A" w:rsidP="0043548A">
      <w:pPr>
        <w:tabs>
          <w:tab w:val="num" w:pos="1155"/>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3548A" w:rsidRPr="0043548A" w:rsidRDefault="0043548A" w:rsidP="0043548A">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Требования к помещениям, в которых предоставляется муниципальная услуга.</w:t>
      </w:r>
    </w:p>
    <w:p w:rsidR="0043548A" w:rsidRPr="0043548A" w:rsidRDefault="0043548A" w:rsidP="0043548A">
      <w:pPr>
        <w:numPr>
          <w:ilvl w:val="2"/>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3548A" w:rsidRPr="0043548A" w:rsidRDefault="0043548A" w:rsidP="0043548A">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Доступ заявителей к парковочным местам является бесплатным.</w:t>
      </w:r>
    </w:p>
    <w:p w:rsidR="0043548A" w:rsidRPr="0043548A" w:rsidRDefault="0043548A" w:rsidP="0043548A">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3548A" w:rsidRPr="0043548A" w:rsidRDefault="0043548A" w:rsidP="0043548A">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стульями и столами для оформления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режим работы органов, предоставляющих муниципальную услугу;</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графики личного приема граждан уполномоченными должностными лицами;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образцы оформления документов.</w:t>
      </w:r>
    </w:p>
    <w:p w:rsidR="0043548A" w:rsidRPr="0043548A" w:rsidRDefault="0043548A" w:rsidP="0043548A">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3548A" w:rsidRPr="0043548A" w:rsidRDefault="0043548A" w:rsidP="0043548A">
      <w:pPr>
        <w:numPr>
          <w:ilvl w:val="2"/>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43548A" w:rsidRPr="0043548A" w:rsidRDefault="0043548A" w:rsidP="0043548A">
      <w:pPr>
        <w:widowControl w:val="0"/>
        <w:suppressAutoHyphens/>
        <w:autoSpaceDE w:val="0"/>
        <w:spacing w:after="0" w:line="240" w:lineRule="auto"/>
        <w:ind w:firstLine="709"/>
        <w:contextualSpacing/>
        <w:jc w:val="both"/>
        <w:rPr>
          <w:rFonts w:ascii="Arial" w:eastAsia="Times New Roman" w:hAnsi="Arial" w:cs="Arial"/>
          <w:bCs/>
          <w:sz w:val="24"/>
          <w:szCs w:val="24"/>
          <w:lang w:eastAsia="ar-SA"/>
        </w:rPr>
      </w:pPr>
      <w:r w:rsidRPr="0043548A">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3548A">
        <w:rPr>
          <w:rFonts w:ascii="Arial" w:eastAsia="Times New Roman" w:hAnsi="Arial" w:cs="Arial"/>
          <w:sz w:val="24"/>
          <w:szCs w:val="24"/>
          <w:lang w:eastAsia="ar-SA"/>
        </w:rPr>
        <w:t xml:space="preserve">муниципальная </w:t>
      </w:r>
      <w:r w:rsidRPr="0043548A">
        <w:rPr>
          <w:rFonts w:ascii="Arial" w:eastAsia="Times New Roman" w:hAnsi="Arial" w:cs="Arial"/>
          <w:bCs/>
          <w:sz w:val="24"/>
          <w:szCs w:val="24"/>
          <w:lang w:eastAsia="ar-SA"/>
        </w:rPr>
        <w:t xml:space="preserve">услуга, и получения </w:t>
      </w:r>
      <w:r w:rsidRPr="0043548A">
        <w:rPr>
          <w:rFonts w:ascii="Arial" w:eastAsia="Times New Roman" w:hAnsi="Arial" w:cs="Arial"/>
          <w:sz w:val="24"/>
          <w:szCs w:val="24"/>
          <w:lang w:eastAsia="ar-SA"/>
        </w:rPr>
        <w:t xml:space="preserve">муниципальной </w:t>
      </w:r>
      <w:r w:rsidRPr="0043548A">
        <w:rPr>
          <w:rFonts w:ascii="Arial" w:eastAsia="Times New Roman" w:hAnsi="Arial" w:cs="Arial"/>
          <w:bCs/>
          <w:sz w:val="24"/>
          <w:szCs w:val="24"/>
          <w:lang w:eastAsia="ar-SA"/>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43548A">
        <w:rPr>
          <w:rFonts w:ascii="Arial" w:eastAsia="Times New Roman" w:hAnsi="Arial" w:cs="Arial"/>
          <w:bCs/>
          <w:sz w:val="24"/>
          <w:szCs w:val="24"/>
          <w:lang w:eastAsia="ar-SA"/>
        </w:rPr>
        <w:lastRenderedPageBreak/>
        <w:t>другими законодательными и иными нормативными правовыми актами Российской Федерации и Воронежской области.</w:t>
      </w:r>
    </w:p>
    <w:p w:rsidR="0043548A" w:rsidRPr="0043548A" w:rsidRDefault="0043548A" w:rsidP="0043548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Если </w:t>
      </w:r>
      <w:r w:rsidRPr="0043548A">
        <w:rPr>
          <w:rFonts w:ascii="Arial" w:eastAsia="Times New Roman" w:hAnsi="Arial" w:cs="Arial"/>
          <w:bCs/>
          <w:sz w:val="24"/>
          <w:szCs w:val="24"/>
          <w:lang w:eastAsia="ru-RU"/>
        </w:rPr>
        <w:t>здание и помещения, в котором предоставляется услуга</w:t>
      </w:r>
      <w:r w:rsidRPr="0043548A">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43548A">
        <w:rPr>
          <w:rFonts w:ascii="Arial" w:eastAsia="Times New Roman" w:hAnsi="Arial" w:cs="Arial"/>
          <w:bCs/>
          <w:sz w:val="24"/>
          <w:szCs w:val="24"/>
          <w:lang w:eastAsia="ru-RU"/>
        </w:rPr>
        <w:t>орган предоставляющий муниципальную услугу</w:t>
      </w:r>
      <w:r w:rsidRPr="0043548A">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43548A" w:rsidRPr="0043548A" w:rsidRDefault="0043548A" w:rsidP="0043548A">
      <w:pPr>
        <w:numPr>
          <w:ilvl w:val="1"/>
          <w:numId w:val="4"/>
        </w:numPr>
        <w:tabs>
          <w:tab w:val="num" w:pos="1155"/>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Показатели доступности и качества муниципальной услуги.</w:t>
      </w:r>
    </w:p>
    <w:p w:rsidR="0043548A" w:rsidRPr="0043548A" w:rsidRDefault="0043548A" w:rsidP="0043548A">
      <w:pPr>
        <w:widowControl w:val="0"/>
        <w:numPr>
          <w:ilvl w:val="2"/>
          <w:numId w:val="4"/>
        </w:numPr>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Показателями доступности муниципальной услуги являются: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соблюдение графика работы администрации;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возможность получения муниципальной услуги в МФЦ;</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548A" w:rsidRPr="0043548A" w:rsidRDefault="0043548A" w:rsidP="0043548A">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Показателями качества муниципальной услуги являются: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соблюдение сроков предоставления муниципальной услуги;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3548A" w:rsidRPr="0043548A" w:rsidRDefault="0043548A" w:rsidP="0043548A">
      <w:pPr>
        <w:numPr>
          <w:ilvl w:val="1"/>
          <w:numId w:val="9"/>
        </w:numPr>
        <w:tabs>
          <w:tab w:val="num" w:pos="1155"/>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3548A" w:rsidRPr="0043548A" w:rsidRDefault="0043548A" w:rsidP="0043548A">
      <w:pPr>
        <w:numPr>
          <w:ilvl w:val="2"/>
          <w:numId w:val="10"/>
        </w:numPr>
        <w:tabs>
          <w:tab w:val="left" w:pos="1560"/>
          <w:tab w:val="num" w:pos="159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43548A" w:rsidRPr="0043548A" w:rsidRDefault="0043548A" w:rsidP="0043548A">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43548A" w:rsidRPr="0043548A" w:rsidRDefault="0043548A" w:rsidP="0043548A">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3548A">
        <w:rPr>
          <w:rFonts w:ascii="Arial" w:eastAsia="Calibri" w:hAnsi="Arial" w:cs="Arial"/>
          <w:sz w:val="24"/>
          <w:szCs w:val="24"/>
          <w:lang w:val="en-US"/>
        </w:rPr>
        <w:t>www</w:t>
      </w:r>
      <w:r w:rsidRPr="0043548A">
        <w:rPr>
          <w:rFonts w:ascii="Arial" w:eastAsia="Calibri" w:hAnsi="Arial" w:cs="Arial"/>
          <w:sz w:val="24"/>
          <w:szCs w:val="24"/>
        </w:rPr>
        <w:t>.</w:t>
      </w:r>
      <w:r w:rsidRPr="0043548A">
        <w:rPr>
          <w:rFonts w:ascii="Arial" w:eastAsia="Calibri" w:hAnsi="Arial" w:cs="Arial"/>
          <w:sz w:val="24"/>
          <w:szCs w:val="24"/>
          <w:lang w:val="en-US"/>
        </w:rPr>
        <w:t>ostadm</w:t>
      </w:r>
      <w:r w:rsidRPr="0043548A">
        <w:rPr>
          <w:rFonts w:ascii="Arial" w:eastAsia="Calibri" w:hAnsi="Arial" w:cs="Arial"/>
          <w:sz w:val="24"/>
          <w:szCs w:val="24"/>
        </w:rPr>
        <w:t>.</w:t>
      </w:r>
      <w:r w:rsidRPr="0043548A">
        <w:rPr>
          <w:rFonts w:ascii="Arial" w:eastAsia="Calibri" w:hAnsi="Arial" w:cs="Arial"/>
          <w:sz w:val="24"/>
          <w:szCs w:val="24"/>
          <w:lang w:val="en-US"/>
        </w:rPr>
        <w:t>ru</w:t>
      </w:r>
      <w:r w:rsidRPr="0043548A">
        <w:rPr>
          <w:rFonts w:ascii="Arial" w:eastAsia="Times New Roman" w:hAnsi="Arial" w:cs="Arial"/>
          <w:sz w:val="24"/>
          <w:szCs w:val="24"/>
          <w:lang w:eastAsia="ru-RU"/>
        </w:rPr>
        <w:t xml:space="preserve">), на Едином портале государственных и муниципальных услуг (функций) </w:t>
      </w:r>
      <w:r w:rsidRPr="0043548A">
        <w:rPr>
          <w:rFonts w:ascii="Arial" w:eastAsia="Times New Roman" w:hAnsi="Arial" w:cs="Arial"/>
          <w:sz w:val="24"/>
          <w:szCs w:val="24"/>
          <w:lang w:eastAsia="ru-RU"/>
        </w:rPr>
        <w:lastRenderedPageBreak/>
        <w:t>(www.gosuslugi.ru) и Портале государственных и муниципальных услуг Воронежской области (</w:t>
      </w:r>
      <w:r w:rsidRPr="0043548A">
        <w:rPr>
          <w:rFonts w:ascii="Arial" w:eastAsia="Times New Roman" w:hAnsi="Arial" w:cs="Arial"/>
          <w:sz w:val="24"/>
          <w:szCs w:val="24"/>
          <w:lang w:val="en-US" w:eastAsia="ru-RU"/>
        </w:rPr>
        <w:t>www</w:t>
      </w:r>
      <w:r w:rsidRPr="0043548A">
        <w:rPr>
          <w:rFonts w:ascii="Arial" w:eastAsia="Times New Roman" w:hAnsi="Arial" w:cs="Arial"/>
          <w:sz w:val="24"/>
          <w:szCs w:val="24"/>
          <w:lang w:eastAsia="ru-RU"/>
        </w:rPr>
        <w:t>.pgu.govvr</w:t>
      </w:r>
      <w:r w:rsidRPr="0043548A">
        <w:rPr>
          <w:rFonts w:ascii="Arial" w:eastAsia="Times New Roman" w:hAnsi="Arial" w:cs="Arial"/>
          <w:sz w:val="24"/>
          <w:szCs w:val="24"/>
          <w:lang w:val="en-US" w:eastAsia="ru-RU"/>
        </w:rPr>
        <w:t>n</w:t>
      </w:r>
      <w:r w:rsidRPr="0043548A">
        <w:rPr>
          <w:rFonts w:ascii="Arial" w:eastAsia="Times New Roman" w:hAnsi="Arial" w:cs="Arial"/>
          <w:sz w:val="24"/>
          <w:szCs w:val="24"/>
          <w:lang w:eastAsia="ru-RU"/>
        </w:rPr>
        <w:t>.ru).</w:t>
      </w:r>
    </w:p>
    <w:p w:rsidR="0043548A" w:rsidRPr="0043548A" w:rsidRDefault="0043548A" w:rsidP="0043548A">
      <w:pPr>
        <w:numPr>
          <w:ilvl w:val="2"/>
          <w:numId w:val="10"/>
        </w:num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3548A" w:rsidRPr="0043548A" w:rsidRDefault="0043548A" w:rsidP="0043548A">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val="en-US" w:eastAsia="ru-RU"/>
        </w:rPr>
        <w:t>C</w:t>
      </w:r>
      <w:r w:rsidRPr="0043548A">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43548A" w:rsidRPr="0043548A" w:rsidRDefault="0043548A" w:rsidP="0043548A">
      <w:pPr>
        <w:numPr>
          <w:ilvl w:val="1"/>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Исчерпывающий перечень административных процедур.</w:t>
      </w:r>
    </w:p>
    <w:p w:rsidR="0043548A" w:rsidRPr="0043548A" w:rsidRDefault="0043548A" w:rsidP="0043548A">
      <w:pPr>
        <w:numPr>
          <w:ilvl w:val="2"/>
          <w:numId w:val="2"/>
        </w:numPr>
        <w:tabs>
          <w:tab w:val="num" w:pos="0"/>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прием и регистрация заявления и прилагаемых к нему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рассмотрение представленных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выдача (направление) документа, являющегося результатом предоставления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3.2. Прием и регистрация заявления и прилагаемых к нему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xml:space="preserve">- проверяет полномочия заявителя, в том числе полномочия представителя </w:t>
      </w:r>
      <w:r w:rsidRPr="0043548A">
        <w:rPr>
          <w:rFonts w:ascii="Arial" w:eastAsia="Times New Roman" w:hAnsi="Arial" w:cs="Arial"/>
          <w:sz w:val="24"/>
          <w:szCs w:val="24"/>
          <w:lang w:eastAsia="ar-SA"/>
        </w:rPr>
        <w:lastRenderedPageBreak/>
        <w:t>гражданина действовать от его имени;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проверяет соответствие заявления установленным требованиям;</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регистрирует заявление с прилагаемым комплектом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3.2.6. Максимальный срок исполнения административной процедуры - 1 рабочий день с даты обращения.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3.3. Рассмотрение представленных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3.3.3. Специалист, уполномоченный на рассмотрение представленных документов, проверяя документы, устанавливает:</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1) наличие всех необходимых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 наличие полномочий заявителя (представителя заявителя) на обращение за предоставлением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 наличие или отсутствие иных оснований для отказа в предоставлении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3.3.5. Максимальный срок исполнения административной процедуры - 5 рабочих дней со дня регистрации заявления и прилагаемых к нему документов.</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ar-SA"/>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администрации городского поселения – город Острогожск.</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43548A" w:rsidRPr="0043548A" w:rsidRDefault="0043548A" w:rsidP="0043548A">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3548A" w:rsidRPr="0043548A" w:rsidRDefault="0043548A" w:rsidP="0043548A">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3548A" w:rsidRPr="0043548A" w:rsidRDefault="0043548A" w:rsidP="0043548A">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3548A" w:rsidRPr="0043548A" w:rsidRDefault="0043548A" w:rsidP="0043548A">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43548A" w:rsidRPr="0043548A" w:rsidRDefault="0043548A" w:rsidP="0043548A">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Формы контроля за исполнением административного регламента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3548A" w:rsidRPr="0043548A" w:rsidRDefault="0043548A" w:rsidP="0043548A">
      <w:pPr>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3548A">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43548A" w:rsidRPr="0043548A" w:rsidRDefault="0043548A" w:rsidP="0043548A">
      <w:pPr>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43548A">
        <w:rPr>
          <w:rFonts w:ascii="Arial" w:eastAsia="Times New Roman" w:hAnsi="Arial" w:cs="Arial"/>
          <w:sz w:val="24"/>
          <w:szCs w:val="24"/>
          <w:lang w:eastAsia="ru-RU"/>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3548A" w:rsidRPr="0043548A" w:rsidRDefault="0043548A" w:rsidP="0043548A">
      <w:pPr>
        <w:tabs>
          <w:tab w:val="left" w:pos="1560"/>
        </w:tabs>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5.2. Заявитель может обратиться с жалобой в том числе в следующих случаях:</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 нарушение срока предоставления муниципальной услуги;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3548A">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 город Острогожск Острогожского муниципального района</w:t>
      </w:r>
      <w:r w:rsidRPr="0043548A">
        <w:rPr>
          <w:rFonts w:ascii="Arial" w:eastAsia="Times New Roman" w:hAnsi="Arial" w:cs="Arial"/>
          <w:bCs/>
          <w:iCs/>
          <w:sz w:val="24"/>
          <w:szCs w:val="24"/>
          <w:lang w:eastAsia="ar-SA"/>
        </w:rPr>
        <w:t xml:space="preserve"> Воронежской области</w:t>
      </w:r>
      <w:r w:rsidRPr="0043548A">
        <w:rPr>
          <w:rFonts w:ascii="Arial" w:eastAsia="Times New Roman" w:hAnsi="Arial" w:cs="Arial"/>
          <w:sz w:val="24"/>
          <w:szCs w:val="24"/>
          <w:lang w:eastAsia="ar-SA"/>
        </w:rPr>
        <w:t xml:space="preserve"> </w:t>
      </w:r>
      <w:r w:rsidRPr="0043548A">
        <w:rPr>
          <w:rFonts w:ascii="Arial" w:eastAsia="Times New Roman" w:hAnsi="Arial" w:cs="Arial"/>
          <w:sz w:val="24"/>
          <w:szCs w:val="24"/>
          <w:lang w:eastAsia="ru-RU"/>
        </w:rPr>
        <w:t>для предоставления муниципальной услуги;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3548A">
        <w:rPr>
          <w:rFonts w:ascii="Arial" w:eastAsia="Times New Roman" w:hAnsi="Arial" w:cs="Arial"/>
          <w:sz w:val="24"/>
          <w:szCs w:val="24"/>
          <w:lang w:eastAsia="ar-SA"/>
        </w:rPr>
        <w:t>нормативными правовыми актами органов местного самоуправления городского поселения – город Острогожск Острогожского муниципального района</w:t>
      </w:r>
      <w:r w:rsidRPr="0043548A">
        <w:rPr>
          <w:rFonts w:ascii="Arial" w:eastAsia="Times New Roman" w:hAnsi="Arial" w:cs="Arial"/>
          <w:bCs/>
          <w:iCs/>
          <w:sz w:val="24"/>
          <w:szCs w:val="24"/>
          <w:lang w:eastAsia="ar-SA"/>
        </w:rPr>
        <w:t xml:space="preserve"> Воронежской области</w:t>
      </w:r>
      <w:r w:rsidRPr="0043548A">
        <w:rPr>
          <w:rFonts w:ascii="Arial" w:eastAsia="Times New Roman" w:hAnsi="Arial" w:cs="Arial"/>
          <w:sz w:val="24"/>
          <w:szCs w:val="24"/>
          <w:lang w:eastAsia="ar-SA"/>
        </w:rPr>
        <w:t xml:space="preserve"> </w:t>
      </w:r>
      <w:r w:rsidRPr="0043548A">
        <w:rPr>
          <w:rFonts w:ascii="Arial" w:eastAsia="Times New Roman" w:hAnsi="Arial" w:cs="Arial"/>
          <w:sz w:val="24"/>
          <w:szCs w:val="24"/>
          <w:lang w:eastAsia="ru-RU"/>
        </w:rPr>
        <w:t>для предоставления муниципальной услуги, у заявителя;</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3548A">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 Острогожского муниципального района</w:t>
      </w:r>
      <w:r w:rsidRPr="0043548A">
        <w:rPr>
          <w:rFonts w:ascii="Arial" w:eastAsia="Times New Roman" w:hAnsi="Arial" w:cs="Arial"/>
          <w:bCs/>
          <w:iCs/>
          <w:sz w:val="24"/>
          <w:szCs w:val="24"/>
          <w:lang w:eastAsia="ar-SA"/>
        </w:rPr>
        <w:t xml:space="preserve"> Воронежской области</w:t>
      </w:r>
      <w:r w:rsidRPr="0043548A">
        <w:rPr>
          <w:rFonts w:ascii="Arial" w:eastAsia="Times New Roman" w:hAnsi="Arial" w:cs="Arial"/>
          <w:sz w:val="24"/>
          <w:szCs w:val="24"/>
          <w:lang w:eastAsia="ru-RU"/>
        </w:rPr>
        <w:t>;</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3548A">
        <w:rPr>
          <w:rFonts w:ascii="Arial" w:eastAsia="Times New Roman" w:hAnsi="Arial" w:cs="Arial"/>
          <w:sz w:val="24"/>
          <w:szCs w:val="24"/>
          <w:lang w:eastAsia="ar-SA"/>
        </w:rPr>
        <w:t xml:space="preserve"> нормативными правовыми актами органов местного самоуправления городского поселения – город Острогожск Острогожского муниципального района</w:t>
      </w:r>
      <w:r w:rsidRPr="0043548A">
        <w:rPr>
          <w:rFonts w:ascii="Arial" w:eastAsia="Times New Roman" w:hAnsi="Arial" w:cs="Arial"/>
          <w:bCs/>
          <w:iCs/>
          <w:sz w:val="24"/>
          <w:szCs w:val="24"/>
          <w:lang w:eastAsia="ar-SA"/>
        </w:rPr>
        <w:t xml:space="preserve"> Воронежской области</w:t>
      </w:r>
      <w:r w:rsidRPr="0043548A">
        <w:rPr>
          <w:rFonts w:ascii="Arial" w:eastAsia="Times New Roman" w:hAnsi="Arial" w:cs="Arial"/>
          <w:sz w:val="24"/>
          <w:szCs w:val="24"/>
          <w:lang w:eastAsia="ru-RU"/>
        </w:rPr>
        <w:t>;</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5.3. Оснований для отказа в рассмотрении либо приостановления </w:t>
      </w:r>
      <w:r w:rsidRPr="0043548A">
        <w:rPr>
          <w:rFonts w:ascii="Arial" w:eastAsia="Times New Roman" w:hAnsi="Arial" w:cs="Arial"/>
          <w:sz w:val="24"/>
          <w:szCs w:val="24"/>
          <w:lang w:eastAsia="ru-RU"/>
        </w:rPr>
        <w:lastRenderedPageBreak/>
        <w:t>рассмотрения жалобы не имеется.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5.5. Жалоба должна содержать:</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43548A">
        <w:rPr>
          <w:rFonts w:ascii="Arial" w:eastAsia="Times New Roman" w:hAnsi="Arial" w:cs="Arial"/>
          <w:sz w:val="24"/>
          <w:szCs w:val="24"/>
          <w:lang w:eastAsia="ar-SA"/>
        </w:rPr>
        <w:t>лаве администрации городского поселения – город Острогожск.</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5.7. Должностные лица администрации, указанные в пункте 5.6 настоящего раздела административного регламента, проводят личный прием заявителей.</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5.8.1. Должностное лицо, уполномоченное на рассмотрение жалобы или администрация вправе оставить жалобу без ответа в следующих случаях:</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 оставлении жалобы без ответа, в случае, указанном в подпункте 1 пункта 5.8.1 настоящего административного регламента заявителю направляется уведомление о недопустимости злоупотребления правом.</w:t>
      </w:r>
    </w:p>
    <w:p w:rsidR="0043548A" w:rsidRPr="0043548A" w:rsidRDefault="0043548A" w:rsidP="0043548A">
      <w:pPr>
        <w:spacing w:after="0" w:line="240" w:lineRule="auto"/>
        <w:ind w:firstLine="709"/>
        <w:jc w:val="both"/>
        <w:rPr>
          <w:rFonts w:ascii="Arial" w:eastAsia="Times New Roman" w:hAnsi="Arial" w:cs="Arial"/>
          <w:sz w:val="24"/>
          <w:szCs w:val="24"/>
          <w:lang w:eastAsia="ar-SA"/>
        </w:rPr>
      </w:pPr>
      <w:r w:rsidRPr="0043548A">
        <w:rPr>
          <w:rFonts w:ascii="Arial" w:eastAsia="Times New Roman" w:hAnsi="Arial" w:cs="Arial"/>
          <w:sz w:val="24"/>
          <w:szCs w:val="24"/>
          <w:lang w:eastAsia="ru-RU"/>
        </w:rPr>
        <w:t>При оставлении жалобы без ответа, в случае, указанном в подпункте 2 пункта 5.8.1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5.9. Заявители имеют право на получение документов и информации, необходимых для обоснования и рассмотрения жалобы.</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548A" w:rsidRPr="0043548A" w:rsidRDefault="0043548A" w:rsidP="0043548A">
      <w:pPr>
        <w:widowControl w:val="0"/>
        <w:suppressAutoHyphens/>
        <w:autoSpaceDE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tabs>
          <w:tab w:val="left" w:pos="5760"/>
        </w:tabs>
        <w:spacing w:after="0" w:line="240" w:lineRule="auto"/>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Глава администрации городского поселения – город Острогожск   А.В. Колесников</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br w:type="page"/>
      </w:r>
      <w:r w:rsidRPr="0043548A">
        <w:rPr>
          <w:rFonts w:ascii="Arial" w:eastAsia="Times New Roman" w:hAnsi="Arial" w:cs="Arial"/>
          <w:sz w:val="24"/>
          <w:szCs w:val="24"/>
          <w:lang w:eastAsia="ru-RU"/>
        </w:rPr>
        <w:lastRenderedPageBreak/>
        <w:t xml:space="preserve">( в ред. пост. от 10.01.2019г. №6) </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Приложение № 1</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к Административному регламенту</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43548A" w:rsidRPr="0043548A" w:rsidRDefault="0043548A" w:rsidP="0043548A">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43548A">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43548A" w:rsidRPr="0043548A" w:rsidRDefault="0043548A" w:rsidP="0043548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понедельник – четверг: с 8.00 до 17.00, перерыв с 12.00 до 12.48;</w:t>
      </w:r>
    </w:p>
    <w:p w:rsidR="0043548A" w:rsidRPr="0043548A" w:rsidRDefault="0043548A" w:rsidP="0043548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пятница – 8.00 до 16.00, перерыв – с 12.00 до 12.48;</w:t>
      </w:r>
    </w:p>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Суббота, воскресенье - выходные.</w:t>
      </w:r>
    </w:p>
    <w:p w:rsidR="0043548A" w:rsidRPr="0043548A" w:rsidRDefault="0043548A" w:rsidP="0043548A">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Местоположение </w:t>
      </w:r>
      <w:r w:rsidRPr="0043548A">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43548A">
        <w:rPr>
          <w:rFonts w:ascii="Arial" w:eastAsia="Times New Roman" w:hAnsi="Arial" w:cs="Arial"/>
          <w:sz w:val="24"/>
          <w:szCs w:val="24"/>
          <w:lang w:eastAsia="ru-RU"/>
        </w:rPr>
        <w:t xml:space="preserve">397855, Воронежская область, </w:t>
      </w:r>
      <w:r w:rsidRPr="0043548A">
        <w:rPr>
          <w:rFonts w:ascii="Arial" w:eastAsia="Times New Roman" w:hAnsi="Arial" w:cs="Arial"/>
          <w:bCs/>
          <w:sz w:val="24"/>
          <w:szCs w:val="24"/>
          <w:lang w:eastAsia="ru-RU"/>
        </w:rPr>
        <w:t>г. Острогожск, ул. Прохоренко, 142.</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Телефон: 8 (47375) 4-39-76.</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43548A">
        <w:rPr>
          <w:rFonts w:ascii="Arial" w:eastAsia="Times New Roman" w:hAnsi="Arial" w:cs="Arial"/>
          <w:sz w:val="24"/>
          <w:szCs w:val="24"/>
          <w:lang w:val="en-US" w:eastAsia="ru-RU"/>
        </w:rPr>
        <w:t>htt</w:t>
      </w:r>
      <w:r w:rsidRPr="0043548A">
        <w:rPr>
          <w:rFonts w:ascii="Arial" w:eastAsia="Times New Roman" w:hAnsi="Arial" w:cs="Arial"/>
          <w:sz w:val="24"/>
          <w:szCs w:val="24"/>
          <w:lang w:eastAsia="ru-RU"/>
        </w:rPr>
        <w:t>://</w:t>
      </w:r>
      <w:r w:rsidRPr="0043548A">
        <w:rPr>
          <w:rFonts w:ascii="Arial" w:eastAsia="Times New Roman" w:hAnsi="Arial" w:cs="Arial"/>
          <w:sz w:val="24"/>
          <w:szCs w:val="24"/>
          <w:lang w:val="en-US" w:eastAsia="ru-RU"/>
        </w:rPr>
        <w:t>ostadm</w:t>
      </w:r>
      <w:r w:rsidRPr="0043548A">
        <w:rPr>
          <w:rFonts w:ascii="Arial" w:eastAsia="Times New Roman" w:hAnsi="Arial" w:cs="Arial"/>
          <w:sz w:val="24"/>
          <w:szCs w:val="24"/>
          <w:lang w:eastAsia="ru-RU"/>
        </w:rPr>
        <w:t>.</w:t>
      </w:r>
      <w:r w:rsidRPr="0043548A">
        <w:rPr>
          <w:rFonts w:ascii="Arial" w:eastAsia="Times New Roman" w:hAnsi="Arial" w:cs="Arial"/>
          <w:sz w:val="24"/>
          <w:szCs w:val="24"/>
          <w:lang w:val="en-US" w:eastAsia="ru-RU"/>
        </w:rPr>
        <w:t>ru</w:t>
      </w:r>
      <w:r w:rsidRPr="0043548A">
        <w:rPr>
          <w:rFonts w:ascii="Arial" w:eastAsia="Times New Roman" w:hAnsi="Arial" w:cs="Arial"/>
          <w:sz w:val="24"/>
          <w:szCs w:val="24"/>
          <w:lang w:eastAsia="ru-RU"/>
        </w:rPr>
        <w:t>.</w:t>
      </w:r>
    </w:p>
    <w:p w:rsidR="0043548A" w:rsidRPr="0043548A" w:rsidRDefault="0043548A" w:rsidP="0043548A">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43548A">
        <w:rPr>
          <w:rFonts w:ascii="Arial" w:eastAsia="Times New Roman" w:hAnsi="Arial" w:cs="Arial"/>
          <w:sz w:val="24"/>
          <w:szCs w:val="24"/>
          <w:lang w:val="en-US" w:eastAsia="ru-RU"/>
        </w:rPr>
        <w:t>ostrog</w:t>
      </w:r>
      <w:r w:rsidRPr="0043548A">
        <w:rPr>
          <w:rFonts w:ascii="Arial" w:eastAsia="Times New Roman" w:hAnsi="Arial" w:cs="Arial"/>
          <w:sz w:val="24"/>
          <w:szCs w:val="24"/>
          <w:lang w:eastAsia="ru-RU"/>
        </w:rPr>
        <w:t>.</w:t>
      </w:r>
      <w:r w:rsidRPr="0043548A">
        <w:rPr>
          <w:rFonts w:ascii="Arial" w:eastAsia="Times New Roman" w:hAnsi="Arial" w:cs="Arial"/>
          <w:sz w:val="24"/>
          <w:szCs w:val="24"/>
          <w:lang w:val="en-US" w:eastAsia="ru-RU"/>
        </w:rPr>
        <w:t>ostro</w:t>
      </w:r>
      <w:r w:rsidRPr="0043548A">
        <w:rPr>
          <w:rFonts w:ascii="Arial" w:eastAsia="Times New Roman" w:hAnsi="Arial" w:cs="Arial"/>
          <w:sz w:val="24"/>
          <w:szCs w:val="24"/>
          <w:lang w:eastAsia="ru-RU"/>
        </w:rPr>
        <w:t>@</w:t>
      </w:r>
      <w:r w:rsidRPr="0043548A">
        <w:rPr>
          <w:rFonts w:ascii="Arial" w:eastAsia="Times New Roman" w:hAnsi="Arial" w:cs="Arial"/>
          <w:sz w:val="24"/>
          <w:szCs w:val="24"/>
          <w:lang w:val="en-US" w:eastAsia="ru-RU"/>
        </w:rPr>
        <w:t>govvrn</w:t>
      </w:r>
      <w:r w:rsidRPr="0043548A">
        <w:rPr>
          <w:rFonts w:ascii="Arial" w:eastAsia="Times New Roman" w:hAnsi="Arial" w:cs="Arial"/>
          <w:sz w:val="24"/>
          <w:szCs w:val="24"/>
          <w:lang w:eastAsia="ru-RU"/>
        </w:rPr>
        <w:t>.</w:t>
      </w:r>
      <w:r w:rsidRPr="0043548A">
        <w:rPr>
          <w:rFonts w:ascii="Arial" w:eastAsia="Times New Roman" w:hAnsi="Arial" w:cs="Arial"/>
          <w:sz w:val="24"/>
          <w:szCs w:val="24"/>
          <w:lang w:val="en-US" w:eastAsia="ru-RU"/>
        </w:rPr>
        <w:t>ru</w:t>
      </w:r>
      <w:r w:rsidRPr="0043548A">
        <w:rPr>
          <w:rFonts w:ascii="Arial" w:eastAsia="Times New Roman" w:hAnsi="Arial" w:cs="Arial"/>
          <w:sz w:val="24"/>
          <w:szCs w:val="24"/>
          <w:lang w:eastAsia="ru-RU"/>
        </w:rPr>
        <w:t>.</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2. Телефоны для справок: 8(47375)4-52-19, факс 8(47375)4-43-43.</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 Место нахождения филиала АУ «МФЦ» в г. Острогожске:</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397853, Воронежская обл., г. Острогожск, ул. Комсомольская, д.60</w:t>
      </w:r>
    </w:p>
    <w:p w:rsidR="0043548A" w:rsidRPr="0043548A" w:rsidRDefault="0043548A" w:rsidP="0043548A">
      <w:pPr>
        <w:shd w:val="clear" w:color="auto" w:fill="FFFFFF"/>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Телефон для справок филиала АУ «МФЦ»: </w:t>
      </w:r>
      <w:r w:rsidRPr="0043548A">
        <w:rPr>
          <w:rFonts w:ascii="Arial" w:eastAsia="Times New Roman" w:hAnsi="Arial" w:cs="Arial"/>
          <w:sz w:val="24"/>
          <w:szCs w:val="24"/>
          <w:shd w:val="clear" w:color="auto" w:fill="FFFFFF"/>
          <w:lang w:eastAsia="ru-RU"/>
        </w:rPr>
        <w:t>8 (47375) 3-33-0</w:t>
      </w:r>
      <w:r w:rsidRPr="0043548A">
        <w:rPr>
          <w:rFonts w:ascii="Arial" w:eastAsia="Times New Roman" w:hAnsi="Arial" w:cs="Arial"/>
          <w:sz w:val="24"/>
          <w:szCs w:val="24"/>
          <w:lang w:eastAsia="ru-RU"/>
        </w:rPr>
        <w:t>2.</w:t>
      </w:r>
    </w:p>
    <w:p w:rsidR="0043548A" w:rsidRPr="0043548A" w:rsidRDefault="0043548A" w:rsidP="0043548A">
      <w:pPr>
        <w:shd w:val="clear" w:color="auto" w:fill="FFFFFF"/>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Официальный сайт филиала АУ «МФЦ» в сети Интернет: </w:t>
      </w:r>
      <w:r w:rsidRPr="0043548A">
        <w:rPr>
          <w:rFonts w:ascii="Arial" w:eastAsia="Times New Roman" w:hAnsi="Arial" w:cs="Arial"/>
          <w:sz w:val="24"/>
          <w:szCs w:val="24"/>
          <w:bdr w:val="none" w:sz="0" w:space="0" w:color="auto" w:frame="1"/>
          <w:lang w:eastAsia="ru-RU"/>
        </w:rPr>
        <w:t>http://mydocuments36.ru</w:t>
      </w:r>
    </w:p>
    <w:p w:rsidR="0043548A" w:rsidRPr="0043548A" w:rsidRDefault="0043548A" w:rsidP="0043548A">
      <w:pPr>
        <w:shd w:val="clear" w:color="auto" w:fill="FFFFFF"/>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Адрес электронной почты филиала АУ «МФЦ»: </w:t>
      </w:r>
      <w:r w:rsidRPr="0043548A">
        <w:rPr>
          <w:rFonts w:ascii="Arial" w:eastAsia="Times New Roman" w:hAnsi="Arial" w:cs="Arial"/>
          <w:sz w:val="24"/>
          <w:szCs w:val="24"/>
          <w:bdr w:val="none" w:sz="0" w:space="0" w:color="auto" w:frame="1"/>
          <w:lang w:val="en-US" w:eastAsia="ru-RU"/>
        </w:rPr>
        <w:t>okolesnikova</w:t>
      </w:r>
      <w:r w:rsidRPr="0043548A">
        <w:rPr>
          <w:rFonts w:ascii="Arial" w:eastAsia="Times New Roman" w:hAnsi="Arial" w:cs="Arial"/>
          <w:sz w:val="24"/>
          <w:szCs w:val="24"/>
          <w:bdr w:val="none" w:sz="0" w:space="0" w:color="auto" w:frame="1"/>
          <w:lang w:eastAsia="ru-RU"/>
        </w:rPr>
        <w:t>@govvrn.ru</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График работы филиала АУ «МФЦ»:</w:t>
      </w:r>
    </w:p>
    <w:p w:rsidR="0043548A" w:rsidRPr="0043548A" w:rsidRDefault="0043548A" w:rsidP="0043548A">
      <w:pPr>
        <w:autoSpaceDE w:val="0"/>
        <w:autoSpaceDN w:val="0"/>
        <w:adjustRightInd w:val="0"/>
        <w:spacing w:after="0" w:line="240" w:lineRule="auto"/>
        <w:ind w:firstLine="709"/>
        <w:jc w:val="both"/>
        <w:rPr>
          <w:rFonts w:ascii="Arial" w:eastAsia="Calibri" w:hAnsi="Arial" w:cs="Arial"/>
          <w:sz w:val="24"/>
          <w:szCs w:val="24"/>
          <w:lang w:eastAsia="ru-RU"/>
        </w:rPr>
      </w:pPr>
      <w:r w:rsidRPr="0043548A">
        <w:rPr>
          <w:rFonts w:ascii="Arial" w:eastAsia="Calibri" w:hAnsi="Arial" w:cs="Arial"/>
          <w:sz w:val="24"/>
          <w:szCs w:val="24"/>
          <w:lang w:eastAsia="ru-RU"/>
        </w:rPr>
        <w:t>Понедельник, вторник, пятница, суббота с 8.00 до 17.00, перерыв с 12:00 до 13:00;</w:t>
      </w:r>
    </w:p>
    <w:p w:rsidR="0043548A" w:rsidRPr="0043548A" w:rsidRDefault="0043548A" w:rsidP="0043548A">
      <w:pPr>
        <w:autoSpaceDE w:val="0"/>
        <w:autoSpaceDN w:val="0"/>
        <w:adjustRightInd w:val="0"/>
        <w:spacing w:after="0" w:line="240" w:lineRule="auto"/>
        <w:ind w:firstLine="709"/>
        <w:jc w:val="both"/>
        <w:rPr>
          <w:rFonts w:ascii="Arial" w:eastAsia="Calibri" w:hAnsi="Arial" w:cs="Arial"/>
          <w:sz w:val="24"/>
          <w:szCs w:val="24"/>
          <w:lang w:eastAsia="ru-RU"/>
        </w:rPr>
      </w:pPr>
      <w:r w:rsidRPr="0043548A">
        <w:rPr>
          <w:rFonts w:ascii="Arial" w:eastAsia="Calibri" w:hAnsi="Arial" w:cs="Arial"/>
          <w:sz w:val="24"/>
          <w:szCs w:val="24"/>
          <w:lang w:eastAsia="ru-RU"/>
        </w:rPr>
        <w:t>среда с 8.00 до 20.00 без перерыва;</w:t>
      </w:r>
    </w:p>
    <w:p w:rsidR="0043548A" w:rsidRPr="0043548A" w:rsidRDefault="0043548A" w:rsidP="0043548A">
      <w:pPr>
        <w:autoSpaceDE w:val="0"/>
        <w:autoSpaceDN w:val="0"/>
        <w:adjustRightInd w:val="0"/>
        <w:spacing w:after="0" w:line="240" w:lineRule="auto"/>
        <w:ind w:firstLine="709"/>
        <w:jc w:val="both"/>
        <w:rPr>
          <w:rFonts w:ascii="Arial" w:eastAsia="Calibri" w:hAnsi="Arial" w:cs="Arial"/>
          <w:sz w:val="24"/>
          <w:szCs w:val="24"/>
          <w:lang w:eastAsia="ru-RU"/>
        </w:rPr>
      </w:pPr>
      <w:r w:rsidRPr="0043548A">
        <w:rPr>
          <w:rFonts w:ascii="Arial" w:eastAsia="Calibri" w:hAnsi="Arial" w:cs="Arial"/>
          <w:sz w:val="24"/>
          <w:szCs w:val="24"/>
          <w:lang w:eastAsia="ru-RU"/>
        </w:rPr>
        <w:t>четверг: с 8.00 до 16.30, перерыв с 12:00 до 13:00;</w:t>
      </w:r>
    </w:p>
    <w:p w:rsidR="0043548A" w:rsidRPr="0043548A" w:rsidRDefault="0043548A" w:rsidP="0043548A">
      <w:pPr>
        <w:autoSpaceDE w:val="0"/>
        <w:autoSpaceDN w:val="0"/>
        <w:adjustRightInd w:val="0"/>
        <w:spacing w:after="0" w:line="240" w:lineRule="auto"/>
        <w:ind w:firstLine="709"/>
        <w:jc w:val="both"/>
        <w:rPr>
          <w:rFonts w:ascii="Arial" w:eastAsia="Calibri" w:hAnsi="Arial" w:cs="Arial"/>
          <w:sz w:val="24"/>
          <w:szCs w:val="24"/>
          <w:lang w:eastAsia="ru-RU"/>
        </w:rPr>
      </w:pPr>
      <w:r w:rsidRPr="0043548A">
        <w:rPr>
          <w:rFonts w:ascii="Arial" w:eastAsia="Calibri" w:hAnsi="Arial" w:cs="Arial"/>
          <w:sz w:val="24"/>
          <w:szCs w:val="24"/>
          <w:lang w:eastAsia="ru-RU"/>
        </w:rPr>
        <w:t>воскресенье – выходной.»</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ar-SA"/>
        </w:rPr>
      </w:pPr>
      <w:r w:rsidRPr="0043548A">
        <w:rPr>
          <w:rFonts w:ascii="Arial" w:eastAsia="Times New Roman" w:hAnsi="Arial" w:cs="Arial"/>
          <w:sz w:val="24"/>
          <w:szCs w:val="24"/>
          <w:lang w:eastAsia="ru-RU"/>
        </w:rPr>
        <w:br w:type="page"/>
      </w:r>
      <w:r w:rsidRPr="0043548A">
        <w:rPr>
          <w:rFonts w:ascii="Arial" w:eastAsia="Times New Roman" w:hAnsi="Arial" w:cs="Arial"/>
          <w:sz w:val="24"/>
          <w:szCs w:val="24"/>
          <w:lang w:eastAsia="ar-SA"/>
        </w:rPr>
        <w:lastRenderedPageBreak/>
        <w:t xml:space="preserve">Приложение № 2 </w:t>
      </w:r>
    </w:p>
    <w:p w:rsidR="0043548A" w:rsidRPr="0043548A" w:rsidRDefault="0043548A" w:rsidP="0043548A">
      <w:pPr>
        <w:spacing w:after="0" w:line="240" w:lineRule="auto"/>
        <w:ind w:firstLine="709"/>
        <w:jc w:val="right"/>
        <w:rPr>
          <w:rFonts w:ascii="Arial" w:eastAsia="Times New Roman" w:hAnsi="Arial" w:cs="Arial"/>
          <w:sz w:val="24"/>
          <w:szCs w:val="24"/>
          <w:lang w:eastAsia="ar-SA"/>
        </w:rPr>
      </w:pPr>
      <w:r w:rsidRPr="0043548A">
        <w:rPr>
          <w:rFonts w:ascii="Arial" w:eastAsia="Times New Roman" w:hAnsi="Arial" w:cs="Arial"/>
          <w:sz w:val="24"/>
          <w:szCs w:val="24"/>
          <w:lang w:eastAsia="ar-SA"/>
        </w:rPr>
        <w:t xml:space="preserve">   к Административному регламенту</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В администрацию городского поселения</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 город Острогожск  Острогожского муниципального района </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от ______________________________</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(Ф.И.О. гражданина полностью)</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проживающего по адресу:</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_________________________________</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паспортные данные: ______________</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контактный тел.__________________</w:t>
      </w:r>
    </w:p>
    <w:p w:rsidR="0043548A" w:rsidRPr="0043548A" w:rsidRDefault="0043548A" w:rsidP="0043548A">
      <w:pPr>
        <w:autoSpaceDE w:val="0"/>
        <w:autoSpaceDN w:val="0"/>
        <w:adjustRightInd w:val="0"/>
        <w:spacing w:after="0" w:line="240" w:lineRule="auto"/>
        <w:ind w:firstLine="709"/>
        <w:jc w:val="right"/>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ЗАЯВЛЕНИЕ</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(область, район, город, поселок, село или др., улица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или др., дом, квартира, комната и др.)</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состоящего из ____ комнат, общей площадью _____________, </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 жилое помещение, расположенное по адресу: __________________________________________________________________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(область, район, город, поселок, село или др., улица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или др., дом, квартира, комната и др.)</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состоящего из ____ комнат, общей площадью 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К заявлению прилагаю следующие документы:</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1. 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2. 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3. 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4. 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Дата ____________________     Подпись 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Заявитель:               _____________ / 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(подпись)       (расшифровка подписи)</w:t>
      </w:r>
    </w:p>
    <w:p w:rsidR="0043548A" w:rsidRPr="0043548A" w:rsidRDefault="0043548A" w:rsidP="0043548A">
      <w:pPr>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br w:type="page"/>
      </w:r>
      <w:r w:rsidRPr="0043548A">
        <w:rPr>
          <w:rFonts w:ascii="Arial" w:eastAsia="Times New Roman" w:hAnsi="Arial" w:cs="Arial"/>
          <w:sz w:val="24"/>
          <w:szCs w:val="24"/>
          <w:lang w:eastAsia="ru-RU"/>
        </w:rPr>
        <w:lastRenderedPageBreak/>
        <w:t>Приложение № 3</w:t>
      </w:r>
    </w:p>
    <w:p w:rsidR="0043548A" w:rsidRPr="0043548A" w:rsidRDefault="0043548A" w:rsidP="0043548A">
      <w:pPr>
        <w:tabs>
          <w:tab w:val="left" w:pos="5529"/>
        </w:tabs>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к административному регламенту</w:t>
      </w:r>
    </w:p>
    <w:p w:rsidR="0043548A" w:rsidRPr="0043548A" w:rsidRDefault="0043548A" w:rsidP="0043548A">
      <w:pPr>
        <w:tabs>
          <w:tab w:val="left" w:pos="5529"/>
        </w:tabs>
        <w:spacing w:after="0" w:line="240" w:lineRule="auto"/>
        <w:ind w:firstLine="709"/>
        <w:jc w:val="both"/>
        <w:rPr>
          <w:rFonts w:ascii="Arial" w:eastAsia="Times New Roman" w:hAnsi="Arial" w:cs="Arial"/>
          <w:sz w:val="24"/>
          <w:szCs w:val="24"/>
          <w:lang w:eastAsia="ru-RU"/>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43548A" w:rsidRPr="0043548A" w:rsidTr="00EA0AD3">
        <w:trPr>
          <w:gridBefore w:val="2"/>
          <w:gridAfter w:val="4"/>
          <w:wBefore w:w="2551" w:type="dxa"/>
          <w:wAfter w:w="1484" w:type="dxa"/>
        </w:trPr>
        <w:tc>
          <w:tcPr>
            <w:tcW w:w="6803" w:type="dxa"/>
            <w:gridSpan w:val="15"/>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Прием и регистрация заявления и прилагаемых к нему документов</w:t>
            </w:r>
          </w:p>
        </w:tc>
      </w:tr>
      <w:tr w:rsidR="0043548A" w:rsidRPr="0043548A" w:rsidTr="00EA0AD3">
        <w:trPr>
          <w:gridBefore w:val="1"/>
          <w:wBefore w:w="1310" w:type="dxa"/>
        </w:trPr>
        <w:tc>
          <w:tcPr>
            <w:tcW w:w="2239" w:type="dxa"/>
            <w:gridSpan w:val="3"/>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132" w:type="dxa"/>
            <w:gridSpan w:val="5"/>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3548A" w:rsidRPr="0043548A" w:rsidTr="00EA0AD3">
        <w:trPr>
          <w:gridBefore w:val="2"/>
          <w:gridAfter w:val="4"/>
          <w:wBefore w:w="2551" w:type="dxa"/>
          <w:wAfter w:w="1484" w:type="dxa"/>
        </w:trPr>
        <w:tc>
          <w:tcPr>
            <w:tcW w:w="6803" w:type="dxa"/>
            <w:gridSpan w:val="15"/>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Рассмотрение представленных документов</w:t>
            </w:r>
          </w:p>
        </w:tc>
      </w:tr>
      <w:tr w:rsidR="0043548A" w:rsidRPr="0043548A" w:rsidTr="00EA0AD3">
        <w:trPr>
          <w:gridAfter w:val="1"/>
          <w:wAfter w:w="98" w:type="dxa"/>
        </w:trPr>
        <w:tc>
          <w:tcPr>
            <w:tcW w:w="4112" w:type="dxa"/>
            <w:gridSpan w:val="5"/>
            <w:tcBorders>
              <w:top w:val="nil"/>
              <w:left w:val="nil"/>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398" w:type="dxa"/>
            <w:gridSpan w:val="3"/>
            <w:tcBorders>
              <w:top w:val="nil"/>
              <w:left w:val="nil"/>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6"/>
            <w:tcBorders>
              <w:top w:val="nil"/>
              <w:left w:val="nil"/>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3548A" w:rsidRPr="0043548A" w:rsidTr="00EA0AD3">
        <w:trPr>
          <w:gridAfter w:val="1"/>
          <w:wAfter w:w="98" w:type="dxa"/>
          <w:trHeight w:val="438"/>
        </w:trPr>
        <w:tc>
          <w:tcPr>
            <w:tcW w:w="4112" w:type="dxa"/>
            <w:gridSpan w:val="5"/>
            <w:vMerge w:val="restart"/>
            <w:tcBorders>
              <w:right w:val="single" w:sz="4" w:space="0" w:color="auto"/>
            </w:tcBorders>
            <w:shd w:val="clear" w:color="auto" w:fill="auto"/>
            <w:vAlign w:val="center"/>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Основания</w:t>
            </w:r>
          </w:p>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имеются</w:t>
            </w:r>
          </w:p>
        </w:tc>
        <w:tc>
          <w:tcPr>
            <w:tcW w:w="567" w:type="dxa"/>
            <w:tcBorders>
              <w:top w:val="nil"/>
              <w:left w:val="single" w:sz="4" w:space="0" w:color="auto"/>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118" w:type="dxa"/>
            <w:gridSpan w:val="6"/>
            <w:vMerge w:val="restart"/>
            <w:tcBorders>
              <w:left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6"/>
            <w:vMerge w:val="restart"/>
            <w:tcBorders>
              <w:left w:val="single" w:sz="4" w:space="0" w:color="auto"/>
            </w:tcBorders>
            <w:shd w:val="clear" w:color="auto" w:fill="auto"/>
            <w:vAlign w:val="center"/>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Основания отсутствуют</w:t>
            </w:r>
          </w:p>
        </w:tc>
      </w:tr>
      <w:tr w:rsidR="0043548A" w:rsidRPr="0043548A" w:rsidTr="00EA0AD3">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tcBorders>
              <w:top w:val="single" w:sz="4" w:space="0" w:color="auto"/>
              <w:left w:val="single" w:sz="4" w:space="0" w:color="auto"/>
              <w:bottom w:val="nil"/>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118" w:type="dxa"/>
            <w:gridSpan w:val="6"/>
            <w:vMerge/>
            <w:tcBorders>
              <w:left w:val="single" w:sz="4" w:space="0" w:color="auto"/>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376" w:type="dxa"/>
            <w:gridSpan w:val="6"/>
            <w:vMerge/>
            <w:tcBorders>
              <w:left w:val="single" w:sz="4" w:space="0" w:color="auto"/>
              <w:bottom w:val="single" w:sz="4" w:space="0" w:color="auto"/>
            </w:tcBorders>
            <w:shd w:val="clear" w:color="auto" w:fill="auto"/>
            <w:vAlign w:val="center"/>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3548A" w:rsidRPr="0043548A" w:rsidTr="00EA0AD3">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527" w:type="dxa"/>
            <w:gridSpan w:val="2"/>
            <w:tcBorders>
              <w:top w:val="single" w:sz="4" w:space="0" w:color="auto"/>
              <w:left w:val="single" w:sz="4" w:space="0" w:color="auto"/>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3118" w:type="dxa"/>
            <w:gridSpan w:val="6"/>
            <w:tcBorders>
              <w:top w:val="single" w:sz="4" w:space="0" w:color="auto"/>
              <w:left w:val="nil"/>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086" w:type="dxa"/>
            <w:gridSpan w:val="2"/>
            <w:tcBorders>
              <w:top w:val="single" w:sz="4" w:space="0" w:color="auto"/>
              <w:left w:val="single" w:sz="4" w:space="0" w:color="auto"/>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3548A" w:rsidRPr="0043548A" w:rsidTr="00EA0AD3">
        <w:trPr>
          <w:gridAfter w:val="1"/>
          <w:wAfter w:w="98" w:type="dxa"/>
          <w:trHeight w:val="1018"/>
        </w:trPr>
        <w:tc>
          <w:tcPr>
            <w:tcW w:w="4112" w:type="dxa"/>
            <w:gridSpan w:val="5"/>
            <w:tcBorders>
              <w:top w:val="single" w:sz="4" w:space="0" w:color="auto"/>
              <w:bottom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6061" w:type="dxa"/>
            <w:gridSpan w:val="14"/>
            <w:tcBorders>
              <w:top w:val="single" w:sz="4" w:space="0" w:color="auto"/>
              <w:bottom w:val="single" w:sz="4" w:space="0" w:color="auto"/>
            </w:tcBorders>
            <w:shd w:val="clear" w:color="auto" w:fill="auto"/>
            <w:vAlign w:val="center"/>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43548A" w:rsidRPr="0043548A" w:rsidTr="00EA0AD3">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561" w:type="dxa"/>
            <w:gridSpan w:val="3"/>
            <w:tcBorders>
              <w:top w:val="single" w:sz="4" w:space="0" w:color="auto"/>
              <w:left w:val="single" w:sz="4" w:space="0" w:color="auto"/>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67" w:type="dxa"/>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2624" w:type="dxa"/>
            <w:gridSpan w:val="4"/>
            <w:tcBorders>
              <w:top w:val="nil"/>
              <w:left w:val="nil"/>
              <w:bottom w:val="nil"/>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shd w:val="clear" w:color="auto" w:fill="auto"/>
          </w:tcPr>
          <w:p w:rsidR="0043548A" w:rsidRPr="0043548A" w:rsidRDefault="0043548A" w:rsidP="0043548A">
            <w:pPr>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val="en-US" w:eastAsia="ru-RU"/>
              </w:rPr>
              <w:t>|</w:t>
            </w:r>
          </w:p>
        </w:tc>
        <w:tc>
          <w:tcPr>
            <w:tcW w:w="769" w:type="dxa"/>
            <w:gridSpan w:val="2"/>
            <w:tcBorders>
              <w:top w:val="nil"/>
              <w:left w:val="nil"/>
              <w:bottom w:val="nil"/>
              <w:right w:val="nil"/>
            </w:tcBorders>
            <w:shd w:val="clear" w:color="auto" w:fill="auto"/>
          </w:tcPr>
          <w:p w:rsidR="0043548A" w:rsidRPr="0043548A" w:rsidRDefault="0043548A" w:rsidP="0043548A">
            <w:pPr>
              <w:spacing w:after="0" w:line="240" w:lineRule="auto"/>
              <w:ind w:firstLine="709"/>
              <w:jc w:val="both"/>
              <w:rPr>
                <w:rFonts w:ascii="Arial" w:eastAsia="Times New Roman" w:hAnsi="Arial" w:cs="Arial"/>
                <w:sz w:val="24"/>
                <w:szCs w:val="24"/>
                <w:lang w:eastAsia="ru-RU"/>
              </w:rPr>
            </w:pPr>
          </w:p>
        </w:tc>
        <w:tc>
          <w:tcPr>
            <w:tcW w:w="1116" w:type="dxa"/>
            <w:gridSpan w:val="4"/>
            <w:tcBorders>
              <w:top w:val="single" w:sz="4" w:space="0" w:color="auto"/>
              <w:left w:val="nil"/>
              <w:bottom w:val="single" w:sz="4" w:space="0" w:color="auto"/>
              <w:right w:val="single" w:sz="4" w:space="0" w:color="auto"/>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c>
          <w:tcPr>
            <w:tcW w:w="1014" w:type="dxa"/>
            <w:tcBorders>
              <w:top w:val="single" w:sz="4" w:space="0" w:color="auto"/>
              <w:left w:val="single" w:sz="4" w:space="0" w:color="auto"/>
              <w:bottom w:val="single" w:sz="4" w:space="0" w:color="auto"/>
              <w:right w:val="nil"/>
            </w:tcBorders>
            <w:shd w:val="clear" w:color="auto" w:fill="auto"/>
          </w:tcPr>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r w:rsidR="0043548A" w:rsidRPr="0043548A" w:rsidTr="00EA0AD3">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Выдача (направление) заявителю документа, являющегося результатом предоставления муниципальной услуги</w:t>
            </w:r>
          </w:p>
          <w:p w:rsidR="0043548A" w:rsidRPr="0043548A" w:rsidRDefault="0043548A" w:rsidP="0043548A">
            <w:pPr>
              <w:tabs>
                <w:tab w:val="left" w:pos="1276"/>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c>
      </w:tr>
    </w:tbl>
    <w:p w:rsidR="0043548A" w:rsidRPr="0043548A" w:rsidRDefault="0043548A" w:rsidP="0043548A">
      <w:pPr>
        <w:spacing w:after="0" w:line="240" w:lineRule="auto"/>
        <w:ind w:firstLine="709"/>
        <w:jc w:val="both"/>
        <w:rPr>
          <w:rFonts w:ascii="Arial" w:eastAsia="Times New Roman" w:hAnsi="Arial" w:cs="Arial"/>
          <w:sz w:val="24"/>
          <w:szCs w:val="24"/>
          <w:lang w:eastAsia="ru-RU"/>
        </w:rPr>
      </w:pPr>
    </w:p>
    <w:p w:rsidR="0043548A" w:rsidRPr="0043548A" w:rsidRDefault="0043548A" w:rsidP="0043548A">
      <w:pPr>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br w:type="page"/>
      </w:r>
      <w:r w:rsidRPr="0043548A">
        <w:rPr>
          <w:rFonts w:ascii="Arial" w:eastAsia="Times New Roman" w:hAnsi="Arial" w:cs="Arial"/>
          <w:sz w:val="24"/>
          <w:szCs w:val="24"/>
          <w:lang w:eastAsia="ru-RU"/>
        </w:rPr>
        <w:lastRenderedPageBreak/>
        <w:t>Приложение № 4</w:t>
      </w:r>
    </w:p>
    <w:p w:rsidR="0043548A" w:rsidRPr="0043548A" w:rsidRDefault="0043548A" w:rsidP="0043548A">
      <w:pPr>
        <w:spacing w:after="0" w:line="240" w:lineRule="auto"/>
        <w:ind w:firstLine="709"/>
        <w:jc w:val="right"/>
        <w:rPr>
          <w:rFonts w:ascii="Arial" w:eastAsia="Times New Roman" w:hAnsi="Arial" w:cs="Arial"/>
          <w:sz w:val="24"/>
          <w:szCs w:val="24"/>
          <w:lang w:eastAsia="ru-RU"/>
        </w:rPr>
      </w:pPr>
      <w:r w:rsidRPr="0043548A">
        <w:rPr>
          <w:rFonts w:ascii="Arial" w:eastAsia="Times New Roman" w:hAnsi="Arial" w:cs="Arial"/>
          <w:sz w:val="24"/>
          <w:szCs w:val="24"/>
          <w:lang w:eastAsia="ru-RU"/>
        </w:rPr>
        <w:t>к административному регламенту</w:t>
      </w:r>
    </w:p>
    <w:p w:rsidR="0043548A" w:rsidRPr="0043548A" w:rsidRDefault="0043548A" w:rsidP="0043548A">
      <w:pPr>
        <w:autoSpaceDE w:val="0"/>
        <w:autoSpaceDN w:val="0"/>
        <w:adjustRightInd w:val="0"/>
        <w:spacing w:after="0" w:line="240" w:lineRule="auto"/>
        <w:ind w:firstLine="709"/>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РАСПИСКА</w:t>
      </w:r>
    </w:p>
    <w:p w:rsidR="0043548A" w:rsidRPr="0043548A" w:rsidRDefault="0043548A" w:rsidP="0043548A">
      <w:pPr>
        <w:autoSpaceDE w:val="0"/>
        <w:autoSpaceDN w:val="0"/>
        <w:adjustRightInd w:val="0"/>
        <w:spacing w:after="0" w:line="240" w:lineRule="auto"/>
        <w:ind w:firstLine="709"/>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в получении документов, представленных для принятия решения</w:t>
      </w:r>
    </w:p>
    <w:p w:rsidR="0043548A" w:rsidRPr="0043548A" w:rsidRDefault="0043548A" w:rsidP="0043548A">
      <w:pPr>
        <w:autoSpaceDE w:val="0"/>
        <w:autoSpaceDN w:val="0"/>
        <w:adjustRightInd w:val="0"/>
        <w:spacing w:after="0" w:line="240" w:lineRule="auto"/>
        <w:ind w:firstLine="709"/>
        <w:jc w:val="center"/>
        <w:rPr>
          <w:rFonts w:ascii="Arial" w:eastAsia="Times New Roman" w:hAnsi="Arial" w:cs="Arial"/>
          <w:sz w:val="24"/>
          <w:szCs w:val="24"/>
          <w:lang w:eastAsia="ru-RU"/>
        </w:rPr>
      </w:pPr>
      <w:r w:rsidRPr="0043548A">
        <w:rPr>
          <w:rFonts w:ascii="Arial" w:eastAsia="Times New Roman" w:hAnsi="Arial" w:cs="Arial"/>
          <w:sz w:val="24"/>
          <w:szCs w:val="24"/>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Настоящим удостоверяется, что заявитель</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__________________________________________________________________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 (фамилия, имя, отчество)</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представил, а сотрудник администрации городского поселения – город Острогожск получил «_____» ________________ _________ документы                   (число)  (месяц прописью)  (год)</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в количестве _______________________________ экземпляров по</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 xml:space="preserve">(прописью)   </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(согласно п. 2.6.1 настоящего Административного регламента):</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__________________________________________________________________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__________________________________________________________________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_________________________________________________________________</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______________________</w:t>
      </w:r>
    </w:p>
    <w:p w:rsidR="0043548A" w:rsidRPr="0043548A" w:rsidRDefault="0043548A" w:rsidP="0043548A">
      <w:pPr>
        <w:autoSpaceDE w:val="0"/>
        <w:autoSpaceDN w:val="0"/>
        <w:adjustRightInd w:val="0"/>
        <w:spacing w:after="0" w:line="240" w:lineRule="auto"/>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(должность специалиста,  (подпись)    (расшифровка подписи)</w:t>
      </w:r>
    </w:p>
    <w:p w:rsidR="0043548A" w:rsidRPr="0043548A" w:rsidRDefault="0043548A" w:rsidP="0043548A">
      <w:pPr>
        <w:autoSpaceDE w:val="0"/>
        <w:autoSpaceDN w:val="0"/>
        <w:adjustRightInd w:val="0"/>
        <w:spacing w:after="0" w:line="240" w:lineRule="auto"/>
        <w:jc w:val="both"/>
        <w:rPr>
          <w:rFonts w:ascii="Arial" w:eastAsia="Times New Roman" w:hAnsi="Arial" w:cs="Arial"/>
          <w:sz w:val="24"/>
          <w:szCs w:val="24"/>
          <w:lang w:eastAsia="ru-RU"/>
        </w:rPr>
      </w:pPr>
      <w:r w:rsidRPr="0043548A">
        <w:rPr>
          <w:rFonts w:ascii="Arial" w:eastAsia="Times New Roman" w:hAnsi="Arial" w:cs="Arial"/>
          <w:sz w:val="24"/>
          <w:szCs w:val="24"/>
          <w:lang w:eastAsia="ru-RU"/>
        </w:rPr>
        <w:t>ответственного за прием документов)</w:t>
      </w:r>
    </w:p>
    <w:p w:rsidR="0043548A" w:rsidRPr="0043548A" w:rsidRDefault="0043548A" w:rsidP="0043548A">
      <w:pPr>
        <w:autoSpaceDE w:val="0"/>
        <w:autoSpaceDN w:val="0"/>
        <w:adjustRightInd w:val="0"/>
        <w:spacing w:after="0" w:line="240" w:lineRule="auto"/>
        <w:ind w:firstLine="709"/>
        <w:jc w:val="both"/>
        <w:rPr>
          <w:rFonts w:ascii="Arial" w:eastAsia="Times New Roman" w:hAnsi="Arial" w:cs="Arial"/>
          <w:sz w:val="24"/>
          <w:szCs w:val="24"/>
          <w:lang w:eastAsia="ru-RU"/>
        </w:rPr>
      </w:pPr>
    </w:p>
    <w:p w:rsidR="00A2713B" w:rsidRDefault="00A2713B">
      <w:bookmarkStart w:id="0" w:name="_GoBack"/>
      <w:bookmarkEnd w:id="0"/>
    </w:p>
    <w:sectPr w:rsidR="00A2713B" w:rsidSect="0060074D">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3548A"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43548A"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3548A" w:rsidP="00F4005C">
    <w:pPr>
      <w:pStyle w:val="a5"/>
      <w:framePr w:wrap="around" w:vAnchor="text" w:hAnchor="margin" w:xAlign="right" w:y="1"/>
      <w:rPr>
        <w:rStyle w:val="a7"/>
      </w:rPr>
    </w:pPr>
  </w:p>
  <w:p w:rsidR="00F4005C" w:rsidRDefault="0043548A" w:rsidP="00F400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4C" w:rsidRDefault="0043548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3548A"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4354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354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4C" w:rsidRDefault="004354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0"/>
  </w:num>
  <w:num w:numId="6">
    <w:abstractNumId w:val="2"/>
  </w:num>
  <w:num w:numId="7">
    <w:abstractNumId w:val="6"/>
  </w:num>
  <w:num w:numId="8">
    <w:abstractNumId w:val="7"/>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A9"/>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43548A"/>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DE28A9"/>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4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548A"/>
  </w:style>
  <w:style w:type="paragraph" w:styleId="a5">
    <w:name w:val="footer"/>
    <w:basedOn w:val="a"/>
    <w:link w:val="a6"/>
    <w:rsid w:val="0043548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3548A"/>
    <w:rPr>
      <w:rFonts w:ascii="Arial" w:eastAsia="Times New Roman" w:hAnsi="Arial" w:cs="Times New Roman"/>
      <w:sz w:val="24"/>
      <w:szCs w:val="24"/>
      <w:lang w:eastAsia="ru-RU"/>
    </w:rPr>
  </w:style>
  <w:style w:type="character" w:styleId="a7">
    <w:name w:val="page number"/>
    <w:basedOn w:val="a0"/>
    <w:rsid w:val="00435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4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548A"/>
  </w:style>
  <w:style w:type="paragraph" w:styleId="a5">
    <w:name w:val="footer"/>
    <w:basedOn w:val="a"/>
    <w:link w:val="a6"/>
    <w:rsid w:val="0043548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43548A"/>
    <w:rPr>
      <w:rFonts w:ascii="Arial" w:eastAsia="Times New Roman" w:hAnsi="Arial" w:cs="Times New Roman"/>
      <w:sz w:val="24"/>
      <w:szCs w:val="24"/>
      <w:lang w:eastAsia="ru-RU"/>
    </w:rPr>
  </w:style>
  <w:style w:type="character" w:styleId="a7">
    <w:name w:val="page number"/>
    <w:basedOn w:val="a0"/>
    <w:rsid w:val="0043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7274</Words>
  <Characters>41468</Characters>
  <Application>Microsoft Office Word</Application>
  <DocSecurity>0</DocSecurity>
  <Lines>345</Lines>
  <Paragraphs>97</Paragraphs>
  <ScaleCrop>false</ScaleCrop>
  <Company/>
  <LinksUpToDate>false</LinksUpToDate>
  <CharactersWithSpaces>48645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2021-02-12T07:52:00Z</dcterms:created>
  <dcterms:modified xsi:type="dcterms:W3CDTF">2021-02-12T07:52:00Z</dcterms:modified>
</cp:coreProperties>
</file>