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BF" w:rsidRPr="007967BF" w:rsidRDefault="007967BF" w:rsidP="007967BF">
      <w:pPr>
        <w:spacing w:after="0" w:line="240" w:lineRule="auto"/>
        <w:ind w:firstLine="709"/>
        <w:jc w:val="center"/>
        <w:rPr>
          <w:rFonts w:ascii="Arial" w:eastAsia="Times New Roman" w:hAnsi="Arial" w:cs="Arial"/>
          <w:noProof/>
          <w:sz w:val="24"/>
          <w:szCs w:val="24"/>
          <w:lang w:eastAsia="ru-RU"/>
        </w:rPr>
      </w:pPr>
    </w:p>
    <w:p w:rsidR="007967BF" w:rsidRPr="007967BF" w:rsidRDefault="007967BF" w:rsidP="007967BF">
      <w:pPr>
        <w:keepNext/>
        <w:spacing w:after="0" w:line="240" w:lineRule="auto"/>
        <w:ind w:firstLine="709"/>
        <w:jc w:val="center"/>
        <w:rPr>
          <w:rFonts w:ascii="Arial" w:eastAsia="Times New Roman" w:hAnsi="Arial" w:cs="Arial"/>
          <w:spacing w:val="30"/>
          <w:position w:val="12"/>
          <w:sz w:val="24"/>
          <w:szCs w:val="24"/>
          <w:lang w:eastAsia="ru-RU"/>
        </w:rPr>
      </w:pPr>
      <w:r w:rsidRPr="007967BF">
        <w:rPr>
          <w:rFonts w:ascii="Arial" w:eastAsia="Times New Roman" w:hAnsi="Arial" w:cs="Arial"/>
          <w:spacing w:val="30"/>
          <w:position w:val="12"/>
          <w:sz w:val="24"/>
          <w:szCs w:val="24"/>
          <w:lang w:eastAsia="ru-RU"/>
        </w:rPr>
        <w:t>АДМИНИСТРАЦИЯ ГОРОДСКОГО ПОСЕЛЕНИЯ - ГОРОД ОСТРОГОЖСК</w:t>
      </w:r>
    </w:p>
    <w:p w:rsidR="007967BF" w:rsidRPr="007967BF" w:rsidRDefault="007967BF" w:rsidP="007967BF">
      <w:pPr>
        <w:keepNext/>
        <w:spacing w:after="0" w:line="240" w:lineRule="auto"/>
        <w:ind w:firstLine="709"/>
        <w:jc w:val="center"/>
        <w:rPr>
          <w:rFonts w:ascii="Arial" w:eastAsia="Times New Roman" w:hAnsi="Arial" w:cs="Arial"/>
          <w:spacing w:val="30"/>
          <w:position w:val="12"/>
          <w:sz w:val="24"/>
          <w:szCs w:val="24"/>
          <w:lang w:eastAsia="ru-RU"/>
        </w:rPr>
      </w:pPr>
      <w:r w:rsidRPr="007967BF">
        <w:rPr>
          <w:rFonts w:ascii="Arial" w:eastAsia="Times New Roman" w:hAnsi="Arial" w:cs="Arial"/>
          <w:spacing w:val="30"/>
          <w:position w:val="12"/>
          <w:sz w:val="24"/>
          <w:szCs w:val="24"/>
          <w:lang w:eastAsia="ru-RU"/>
        </w:rPr>
        <w:t>Острогожского муниципального района</w:t>
      </w:r>
    </w:p>
    <w:p w:rsidR="007967BF" w:rsidRPr="007967BF" w:rsidRDefault="007967BF" w:rsidP="007967BF">
      <w:pPr>
        <w:keepNext/>
        <w:spacing w:after="0" w:line="240" w:lineRule="auto"/>
        <w:ind w:firstLine="709"/>
        <w:jc w:val="center"/>
        <w:rPr>
          <w:rFonts w:ascii="Arial" w:eastAsia="Times New Roman" w:hAnsi="Arial" w:cs="Arial"/>
          <w:spacing w:val="30"/>
          <w:position w:val="12"/>
          <w:sz w:val="24"/>
          <w:szCs w:val="24"/>
          <w:lang w:eastAsia="ru-RU"/>
        </w:rPr>
      </w:pPr>
      <w:r w:rsidRPr="007967BF">
        <w:rPr>
          <w:rFonts w:ascii="Arial" w:eastAsia="Times New Roman" w:hAnsi="Arial" w:cs="Arial"/>
          <w:spacing w:val="30"/>
          <w:position w:val="12"/>
          <w:sz w:val="24"/>
          <w:szCs w:val="24"/>
          <w:lang w:eastAsia="ru-RU"/>
        </w:rPr>
        <w:t>Воронежской области</w:t>
      </w:r>
    </w:p>
    <w:p w:rsidR="007967BF" w:rsidRPr="007967BF" w:rsidRDefault="007967BF" w:rsidP="007967BF">
      <w:pPr>
        <w:keepNext/>
        <w:spacing w:after="0" w:line="240" w:lineRule="auto"/>
        <w:ind w:firstLine="709"/>
        <w:jc w:val="both"/>
        <w:rPr>
          <w:rFonts w:ascii="Arial" w:eastAsia="Times New Roman" w:hAnsi="Arial" w:cs="Arial"/>
          <w:sz w:val="24"/>
          <w:szCs w:val="24"/>
          <w:lang w:eastAsia="ru-RU"/>
        </w:rPr>
      </w:pPr>
    </w:p>
    <w:p w:rsidR="007967BF" w:rsidRPr="007967BF" w:rsidRDefault="007967BF" w:rsidP="007967BF">
      <w:pPr>
        <w:keepNext/>
        <w:spacing w:after="0" w:line="240" w:lineRule="auto"/>
        <w:ind w:firstLine="709"/>
        <w:jc w:val="center"/>
        <w:rPr>
          <w:rFonts w:ascii="Arial" w:eastAsia="Times New Roman" w:hAnsi="Arial" w:cs="Arial"/>
          <w:bCs/>
          <w:sz w:val="24"/>
          <w:szCs w:val="24"/>
          <w:lang w:eastAsia="ru-RU"/>
        </w:rPr>
      </w:pPr>
      <w:r w:rsidRPr="007967BF">
        <w:rPr>
          <w:rFonts w:ascii="Arial" w:eastAsia="Times New Roman" w:hAnsi="Arial" w:cs="Arial"/>
          <w:bCs/>
          <w:sz w:val="24"/>
          <w:szCs w:val="24"/>
          <w:lang w:eastAsia="ru-RU"/>
        </w:rPr>
        <w:t>П О С Т А Н О В Л Е Н ИЕ</w:t>
      </w:r>
    </w:p>
    <w:p w:rsidR="007967BF" w:rsidRPr="007967BF" w:rsidRDefault="007967BF" w:rsidP="007967BF">
      <w:pPr>
        <w:keepNext/>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 «17 » 10 2016 г № 501</w:t>
      </w:r>
    </w:p>
    <w:p w:rsidR="007967BF" w:rsidRPr="007967BF" w:rsidRDefault="007967BF" w:rsidP="007967BF">
      <w:pPr>
        <w:keepNext/>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г. Острогожск</w:t>
      </w:r>
    </w:p>
    <w:p w:rsidR="007967BF" w:rsidRPr="007967BF" w:rsidRDefault="007967BF" w:rsidP="007967BF">
      <w:pPr>
        <w:spacing w:before="240" w:after="60" w:line="240" w:lineRule="auto"/>
        <w:ind w:firstLine="567"/>
        <w:jc w:val="center"/>
        <w:outlineLvl w:val="0"/>
        <w:rPr>
          <w:rFonts w:ascii="Arial" w:eastAsia="Times New Roman" w:hAnsi="Arial" w:cs="Arial"/>
          <w:b/>
          <w:bCs/>
          <w:kern w:val="28"/>
          <w:sz w:val="32"/>
          <w:szCs w:val="32"/>
          <w:lang w:eastAsia="ru-RU"/>
        </w:rPr>
      </w:pPr>
      <w:r w:rsidRPr="007967BF">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 вред. пост. от 12.12.2018г. №543) </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В соответствии с Земельным кодексом РФ, </w:t>
      </w:r>
      <w:r w:rsidRPr="007967BF">
        <w:rPr>
          <w:rFonts w:ascii="Arial" w:eastAsia="Calibri" w:hAnsi="Arial" w:cs="Arial"/>
          <w:sz w:val="24"/>
          <w:szCs w:val="24"/>
          <w:lang w:eastAsia="ru-RU"/>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7967BF">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(в редакции Постановление от 03.08.2016 года № 378), администрация городского поселения – город Острогожск</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sz w:val="24"/>
          <w:szCs w:val="24"/>
          <w:lang w:eastAsia="ru-RU"/>
        </w:rPr>
      </w:pPr>
      <w:r w:rsidRPr="007967BF">
        <w:rPr>
          <w:rFonts w:ascii="Arial" w:eastAsia="Calibri" w:hAnsi="Arial" w:cs="Arial"/>
          <w:sz w:val="24"/>
          <w:szCs w:val="24"/>
          <w:lang w:eastAsia="ru-RU"/>
        </w:rPr>
        <w:t>ПОСТАНОВЛЯЕТ:</w:t>
      </w:r>
    </w:p>
    <w:p w:rsidR="007967BF" w:rsidRPr="007967BF" w:rsidRDefault="007967BF" w:rsidP="007967BF">
      <w:pPr>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bCs/>
          <w:sz w:val="24"/>
          <w:szCs w:val="24"/>
          <w:lang w:eastAsia="ru-RU"/>
        </w:rPr>
        <w:t xml:space="preserve">1. Утвердить прилагаемый административный регламент предоставления муниципальной услуги </w:t>
      </w:r>
      <w:r w:rsidRPr="007967BF">
        <w:rPr>
          <w:rFonts w:ascii="Arial" w:eastAsia="Times New Roman" w:hAnsi="Arial" w:cs="Arial"/>
          <w:sz w:val="24"/>
          <w:szCs w:val="24"/>
          <w:lang w:eastAsia="ru-RU"/>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7967BF" w:rsidRPr="007967BF" w:rsidRDefault="007967BF" w:rsidP="007967BF">
      <w:pPr>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2.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7967BF" w:rsidRPr="007967BF" w:rsidRDefault="007967BF" w:rsidP="007967BF">
      <w:pPr>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3. Контроль за исполнением настоящего постановления оставляю за собой.</w:t>
      </w:r>
    </w:p>
    <w:p w:rsidR="007967BF" w:rsidRPr="007967BF" w:rsidRDefault="007967BF" w:rsidP="007967BF">
      <w:pPr>
        <w:spacing w:after="0" w:line="240" w:lineRule="auto"/>
        <w:jc w:val="both"/>
        <w:rPr>
          <w:rFonts w:ascii="Arial" w:eastAsia="Times New Roman" w:hAnsi="Arial" w:cs="Arial"/>
          <w:sz w:val="24"/>
          <w:szCs w:val="24"/>
          <w:lang w:eastAsia="ru-RU"/>
        </w:rPr>
      </w:pPr>
    </w:p>
    <w:p w:rsidR="007967BF" w:rsidRPr="007967BF" w:rsidRDefault="007967BF" w:rsidP="007967BF">
      <w:pPr>
        <w:spacing w:after="0" w:line="240" w:lineRule="auto"/>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Глава администрации городского  поселения - город Острогожск  А.В. Колесников</w:t>
      </w:r>
    </w:p>
    <w:p w:rsidR="007967BF" w:rsidRPr="007967BF" w:rsidRDefault="007967BF" w:rsidP="007967BF">
      <w:pPr>
        <w:spacing w:after="0" w:line="240" w:lineRule="auto"/>
        <w:ind w:firstLine="709"/>
        <w:jc w:val="both"/>
        <w:rPr>
          <w:rFonts w:ascii="Arial" w:eastAsia="Calibri" w:hAnsi="Arial" w:cs="Arial"/>
          <w:sz w:val="24"/>
          <w:szCs w:val="24"/>
          <w:lang w:eastAsia="ru-RU"/>
        </w:rPr>
      </w:pPr>
    </w:p>
    <w:p w:rsidR="007967BF" w:rsidRPr="007967BF" w:rsidRDefault="007967BF" w:rsidP="007967BF">
      <w:pPr>
        <w:spacing w:after="0" w:line="240" w:lineRule="auto"/>
        <w:jc w:val="both"/>
        <w:rPr>
          <w:rFonts w:ascii="Arial" w:eastAsia="Calibri" w:hAnsi="Arial" w:cs="Arial"/>
          <w:sz w:val="24"/>
          <w:szCs w:val="24"/>
          <w:lang w:eastAsia="ru-RU"/>
        </w:rPr>
      </w:pPr>
      <w:r w:rsidRPr="007967BF">
        <w:rPr>
          <w:rFonts w:ascii="Arial" w:eastAsia="Calibri" w:hAnsi="Arial" w:cs="Arial"/>
          <w:sz w:val="24"/>
          <w:szCs w:val="24"/>
          <w:lang w:eastAsia="ru-RU"/>
        </w:rPr>
        <w:t>Исп: Шаталова Л.П. Согласовано: Павленко Х.О. Жаренкова В.В.</w:t>
      </w:r>
    </w:p>
    <w:p w:rsidR="007967BF" w:rsidRPr="007967BF" w:rsidRDefault="007967BF" w:rsidP="007967BF">
      <w:pPr>
        <w:spacing w:after="0" w:line="240" w:lineRule="auto"/>
        <w:jc w:val="both"/>
        <w:rPr>
          <w:rFonts w:ascii="Arial" w:eastAsia="Times New Roman" w:hAnsi="Arial" w:cs="Arial"/>
          <w:sz w:val="24"/>
          <w:szCs w:val="24"/>
          <w:lang w:eastAsia="ru-RU"/>
        </w:rPr>
      </w:pPr>
      <w:r w:rsidRPr="007967BF">
        <w:rPr>
          <w:rFonts w:ascii="Arial" w:eastAsia="Calibri" w:hAnsi="Arial" w:cs="Arial"/>
          <w:sz w:val="24"/>
          <w:szCs w:val="24"/>
          <w:lang w:eastAsia="ru-RU"/>
        </w:rPr>
        <w:br w:type="page"/>
      </w:r>
    </w:p>
    <w:p w:rsidR="007967BF" w:rsidRPr="007967BF" w:rsidRDefault="007967BF" w:rsidP="007967BF">
      <w:pPr>
        <w:spacing w:after="0" w:line="240" w:lineRule="auto"/>
        <w:ind w:left="5103"/>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lastRenderedPageBreak/>
        <w:t>Утвержден</w:t>
      </w:r>
    </w:p>
    <w:p w:rsidR="007967BF" w:rsidRPr="007967BF" w:rsidRDefault="007967BF" w:rsidP="007967BF">
      <w:pPr>
        <w:spacing w:after="0" w:line="240" w:lineRule="auto"/>
        <w:ind w:left="5103"/>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постановлением     администрации</w:t>
      </w:r>
    </w:p>
    <w:p w:rsidR="007967BF" w:rsidRPr="007967BF" w:rsidRDefault="007967BF" w:rsidP="007967BF">
      <w:pPr>
        <w:spacing w:after="0" w:line="240" w:lineRule="auto"/>
        <w:ind w:left="5103"/>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«17» 10 2016 г. №501</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АДМИНИСТРАТИВНЫЙ РЕГЛАМЕНТ</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 xml:space="preserve">АДМИНИСТРАЦИИ </w:t>
      </w:r>
      <w:r w:rsidRPr="007967BF">
        <w:rPr>
          <w:rFonts w:ascii="Arial" w:eastAsia="Calibri" w:hAnsi="Arial" w:cs="Arial"/>
          <w:bCs/>
          <w:caps/>
          <w:sz w:val="24"/>
          <w:szCs w:val="24"/>
        </w:rPr>
        <w:t>городского поселения – город Острогожск Острогожского муниципального района Воронежской области</w:t>
      </w:r>
      <w:r w:rsidRPr="007967BF">
        <w:rPr>
          <w:rFonts w:ascii="Arial" w:eastAsia="Calibri" w:hAnsi="Arial" w:cs="Arial"/>
          <w:bCs/>
          <w:sz w:val="24"/>
          <w:szCs w:val="24"/>
        </w:rPr>
        <w:t xml:space="preserve"> ПРЕДОСТАВЛЕНИЯ МУНИЦИПАЛЬНОЙ УСЛУГИ "РАЗДЕЛ, ОБЪЕДИНЕНИЕ</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ЗЕМЕЛЬНЫХ УЧАСТКОВ, НАХОДЯЩИХСЯ В МУНИЦИПАЛЬНОЙ</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СОБСТВЕННОСТИ И (ИЛИ) ГОСУДАРСТВЕННАЯ СОБСТВЕННОСТЬ НА КОТОРЫЕ НЕ РАЗГРАНИЧЕНА"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 ОБЩИЕ ПОЛОЖЕНИЯ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1.1. Предмет регулирования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1.1.1. Административный регламент администрации городского поселения – город Острогожск предоставления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городского поселения – город Острогожск с заявителями, многофункциональными центрами предоставления государственных и муниципальных услуг (далее –МФЦ) при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 город Острогожск и МФЦ в связи с предоставлением муниципальной услуги по разделу, объединению земельных участков, находящихся в муниципальной собственности городского поселения – город Острогожск и (или) государственная собственность на которые на разграничена, расположенных на территории городского поселения – город Острогожск.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1.2. Описание заявителей</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1.3. Требования к порядку информирования о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1.3.1. Орган, предоставляющий муниципальную услугу: администрация городского поселения – город Острогожск (далее – администрация).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 предоставлением муниципальной услуги заявитель может также обратиться в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Острогожск, МФЦ приводятся в приложении N 1 к настоящему Административному регламенту и размещаются: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 на официальном сайте администрации городского поселения – город Острогожск в сети Интернет (</w:t>
      </w:r>
      <w:r w:rsidRPr="007967BF">
        <w:rPr>
          <w:rFonts w:ascii="Arial" w:eastAsia="Calibri" w:hAnsi="Arial" w:cs="Arial"/>
          <w:bCs/>
          <w:sz w:val="24"/>
          <w:szCs w:val="24"/>
          <w:u w:val="single"/>
          <w:lang w:val="en-US"/>
        </w:rPr>
        <w:t>www</w:t>
      </w:r>
      <w:r w:rsidRPr="007967BF">
        <w:rPr>
          <w:rFonts w:ascii="Arial" w:eastAsia="Calibri" w:hAnsi="Arial" w:cs="Arial"/>
          <w:bCs/>
          <w:sz w:val="24"/>
          <w:szCs w:val="24"/>
          <w:u w:val="single"/>
        </w:rPr>
        <w:t>.</w:t>
      </w:r>
      <w:r w:rsidRPr="007967BF">
        <w:rPr>
          <w:rFonts w:ascii="Arial" w:eastAsia="Calibri" w:hAnsi="Arial" w:cs="Arial"/>
          <w:bCs/>
          <w:sz w:val="24"/>
          <w:szCs w:val="24"/>
          <w:u w:val="single"/>
          <w:lang w:val="en-US"/>
        </w:rPr>
        <w:t>ostadm</w:t>
      </w:r>
      <w:r w:rsidRPr="007967BF">
        <w:rPr>
          <w:rFonts w:ascii="Arial" w:eastAsia="Calibri" w:hAnsi="Arial" w:cs="Arial"/>
          <w:bCs/>
          <w:sz w:val="24"/>
          <w:szCs w:val="24"/>
          <w:u w:val="single"/>
        </w:rPr>
        <w:t>.</w:t>
      </w:r>
      <w:r w:rsidRPr="007967BF">
        <w:rPr>
          <w:rFonts w:ascii="Arial" w:eastAsia="Calibri" w:hAnsi="Arial" w:cs="Arial"/>
          <w:bCs/>
          <w:sz w:val="24"/>
          <w:szCs w:val="24"/>
          <w:u w:val="single"/>
          <w:lang w:val="en-US"/>
        </w:rPr>
        <w:t>ru</w:t>
      </w:r>
      <w:r w:rsidRPr="007967BF">
        <w:rPr>
          <w:rFonts w:ascii="Arial" w:eastAsia="Calibri" w:hAnsi="Arial" w:cs="Arial"/>
          <w:bCs/>
          <w:sz w:val="24"/>
          <w:szCs w:val="24"/>
        </w:rPr>
        <w:t xml:space="preserve">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на Едином портале государственных и муниципальных услуг (функций) в сети Интернет (www.gosuslugi.ru);</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на официальном сайте МФЦ (mfc.vrn.ru);</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на информационном стенде в администрации;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на информационных стендах в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непосредственно в администрации,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с использованием средств телефонной связи, средств сети Интернет.</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На информационных стендах в местах предоставления муниципальной услуги, а также на официальных сайтах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текст настоящего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тексты (выдержки) из нормативных правовых актов, регулирующих предоставление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формы, образцы заявлений,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 порядке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 ходе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об отказе в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При ответах на телефонные звонки и устные обращения специалисты подробно и в вежливой (корректной) форме информируют обратившихся по </w:t>
      </w:r>
      <w:r w:rsidRPr="007967BF">
        <w:rPr>
          <w:rFonts w:ascii="Arial" w:eastAsia="Calibri" w:hAnsi="Arial" w:cs="Arial"/>
          <w:bCs/>
          <w:sz w:val="24"/>
          <w:szCs w:val="24"/>
        </w:rPr>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 СТАНДАРТ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 Наименование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2.2. Наименование органа, предоставляющего муниципальную услугу</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2.2.1. Орган, предоставляющий муниципальную услугу: администрация городского поселения – город Острогожск.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 предоставлением муниципальной услуги заявитель может также обратиться в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2.2.2. Администрация городского поселения – город Острогожск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2.2.3. Услуги, которые являются необходимыми и обязательными для предоставления муниципальной услуги, отсутствуют.</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26.02.2016 г. № 112.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2.3. Результат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Результатом предоставления муниципальной услуги является направление (выдача) постановления администрации: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уведомление о мотивированном отказе в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2.4. Срок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Срок предоставления муниципальной услуги не должен превышать 33 календарных дня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Срок исполнения административной процедуры по подготовке результата предоставления муниципальной услуги - 22 календарных дня.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Оснований для приостановления сроков предоставления муниципальной услуги законодательством не предусмотрено.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2.5. Правовые основания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Гражданским кодексом Российской Федерации (часть 1) от 30.11.1994 N 51-ФЗ ("Собрание законодательства РФ", 05.12.1994, N 32, ст. 3301; "Российская газета", 08.12.1994, N 238-239);</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Федеральным законом от </w:t>
      </w:r>
      <w:r w:rsidRPr="007967BF">
        <w:rPr>
          <w:rFonts w:ascii="Arial" w:eastAsia="Calibri" w:hAnsi="Arial" w:cs="Arial"/>
          <w:sz w:val="24"/>
          <w:szCs w:val="24"/>
        </w:rPr>
        <w:t>25.10.2001 N 137-ФЗ</w:t>
      </w:r>
      <w:r w:rsidRPr="007967BF">
        <w:rPr>
          <w:rFonts w:ascii="Arial" w:eastAsia="Calibri" w:hAnsi="Arial" w:cs="Arial"/>
          <w:bCs/>
          <w:sz w:val="24"/>
          <w:szCs w:val="24"/>
        </w:rPr>
        <w:t>"О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Уставом городского поселения – город Острогожск Острогожского  муниципального района Воронежской области; </w:t>
      </w:r>
    </w:p>
    <w:p w:rsidR="007967BF" w:rsidRPr="007967BF" w:rsidRDefault="007967BF" w:rsidP="007967BF">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 </w:t>
      </w:r>
      <w:r w:rsidRPr="007967BF">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городского поселения – город Острогожск Острогожского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2.6. Исчерпывающий перечень документов, необходимых для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bookmarkStart w:id="0" w:name="Par152"/>
      <w:bookmarkEnd w:id="0"/>
      <w:r w:rsidRPr="007967BF">
        <w:rPr>
          <w:rFonts w:ascii="Arial" w:eastAsia="Calibri" w:hAnsi="Arial" w:cs="Arial"/>
          <w:bCs/>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Муниципальная услуга предоставляется на основании заявления, поступившего в администрацию или в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Образцы заявлений приведены в приложениях N</w:t>
      </w:r>
      <w:r w:rsidRPr="007967BF">
        <w:rPr>
          <w:rFonts w:ascii="Arial" w:eastAsia="Calibri" w:hAnsi="Arial" w:cs="Arial"/>
          <w:bCs/>
          <w:sz w:val="24"/>
          <w:szCs w:val="24"/>
          <w:lang w:val="en-US"/>
        </w:rPr>
        <w:t>N</w:t>
      </w:r>
      <w:r w:rsidRPr="007967BF">
        <w:rPr>
          <w:rFonts w:ascii="Arial" w:eastAsia="Calibri" w:hAnsi="Arial" w:cs="Arial"/>
          <w:bCs/>
          <w:sz w:val="24"/>
          <w:szCs w:val="24"/>
        </w:rPr>
        <w:t xml:space="preserve"> 2, 3 к настоящему Административному регламенту.</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К заявлению прилагаются следующие документы:</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Заявление на бумажном носителе представляется: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посредством почтового отправления;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при личном обращении заявителя либо его законного представителя.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bookmarkStart w:id="1" w:name="Par170"/>
      <w:bookmarkEnd w:id="1"/>
      <w:r w:rsidRPr="007967BF">
        <w:rPr>
          <w:rFonts w:ascii="Arial" w:eastAsia="Calibri" w:hAnsi="Arial" w:cs="Arial"/>
          <w:bCs/>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выписка из Единого государственного реестра юридических лиц (при подаче заявления юридическим лицом);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утвержденный проект межевания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МУП «Городская архитектура».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Запрещается требовать от заявителя: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7967BF">
        <w:rPr>
          <w:rFonts w:ascii="Arial" w:eastAsia="Calibri" w:hAnsi="Arial" w:cs="Arial"/>
          <w:bCs/>
          <w:sz w:val="24"/>
          <w:szCs w:val="24"/>
        </w:rPr>
        <w:lastRenderedPageBreak/>
        <w:t>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bookmarkStart w:id="2" w:name="Par189"/>
      <w:bookmarkEnd w:id="2"/>
      <w:r w:rsidRPr="007967BF">
        <w:rPr>
          <w:rFonts w:ascii="Arial" w:eastAsia="Calibri" w:hAnsi="Arial" w:cs="Arial"/>
          <w:bCs/>
          <w:sz w:val="24"/>
          <w:szCs w:val="24"/>
        </w:rPr>
        <w:t>2.7. Исчерпывающий перечень оснований для отказа в приеме документов, необходимых для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bookmarkStart w:id="3" w:name="Par195"/>
      <w:bookmarkEnd w:id="3"/>
      <w:r w:rsidRPr="007967BF">
        <w:rPr>
          <w:rFonts w:ascii="Arial" w:eastAsia="Calibri" w:hAnsi="Arial" w:cs="Arial"/>
          <w:bCs/>
          <w:sz w:val="24"/>
          <w:szCs w:val="24"/>
        </w:rPr>
        <w:t>2.8. Исчерпывающий перечень оснований для отказа в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Основанием для отказа в предоставлении муниципальной услуги является следующее: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к заявлению не приложены документы, указанные в пункте 2.6.1 настоящего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земельный участок не является собственностью городского поселения – город Острогожск или не относится к земельным участкам, государственная собственность на которые не разграничена, расположенными на территории городского поселения – город Острогожск;</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наличие противоречий между заявленными и уже зарегистрированными правами;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r w:rsidRPr="007967BF">
        <w:rPr>
          <w:rFonts w:ascii="Arial" w:eastAsia="Calibri" w:hAnsi="Arial" w:cs="Arial"/>
          <w:bCs/>
          <w:sz w:val="24"/>
          <w:szCs w:val="24"/>
        </w:rPr>
        <w:t>Муниципальная услуга предоставляется на бесплатной основе.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Максимальный срок ожидания в очереди при подаче документов на получение муниципальной услуги не должен превышать 15 минут.</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 Требования к помещениям, в которых предоставляется муниципальная услуга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2.11.1. Прием граждан осуществляется в специально выделенных для предоставления муниципальных услуг помещениях.</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У входа в каждое помещение размещается табличка с наименованием помещения (зал ожидания, приема/выдачи документов и т.д.).</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Доступ заявителей к парковочным местам является бесплатным.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2.11.3. Центральный вход в здание, где предоставляется муниципальная услуга, должен быть оборудован информационной табличкой (вывеской).</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2.11.5. Места информирования, предназначенные для ознакомления заявителей с информационными материалами, оборудуются: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информационными стендами, на которых размещается визуальная и текстовая информация;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стульями и столами для оформления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К информационным стендам должна быть обеспечена возможность свободного доступа граждан.</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На информационных стендах, а также на официальных сайтах в сети Интернет размещается следующая обязательная информация: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номера телефонов, факсов, адреса официальных сайтов, электронной почты администрации;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режим работы органов, предоставляющих муниципальную услугу;</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графики личного приема граждан уполномоченными должностными лицами;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тексты (выдержки) из нормативных правовых актов, регулирующих предоставление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образцы оформления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2.11.7. Требования к обеспечению условий доступности муниципальных услуг для инвалидов.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2.12. Показатели доступности и качества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2.12.1. Показателями доступности муниципальной услуги являются: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оборудование помещений управления для предоставления муниципальной услуги местами общего пользования;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соблюдение графика работы управления;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возможность получения муниципальной услуги в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2.12.2. Показателями качества муниципальной услуги являются: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 полнота предоставления муниципальной услуги в соответствии с требованиями настоящего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соблюдение сроков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2.13.1. Прием заявителей (прием и выдача документов) осуществляется уполномоченными должностными лицами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2.13.2. Прием заявителей уполномоченными лицами осуществляется в соответствии с графиком (режимом) работы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7967BF">
        <w:rPr>
          <w:rFonts w:ascii="Arial" w:eastAsia="Calibri" w:hAnsi="Arial" w:cs="Arial"/>
          <w:bCs/>
          <w:sz w:val="24"/>
          <w:szCs w:val="24"/>
          <w:u w:val="single"/>
          <w:lang w:val="en-US"/>
        </w:rPr>
        <w:t>www</w:t>
      </w:r>
      <w:r w:rsidRPr="007967BF">
        <w:rPr>
          <w:rFonts w:ascii="Arial" w:eastAsia="Calibri" w:hAnsi="Arial" w:cs="Arial"/>
          <w:bCs/>
          <w:sz w:val="24"/>
          <w:szCs w:val="24"/>
          <w:u w:val="single"/>
        </w:rPr>
        <w:t>.</w:t>
      </w:r>
      <w:r w:rsidRPr="007967BF">
        <w:rPr>
          <w:rFonts w:ascii="Arial" w:eastAsia="Calibri" w:hAnsi="Arial" w:cs="Arial"/>
          <w:bCs/>
          <w:sz w:val="24"/>
          <w:szCs w:val="24"/>
          <w:u w:val="single"/>
          <w:lang w:val="en-US"/>
        </w:rPr>
        <w:t>ostadm</w:t>
      </w:r>
      <w:r w:rsidRPr="007967BF">
        <w:rPr>
          <w:rFonts w:ascii="Arial" w:eastAsia="Calibri" w:hAnsi="Arial" w:cs="Arial"/>
          <w:bCs/>
          <w:sz w:val="24"/>
          <w:szCs w:val="24"/>
          <w:u w:val="single"/>
        </w:rPr>
        <w:t>.</w:t>
      </w:r>
      <w:r w:rsidRPr="007967BF">
        <w:rPr>
          <w:rFonts w:ascii="Arial" w:eastAsia="Calibri" w:hAnsi="Arial" w:cs="Arial"/>
          <w:bCs/>
          <w:sz w:val="24"/>
          <w:szCs w:val="24"/>
          <w:u w:val="single"/>
          <w:lang w:val="en-US"/>
        </w:rPr>
        <w:t>ru</w:t>
      </w:r>
      <w:r w:rsidRPr="007967BF">
        <w:rPr>
          <w:rFonts w:ascii="Arial" w:eastAsia="Calibri" w:hAnsi="Arial" w:cs="Arial"/>
          <w:bCs/>
          <w:sz w:val="24"/>
          <w:szCs w:val="24"/>
          <w:u w:val="single"/>
        </w:rPr>
        <w:t>),</w:t>
      </w:r>
      <w:r w:rsidRPr="007967BF">
        <w:rPr>
          <w:rFonts w:ascii="Arial" w:eastAsia="Calibri" w:hAnsi="Arial" w:cs="Arial"/>
          <w:bCs/>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3.1. Исчерпывающий перечень административных процедур</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3.1.1. Предоставление муниципальной услуги включает в себя следующие административные процедуры:</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прием и регистрация заявления и прилагаемых к нему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подготовка результата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направление (выдача) заявителю результата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N4 к настоящему Административному регламенту.</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 Прием и регистрация заявления и прилагаемых к нему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К заявлению должны быть приложены документы, указанные в п. 2.6.1 настоящего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устанавливает предмет обращения, устанавливает личность заявителя, проверяет документ, удостоверяющий личность заявителя;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проверяет заявление на соответствие установленным требованиям;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регистрирует заявление с прилагаемым комплектом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3.2.7. Максимальный срок исполнения административной процедуры - 1 календарный день.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3.3.1. Основанием для начала административной процедуры является поступление заявления и прилагаемых к нему документов в администрацию.</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3.3.2. Глава администрации городского поселения – город Острогожск определяет должностное лицо, ответственное за предоставление муниципальной услуги (далее - специалист).</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3.3.3. Специалист:</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б) устанавливает принадлежность земельных участков, в отношении которых подано заявление, к собственности городского поселения – город Острогожск или к земельным участкам, государственная собственность на которые не разграничена, расположенные на территории городского поселения – город Острогожск;</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в рамках межведомственного взаимодействия запрашивает:</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 Управлении Федеральной налоговой службы по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Запрос должен содержать: ОГРН, ИНН (для юридического лица), ОГРНИП, ИНН (для индивидуального предпринимателя);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Запрос должен содержать: кадастровый номер земельного участка, адрес земельного участка, площадь земельного участка;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МУП «Городская архитектура»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3.3.5. Максимальный срок исполнения административной процедуры - 7 календарных дней.</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3.4. Подготовка результата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директору МУП «Городская архитектура»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администрации об утверждении указанной схемы или подготовки информационного сообщения о невозможности ее утверждения.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директор МУП «Городская архитектура»</w:t>
      </w:r>
      <w:r w:rsidRPr="007967BF">
        <w:rPr>
          <w:rFonts w:ascii="Arial" w:eastAsia="Calibri" w:hAnsi="Arial" w:cs="Arial"/>
          <w:bCs/>
          <w:i/>
          <w:sz w:val="24"/>
          <w:szCs w:val="24"/>
        </w:rPr>
        <w:t xml:space="preserve"> </w:t>
      </w:r>
      <w:r w:rsidRPr="007967BF">
        <w:rPr>
          <w:rFonts w:ascii="Arial" w:eastAsia="Calibri" w:hAnsi="Arial" w:cs="Arial"/>
          <w:bCs/>
          <w:sz w:val="24"/>
          <w:szCs w:val="24"/>
        </w:rPr>
        <w:t xml:space="preserve">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i/>
          <w:sz w:val="24"/>
          <w:szCs w:val="24"/>
        </w:rPr>
      </w:pPr>
      <w:r w:rsidRPr="007967BF">
        <w:rPr>
          <w:rFonts w:ascii="Arial" w:eastAsia="Calibri" w:hAnsi="Arial" w:cs="Arial"/>
          <w:bCs/>
          <w:sz w:val="24"/>
          <w:szCs w:val="24"/>
        </w:rPr>
        <w:t xml:space="preserve">Завизированный уполномоченными должностными лицами администрации проект постановления подписывается главой администрации городского поселения – город Острогожск.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директор МУП «Городская архитектура»</w:t>
      </w:r>
      <w:r w:rsidRPr="007967BF">
        <w:rPr>
          <w:rFonts w:ascii="Arial" w:eastAsia="Calibri" w:hAnsi="Arial" w:cs="Arial"/>
          <w:bCs/>
          <w:i/>
          <w:sz w:val="24"/>
          <w:szCs w:val="24"/>
        </w:rPr>
        <w:t xml:space="preserve"> </w:t>
      </w:r>
      <w:r w:rsidRPr="007967BF">
        <w:rPr>
          <w:rFonts w:ascii="Arial" w:eastAsia="Calibri" w:hAnsi="Arial" w:cs="Arial"/>
          <w:bCs/>
          <w:sz w:val="24"/>
          <w:szCs w:val="24"/>
        </w:rPr>
        <w:t xml:space="preserve">направляет информационное сообщение специалисту.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На основании полученного информационного сообщения специалист в течение одного рабочего дня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i/>
          <w:sz w:val="24"/>
          <w:szCs w:val="24"/>
        </w:rPr>
      </w:pPr>
      <w:r w:rsidRPr="007967BF">
        <w:rPr>
          <w:rFonts w:ascii="Arial" w:eastAsia="Calibri" w:hAnsi="Arial" w:cs="Arial"/>
          <w:bCs/>
          <w:sz w:val="24"/>
          <w:szCs w:val="24"/>
        </w:rPr>
        <w:t>Завизированный уполномоченными должностными лицами администрации проект постановления подписывается главой администрации городского поселения – город Острогожск.</w:t>
      </w:r>
      <w:r w:rsidRPr="007967BF">
        <w:rPr>
          <w:rFonts w:ascii="Arial" w:eastAsia="Calibri" w:hAnsi="Arial" w:cs="Arial"/>
          <w:bCs/>
          <w:i/>
          <w:sz w:val="24"/>
          <w:szCs w:val="24"/>
        </w:rPr>
        <w:t xml:space="preserve">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Подготовленный проект постановления специалист отдела направляет на визирование соответствующим должностным лицам администрации.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i/>
          <w:sz w:val="24"/>
          <w:szCs w:val="24"/>
        </w:rPr>
      </w:pPr>
      <w:r w:rsidRPr="007967BF">
        <w:rPr>
          <w:rFonts w:ascii="Arial" w:eastAsia="Calibri" w:hAnsi="Arial" w:cs="Arial"/>
          <w:bCs/>
          <w:sz w:val="24"/>
          <w:szCs w:val="24"/>
        </w:rPr>
        <w:t>Завизированный уполномоченными должностными лицами администрации проект постановления подписывается главой администрации городского поселения – город Острогожск.</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Уведомление о мотивированном отказе в предоставлении муниципальной услуги визируется главой администрации городского поселения – город Острогожск.</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3.4.3. Результатом административной процедуры является подготовка: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проекта постановления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проекта постановления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подготовка уведомления о мотивированном отказе в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3.4.4. Максимальный срок исполнения административной процедуры - 22 календарных дня.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3.5. Направление (выдача) заявителю постановления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3.5.1. Постановление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 уведомление о мотивированном отказе в предоставлении муниципальной услуги может быть направлено (выдано):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заказным письмом с уведомлением о вручении;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лично заявителю (или уполномоченному им надлежащим образом представителю) непосредственно по месту подачи заявления;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w:t>
      </w:r>
      <w:r w:rsidRPr="007967BF">
        <w:rPr>
          <w:rFonts w:ascii="Arial" w:eastAsia="Calibri" w:hAnsi="Arial" w:cs="Arial"/>
          <w:bCs/>
          <w:sz w:val="24"/>
          <w:szCs w:val="24"/>
        </w:rPr>
        <w:lastRenderedPageBreak/>
        <w:t>государственных и муниципальных услуг (функций) и (или) Портале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3.5.2. Результатом административной процедуры является направление (выдача) заявителю результата предоставления муниципальной услуги.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3.5.3. Максимальный срок исполнения административной процедуры - 3 календарных дня.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3.6.3. Получение результата муниципальной услуги в электронной форме предусмотрено.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4. ФОРМЫ КОНТРОЛЯ ЗА ИСПОЛНЕНИЕМ АДМИНИСТРАТИВНОГО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РЕГЛАМЕНТА</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67BF" w:rsidRPr="007967BF" w:rsidRDefault="007967BF" w:rsidP="007967BF">
      <w:pPr>
        <w:tabs>
          <w:tab w:val="num" w:pos="0"/>
        </w:tabs>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967BF">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7967BF" w:rsidRPr="007967BF" w:rsidRDefault="007967BF" w:rsidP="007967BF">
      <w:pPr>
        <w:tabs>
          <w:tab w:val="num" w:pos="0"/>
        </w:tabs>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67BF" w:rsidRPr="007967BF" w:rsidRDefault="007967BF" w:rsidP="007967BF">
      <w:pPr>
        <w:tabs>
          <w:tab w:val="num" w:pos="0"/>
          <w:tab w:val="left" w:pos="1560"/>
        </w:tabs>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67BF" w:rsidRPr="007967BF" w:rsidRDefault="007967BF" w:rsidP="007967BF">
      <w:pPr>
        <w:tabs>
          <w:tab w:val="num" w:pos="0"/>
          <w:tab w:val="left" w:pos="1560"/>
        </w:tabs>
        <w:spacing w:after="0" w:line="240" w:lineRule="auto"/>
        <w:ind w:firstLine="709"/>
        <w:contextualSpacing/>
        <w:jc w:val="both"/>
        <w:rPr>
          <w:rFonts w:ascii="Arial" w:eastAsia="Times New Roman" w:hAnsi="Arial" w:cs="Arial"/>
          <w:sz w:val="24"/>
          <w:szCs w:val="24"/>
          <w:lang w:eastAsia="ru-RU"/>
        </w:rPr>
      </w:pP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5.2. Заявитель может обратиться с жалобой, в том числе в следующих случаях:</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2) нарушение срока предоставления муниципальной услуги;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для предоставления муниципальной услуги;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для предоставления муниципальной услуги, у заявителя;</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 xml:space="preserve">5) отказ в предоставлении муниципальной услуги, если основания отказа не </w:t>
      </w:r>
      <w:r w:rsidRPr="007967BF">
        <w:rPr>
          <w:rFonts w:ascii="Arial" w:eastAsia="Times New Roman" w:hAnsi="Arial" w:cs="Arial"/>
          <w:sz w:val="24"/>
          <w:szCs w:val="24"/>
          <w:lang w:eastAsia="ar-SA"/>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5.4. Жалоба должна содержать:</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7967BF" w:rsidRPr="007967BF" w:rsidRDefault="007967BF" w:rsidP="007967BF">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 либо </w:t>
      </w:r>
      <w:r w:rsidRPr="007967BF">
        <w:rPr>
          <w:rFonts w:ascii="Arial" w:eastAsia="Times New Roman" w:hAnsi="Arial" w:cs="Arial"/>
          <w:sz w:val="24"/>
          <w:szCs w:val="24"/>
          <w:lang w:eastAsia="ru-RU"/>
        </w:rPr>
        <w:t>в порядке, установленном антимонопольным законодательством Российской Федерации, в антимонопольный орган</w:t>
      </w:r>
      <w:r w:rsidRPr="007967BF">
        <w:rPr>
          <w:rFonts w:ascii="Arial" w:eastAsia="Times New Roman" w:hAnsi="Arial" w:cs="Arial"/>
          <w:sz w:val="24"/>
          <w:szCs w:val="24"/>
          <w:lang w:eastAsia="ar-SA"/>
        </w:rPr>
        <w:t>.</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lastRenderedPageBreak/>
        <w:t>1) наличие вступившего в законную силу решения суда, арбитражного суда по жалобе о том же предмете и по тем же основаниям;</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5.7.1. Должностное лицо, уполномоченное на рассмотрение жалобы, или администрация вправе оставить жалобу без ответа в следующих случаях:</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67BF" w:rsidRPr="007967BF" w:rsidRDefault="007967BF" w:rsidP="007967BF">
      <w:pPr>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7967BF" w:rsidRPr="007967BF" w:rsidRDefault="007967BF" w:rsidP="007967BF">
      <w:pPr>
        <w:spacing w:after="0" w:line="240" w:lineRule="auto"/>
        <w:ind w:firstLine="709"/>
        <w:jc w:val="both"/>
        <w:rPr>
          <w:rFonts w:ascii="Arial" w:eastAsia="Times New Roman" w:hAnsi="Arial" w:cs="Arial"/>
          <w:sz w:val="24"/>
          <w:szCs w:val="24"/>
          <w:lang w:eastAsia="ar-SA"/>
        </w:rPr>
      </w:pPr>
      <w:r w:rsidRPr="007967BF">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67BF" w:rsidRPr="007967BF" w:rsidRDefault="007967BF" w:rsidP="007967BF">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7967BF">
        <w:rPr>
          <w:rFonts w:ascii="Arial" w:eastAsia="Times New Roman"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p>
    <w:p w:rsidR="007967BF" w:rsidRPr="007967BF" w:rsidRDefault="007967BF" w:rsidP="007967BF">
      <w:pPr>
        <w:tabs>
          <w:tab w:val="left" w:pos="5760"/>
        </w:tabs>
        <w:spacing w:after="0" w:line="240" w:lineRule="auto"/>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Глава администрации городского поселения – город Острогожск   А.В. Колесников</w:t>
      </w:r>
    </w:p>
    <w:p w:rsidR="007967BF" w:rsidRPr="007967BF" w:rsidRDefault="007967BF" w:rsidP="007967BF">
      <w:pPr>
        <w:autoSpaceDE w:val="0"/>
        <w:autoSpaceDN w:val="0"/>
        <w:adjustRightInd w:val="0"/>
        <w:spacing w:after="0" w:line="240" w:lineRule="auto"/>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br w:type="page"/>
      </w:r>
    </w:p>
    <w:p w:rsidR="007967BF" w:rsidRPr="007967BF" w:rsidRDefault="007967BF" w:rsidP="007967B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67BF">
        <w:rPr>
          <w:rFonts w:ascii="Arial" w:eastAsia="Times New Roman" w:hAnsi="Arial" w:cs="Arial"/>
          <w:sz w:val="24"/>
          <w:szCs w:val="24"/>
          <w:lang w:eastAsia="ru-RU"/>
        </w:rPr>
        <w:lastRenderedPageBreak/>
        <w:t xml:space="preserve">( в ред. пост. от 12.12.2018г. №543) </w:t>
      </w:r>
    </w:p>
    <w:p w:rsidR="007967BF" w:rsidRPr="007967BF" w:rsidRDefault="007967BF" w:rsidP="007967B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67BF">
        <w:rPr>
          <w:rFonts w:ascii="Arial" w:eastAsia="Times New Roman" w:hAnsi="Arial" w:cs="Arial"/>
          <w:sz w:val="24"/>
          <w:szCs w:val="24"/>
          <w:lang w:eastAsia="ru-RU"/>
        </w:rPr>
        <w:t>Приложение № 1</w:t>
      </w:r>
    </w:p>
    <w:p w:rsidR="007967BF" w:rsidRPr="007967BF" w:rsidRDefault="007967BF" w:rsidP="007967BF">
      <w:pPr>
        <w:autoSpaceDE w:val="0"/>
        <w:autoSpaceDN w:val="0"/>
        <w:adjustRightInd w:val="0"/>
        <w:spacing w:after="0" w:line="240" w:lineRule="auto"/>
        <w:ind w:firstLine="709"/>
        <w:jc w:val="right"/>
        <w:rPr>
          <w:rFonts w:ascii="Arial" w:eastAsia="Times New Roman" w:hAnsi="Arial" w:cs="Arial"/>
          <w:sz w:val="24"/>
          <w:szCs w:val="24"/>
          <w:lang w:eastAsia="ru-RU"/>
        </w:rPr>
      </w:pPr>
      <w:r w:rsidRPr="007967BF">
        <w:rPr>
          <w:rFonts w:ascii="Arial" w:eastAsia="Times New Roman" w:hAnsi="Arial" w:cs="Arial"/>
          <w:sz w:val="24"/>
          <w:szCs w:val="24"/>
          <w:lang w:eastAsia="ru-RU"/>
        </w:rPr>
        <w:t>к Административному регламенту</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7967BF" w:rsidRPr="007967BF" w:rsidRDefault="007967BF" w:rsidP="007967BF">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7967BF" w:rsidRPr="007967BF" w:rsidRDefault="007967BF" w:rsidP="007967BF">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понедельник – четверг: с 8.00 до 17.00, перерыв с 12.00 до 12.48;</w:t>
      </w:r>
    </w:p>
    <w:p w:rsidR="007967BF" w:rsidRPr="007967BF" w:rsidRDefault="007967BF" w:rsidP="007967BF">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пятница – 8.00 до 16.00, перерыв – с 12.00 до 12.48;</w:t>
      </w:r>
    </w:p>
    <w:p w:rsidR="007967BF" w:rsidRPr="007967BF" w:rsidRDefault="007967BF" w:rsidP="007967BF">
      <w:pPr>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Суббота, воскресенье - выходные.</w:t>
      </w:r>
    </w:p>
    <w:p w:rsidR="007967BF" w:rsidRPr="007967BF" w:rsidRDefault="007967BF" w:rsidP="007967B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Местоположение </w:t>
      </w:r>
      <w:r w:rsidRPr="007967BF">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7967BF">
        <w:rPr>
          <w:rFonts w:ascii="Arial" w:eastAsia="Times New Roman" w:hAnsi="Arial" w:cs="Arial"/>
          <w:sz w:val="24"/>
          <w:szCs w:val="24"/>
          <w:lang w:eastAsia="ru-RU"/>
        </w:rPr>
        <w:t xml:space="preserve">397855, Воронежская область, </w:t>
      </w:r>
      <w:r w:rsidRPr="007967BF">
        <w:rPr>
          <w:rFonts w:ascii="Arial" w:eastAsia="Times New Roman" w:hAnsi="Arial" w:cs="Arial"/>
          <w:bCs/>
          <w:sz w:val="24"/>
          <w:szCs w:val="24"/>
          <w:lang w:eastAsia="ru-RU"/>
        </w:rPr>
        <w:t>г. Острогожск, ул. Прохоренко, 142.</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Телефон: 8 (47375) 4-39-76.</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7967BF">
        <w:rPr>
          <w:rFonts w:ascii="Arial" w:eastAsia="Times New Roman" w:hAnsi="Arial" w:cs="Arial"/>
          <w:sz w:val="24"/>
          <w:szCs w:val="24"/>
          <w:lang w:val="en-US" w:eastAsia="ru-RU"/>
        </w:rPr>
        <w:t>htt</w:t>
      </w:r>
      <w:r w:rsidRPr="007967BF">
        <w:rPr>
          <w:rFonts w:ascii="Arial" w:eastAsia="Times New Roman" w:hAnsi="Arial" w:cs="Arial"/>
          <w:sz w:val="24"/>
          <w:szCs w:val="24"/>
          <w:lang w:eastAsia="ru-RU"/>
        </w:rPr>
        <w:t>://</w:t>
      </w:r>
      <w:r w:rsidRPr="007967BF">
        <w:rPr>
          <w:rFonts w:ascii="Arial" w:eastAsia="Times New Roman" w:hAnsi="Arial" w:cs="Arial"/>
          <w:sz w:val="24"/>
          <w:szCs w:val="24"/>
          <w:lang w:val="en-US" w:eastAsia="ru-RU"/>
        </w:rPr>
        <w:t>ostadm</w:t>
      </w:r>
      <w:r w:rsidRPr="007967BF">
        <w:rPr>
          <w:rFonts w:ascii="Arial" w:eastAsia="Times New Roman" w:hAnsi="Arial" w:cs="Arial"/>
          <w:sz w:val="24"/>
          <w:szCs w:val="24"/>
          <w:lang w:eastAsia="ru-RU"/>
        </w:rPr>
        <w:t>.</w:t>
      </w:r>
      <w:r w:rsidRPr="007967BF">
        <w:rPr>
          <w:rFonts w:ascii="Arial" w:eastAsia="Times New Roman" w:hAnsi="Arial" w:cs="Arial"/>
          <w:sz w:val="24"/>
          <w:szCs w:val="24"/>
          <w:lang w:val="en-US" w:eastAsia="ru-RU"/>
        </w:rPr>
        <w:t>ru</w:t>
      </w:r>
      <w:r w:rsidRPr="007967BF">
        <w:rPr>
          <w:rFonts w:ascii="Arial" w:eastAsia="Times New Roman" w:hAnsi="Arial" w:cs="Arial"/>
          <w:sz w:val="24"/>
          <w:szCs w:val="24"/>
          <w:lang w:eastAsia="ru-RU"/>
        </w:rPr>
        <w:t>.</w:t>
      </w:r>
    </w:p>
    <w:p w:rsidR="007967BF" w:rsidRPr="007967BF" w:rsidRDefault="007967BF" w:rsidP="007967BF">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7967BF">
        <w:rPr>
          <w:rFonts w:ascii="Arial" w:eastAsia="Times New Roman" w:hAnsi="Arial" w:cs="Arial"/>
          <w:sz w:val="24"/>
          <w:szCs w:val="24"/>
          <w:lang w:val="en-US" w:eastAsia="ru-RU"/>
        </w:rPr>
        <w:t>ostrog</w:t>
      </w:r>
      <w:r w:rsidRPr="007967BF">
        <w:rPr>
          <w:rFonts w:ascii="Arial" w:eastAsia="Times New Roman" w:hAnsi="Arial" w:cs="Arial"/>
          <w:sz w:val="24"/>
          <w:szCs w:val="24"/>
          <w:lang w:eastAsia="ru-RU"/>
        </w:rPr>
        <w:t>.</w:t>
      </w:r>
      <w:r w:rsidRPr="007967BF">
        <w:rPr>
          <w:rFonts w:ascii="Arial" w:eastAsia="Times New Roman" w:hAnsi="Arial" w:cs="Arial"/>
          <w:sz w:val="24"/>
          <w:szCs w:val="24"/>
          <w:lang w:val="en-US" w:eastAsia="ru-RU"/>
        </w:rPr>
        <w:t>ostro</w:t>
      </w:r>
      <w:r w:rsidRPr="007967BF">
        <w:rPr>
          <w:rFonts w:ascii="Arial" w:eastAsia="Times New Roman" w:hAnsi="Arial" w:cs="Arial"/>
          <w:sz w:val="24"/>
          <w:szCs w:val="24"/>
          <w:lang w:eastAsia="ru-RU"/>
        </w:rPr>
        <w:t>@</w:t>
      </w:r>
      <w:r w:rsidRPr="007967BF">
        <w:rPr>
          <w:rFonts w:ascii="Arial" w:eastAsia="Times New Roman" w:hAnsi="Arial" w:cs="Arial"/>
          <w:sz w:val="24"/>
          <w:szCs w:val="24"/>
          <w:lang w:val="en-US" w:eastAsia="ru-RU"/>
        </w:rPr>
        <w:t>govvrn</w:t>
      </w:r>
      <w:r w:rsidRPr="007967BF">
        <w:rPr>
          <w:rFonts w:ascii="Arial" w:eastAsia="Times New Roman" w:hAnsi="Arial" w:cs="Arial"/>
          <w:sz w:val="24"/>
          <w:szCs w:val="24"/>
          <w:lang w:eastAsia="ru-RU"/>
        </w:rPr>
        <w:t>.</w:t>
      </w:r>
      <w:r w:rsidRPr="007967BF">
        <w:rPr>
          <w:rFonts w:ascii="Arial" w:eastAsia="Times New Roman" w:hAnsi="Arial" w:cs="Arial"/>
          <w:sz w:val="24"/>
          <w:szCs w:val="24"/>
          <w:lang w:val="en-US" w:eastAsia="ru-RU"/>
        </w:rPr>
        <w:t>ru</w:t>
      </w:r>
      <w:r w:rsidRPr="007967BF">
        <w:rPr>
          <w:rFonts w:ascii="Arial" w:eastAsia="Times New Roman" w:hAnsi="Arial" w:cs="Arial"/>
          <w:sz w:val="24"/>
          <w:szCs w:val="24"/>
          <w:lang w:eastAsia="ru-RU"/>
        </w:rPr>
        <w:t>.</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2. Телефоны для справок: 8(47375)4-52-19, факс 8(47375)4-43-43.</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3. Место нахождения филиала АУ «МФЦ» в г. Острогожске:</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397853, Воронежская обл., г. Острогожск, ул. Комсомольская, д.60</w:t>
      </w:r>
    </w:p>
    <w:p w:rsidR="007967BF" w:rsidRPr="007967BF" w:rsidRDefault="007967BF" w:rsidP="007967BF">
      <w:pPr>
        <w:shd w:val="clear" w:color="auto" w:fill="FFFFFF"/>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Телефон для справок филиала АУ «МФЦ»: </w:t>
      </w:r>
      <w:r w:rsidRPr="007967BF">
        <w:rPr>
          <w:rFonts w:ascii="Arial" w:eastAsia="Times New Roman" w:hAnsi="Arial" w:cs="Arial"/>
          <w:sz w:val="24"/>
          <w:szCs w:val="24"/>
          <w:shd w:val="clear" w:color="auto" w:fill="FFFFFF"/>
          <w:lang w:eastAsia="ru-RU"/>
        </w:rPr>
        <w:t>8 (47375) 3-33-0</w:t>
      </w:r>
      <w:r w:rsidRPr="007967BF">
        <w:rPr>
          <w:rFonts w:ascii="Arial" w:eastAsia="Times New Roman" w:hAnsi="Arial" w:cs="Arial"/>
          <w:sz w:val="24"/>
          <w:szCs w:val="24"/>
          <w:lang w:eastAsia="ru-RU"/>
        </w:rPr>
        <w:t>2.</w:t>
      </w:r>
    </w:p>
    <w:p w:rsidR="007967BF" w:rsidRPr="007967BF" w:rsidRDefault="007967BF" w:rsidP="007967BF">
      <w:pPr>
        <w:shd w:val="clear" w:color="auto" w:fill="FFFFFF"/>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Официальный сайт филиала АУ «МФЦ» в сети Интернет: </w:t>
      </w:r>
      <w:r w:rsidRPr="007967BF">
        <w:rPr>
          <w:rFonts w:ascii="Arial" w:eastAsia="Times New Roman" w:hAnsi="Arial" w:cs="Arial"/>
          <w:sz w:val="24"/>
          <w:szCs w:val="24"/>
          <w:bdr w:val="none" w:sz="0" w:space="0" w:color="auto" w:frame="1"/>
          <w:lang w:eastAsia="ru-RU"/>
        </w:rPr>
        <w:t>http://mydocuments36.ru</w:t>
      </w:r>
    </w:p>
    <w:p w:rsidR="007967BF" w:rsidRPr="007967BF" w:rsidRDefault="007967BF" w:rsidP="007967BF">
      <w:pPr>
        <w:shd w:val="clear" w:color="auto" w:fill="FFFFFF"/>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 xml:space="preserve">Адрес электронной почты филиала АУ «МФЦ»: </w:t>
      </w:r>
      <w:r w:rsidRPr="007967BF">
        <w:rPr>
          <w:rFonts w:ascii="Arial" w:eastAsia="Times New Roman" w:hAnsi="Arial" w:cs="Arial"/>
          <w:sz w:val="24"/>
          <w:szCs w:val="24"/>
          <w:bdr w:val="none" w:sz="0" w:space="0" w:color="auto" w:frame="1"/>
          <w:lang w:val="en-US" w:eastAsia="ru-RU"/>
        </w:rPr>
        <w:t>okolesnikova</w:t>
      </w:r>
      <w:r w:rsidRPr="007967BF">
        <w:rPr>
          <w:rFonts w:ascii="Arial" w:eastAsia="Times New Roman" w:hAnsi="Arial" w:cs="Arial"/>
          <w:sz w:val="24"/>
          <w:szCs w:val="24"/>
          <w:bdr w:val="none" w:sz="0" w:space="0" w:color="auto" w:frame="1"/>
          <w:lang w:eastAsia="ru-RU"/>
        </w:rPr>
        <w:t>@govvrn.ru</w:t>
      </w:r>
    </w:p>
    <w:p w:rsidR="007967BF" w:rsidRPr="007967BF" w:rsidRDefault="007967BF" w:rsidP="007967BF">
      <w:pPr>
        <w:autoSpaceDE w:val="0"/>
        <w:autoSpaceDN w:val="0"/>
        <w:adjustRightInd w:val="0"/>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t>График работы филиала АУ «МФЦ»: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lang w:eastAsia="ru-RU"/>
        </w:rPr>
      </w:pPr>
      <w:r w:rsidRPr="007967BF">
        <w:rPr>
          <w:rFonts w:ascii="Arial" w:eastAsia="Calibri" w:hAnsi="Arial" w:cs="Arial"/>
          <w:sz w:val="24"/>
          <w:szCs w:val="24"/>
          <w:lang w:eastAsia="ru-RU"/>
        </w:rPr>
        <w:t>Понедельник, вторник, пятница, суббота с 8.00 до 17.00, перерыв с 12:00 до 13:00;</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lang w:eastAsia="ru-RU"/>
        </w:rPr>
      </w:pPr>
      <w:r w:rsidRPr="007967BF">
        <w:rPr>
          <w:rFonts w:ascii="Arial" w:eastAsia="Calibri" w:hAnsi="Arial" w:cs="Arial"/>
          <w:sz w:val="24"/>
          <w:szCs w:val="24"/>
          <w:lang w:eastAsia="ru-RU"/>
        </w:rPr>
        <w:t>среда с 8.00 до 20.00 без перерыва;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lang w:eastAsia="ru-RU"/>
        </w:rPr>
      </w:pPr>
      <w:r w:rsidRPr="007967BF">
        <w:rPr>
          <w:rFonts w:ascii="Arial" w:eastAsia="Calibri" w:hAnsi="Arial" w:cs="Arial"/>
          <w:sz w:val="24"/>
          <w:szCs w:val="24"/>
          <w:lang w:eastAsia="ru-RU"/>
        </w:rPr>
        <w:t>четверг: с 8.00 до 16.30, перерыв с 12:00 до 13:00;</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lang w:eastAsia="ru-RU"/>
        </w:rPr>
      </w:pPr>
      <w:r w:rsidRPr="007967BF">
        <w:rPr>
          <w:rFonts w:ascii="Arial" w:eastAsia="Calibri" w:hAnsi="Arial" w:cs="Arial"/>
          <w:sz w:val="24"/>
          <w:szCs w:val="24"/>
          <w:lang w:eastAsia="ru-RU"/>
        </w:rPr>
        <w:t>воскресенье – выходной.»</w:t>
      </w:r>
    </w:p>
    <w:p w:rsidR="007967BF" w:rsidRPr="007967BF" w:rsidRDefault="007967BF" w:rsidP="007967BF">
      <w:pPr>
        <w:spacing w:after="0" w:line="240" w:lineRule="auto"/>
        <w:ind w:firstLine="709"/>
        <w:jc w:val="right"/>
        <w:rPr>
          <w:rFonts w:ascii="Arial" w:eastAsia="Times New Roman" w:hAnsi="Arial" w:cs="Times New Roman"/>
          <w:sz w:val="24"/>
          <w:szCs w:val="24"/>
          <w:lang w:eastAsia="ru-RU"/>
        </w:rPr>
      </w:pPr>
      <w:r w:rsidRPr="007967BF">
        <w:rPr>
          <w:rFonts w:ascii="Arial" w:eastAsia="Times New Roman" w:hAnsi="Arial" w:cs="Arial"/>
          <w:sz w:val="24"/>
          <w:szCs w:val="24"/>
          <w:lang w:eastAsia="ar-SA"/>
        </w:rPr>
        <w:br w:type="page"/>
      </w:r>
      <w:bookmarkStart w:id="4" w:name="Par551"/>
      <w:bookmarkEnd w:id="4"/>
      <w:r w:rsidRPr="007967BF">
        <w:rPr>
          <w:rFonts w:ascii="Arial" w:eastAsia="Times New Roman" w:hAnsi="Arial" w:cs="Times New Roman"/>
          <w:sz w:val="24"/>
          <w:szCs w:val="24"/>
          <w:lang w:eastAsia="ru-RU"/>
        </w:rPr>
        <w:lastRenderedPageBreak/>
        <w:t>Приложение № 2</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 Административному регламенту</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форма заявления</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 xml:space="preserve">Главе администрации городского поселения – </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город Острогожск</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физических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заявителя, паспортные данные)</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(адрес регистрации)</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юридических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(полное наименование юридического лица)</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руководителя)</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(почтовый адрес)</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ОГРН 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ИНН 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ЗАЯВЛЕНИЕ</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об утверждении схемы расположения земельного участка</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на кадастровом плане территории с целью его раздела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Приложения (указывается список прилагаемых к заявлению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   _______________   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lastRenderedPageBreak/>
        <w:t>(должность)          (подпись)      (фамилия И.О.)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М.П.</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 __________ 20__ г. 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   (подпись)</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br w:type="page"/>
      </w:r>
      <w:r w:rsidRPr="007967BF">
        <w:rPr>
          <w:rFonts w:ascii="Arial" w:eastAsia="Calibri" w:hAnsi="Arial" w:cs="Arial"/>
          <w:bCs/>
          <w:sz w:val="24"/>
          <w:szCs w:val="24"/>
        </w:rPr>
        <w:lastRenderedPageBreak/>
        <w:t>Форма заявления</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 xml:space="preserve">Главе администрации городского поселения – </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город Острогожск</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физических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заявителя, паспортные данные)</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(адрес регистрации)</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юридических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(полное наименование юридического лица)</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руководителя)</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(почтовый адрес)</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ОГРН 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ИНН 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ЗАЯВЛЕНИЕ</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о разделе земельного участка,</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находящегося в муниципальной собственности или государственная собственность на который не разграничена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7967BF" w:rsidRPr="007967BF" w:rsidTr="00EA0AD3">
        <w:tc>
          <w:tcPr>
            <w:tcW w:w="567"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center"/>
              <w:rPr>
                <w:rFonts w:ascii="Arial" w:eastAsia="Calibri" w:hAnsi="Arial" w:cs="Arial"/>
                <w:bCs/>
                <w:sz w:val="24"/>
                <w:szCs w:val="24"/>
              </w:rPr>
            </w:pPr>
            <w:r w:rsidRPr="007967BF">
              <w:rPr>
                <w:rFonts w:ascii="Arial" w:eastAsia="Calibri" w:hAnsi="Arial" w:cs="Arial"/>
                <w:bCs/>
                <w:sz w:val="24"/>
                <w:szCs w:val="24"/>
              </w:rPr>
              <w:t>п/п</w:t>
            </w:r>
          </w:p>
        </w:tc>
        <w:tc>
          <w:tcPr>
            <w:tcW w:w="3345"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center"/>
              <w:rPr>
                <w:rFonts w:ascii="Arial" w:eastAsia="Calibri" w:hAnsi="Arial" w:cs="Arial"/>
                <w:bCs/>
                <w:sz w:val="24"/>
                <w:szCs w:val="24"/>
              </w:rPr>
            </w:pPr>
            <w:r w:rsidRPr="007967BF">
              <w:rPr>
                <w:rFonts w:ascii="Arial" w:eastAsia="Calibri" w:hAnsi="Arial" w:cs="Arial"/>
                <w:bCs/>
                <w:sz w:val="24"/>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center"/>
              <w:rPr>
                <w:rFonts w:ascii="Arial" w:eastAsia="Calibri" w:hAnsi="Arial" w:cs="Arial"/>
                <w:bCs/>
                <w:sz w:val="24"/>
                <w:szCs w:val="24"/>
              </w:rPr>
            </w:pPr>
            <w:r w:rsidRPr="007967BF">
              <w:rPr>
                <w:rFonts w:ascii="Arial" w:eastAsia="Calibri" w:hAnsi="Arial" w:cs="Arial"/>
                <w:bCs/>
                <w:sz w:val="24"/>
                <w:szCs w:val="24"/>
              </w:rPr>
              <w:t>Площадь, кв. м</w:t>
            </w: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center"/>
              <w:rPr>
                <w:rFonts w:ascii="Arial" w:eastAsia="Calibri" w:hAnsi="Arial" w:cs="Arial"/>
                <w:bCs/>
                <w:sz w:val="24"/>
                <w:szCs w:val="24"/>
              </w:rPr>
            </w:pPr>
            <w:r w:rsidRPr="007967BF">
              <w:rPr>
                <w:rFonts w:ascii="Arial" w:eastAsia="Calibri" w:hAnsi="Arial" w:cs="Arial"/>
                <w:bCs/>
                <w:sz w:val="24"/>
                <w:szCs w:val="24"/>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center"/>
              <w:rPr>
                <w:rFonts w:ascii="Arial" w:eastAsia="Calibri" w:hAnsi="Arial" w:cs="Arial"/>
                <w:bCs/>
                <w:sz w:val="24"/>
                <w:szCs w:val="24"/>
              </w:rPr>
            </w:pPr>
            <w:r w:rsidRPr="007967BF">
              <w:rPr>
                <w:rFonts w:ascii="Arial" w:eastAsia="Calibri" w:hAnsi="Arial" w:cs="Arial"/>
                <w:bCs/>
                <w:sz w:val="24"/>
                <w:szCs w:val="24"/>
              </w:rPr>
              <w:t>Разрешенное использование</w:t>
            </w:r>
          </w:p>
        </w:tc>
      </w:tr>
      <w:tr w:rsidR="007967BF" w:rsidRPr="007967BF" w:rsidTr="00EA0AD3">
        <w:tc>
          <w:tcPr>
            <w:tcW w:w="567"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r>
      <w:tr w:rsidR="007967BF" w:rsidRPr="007967BF" w:rsidTr="00EA0AD3">
        <w:tc>
          <w:tcPr>
            <w:tcW w:w="567"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r>
    </w:tbl>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lastRenderedPageBreak/>
        <w:t>Приложения (указывается список прилагаемых к заявлению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   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(должность)          (подпись)      (фамилия И.О.)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  М.П.</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 __________ 20__ г. 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(подпись)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sectPr w:rsidR="007967BF" w:rsidRPr="007967BF" w:rsidSect="00300B3F">
          <w:headerReference w:type="even" r:id="rId6"/>
          <w:headerReference w:type="default" r:id="rId7"/>
          <w:footerReference w:type="even" r:id="rId8"/>
          <w:footerReference w:type="default" r:id="rId9"/>
          <w:headerReference w:type="first" r:id="rId10"/>
          <w:footerReference w:type="first" r:id="rId11"/>
          <w:pgSz w:w="11905" w:h="16838"/>
          <w:pgMar w:top="2268" w:right="567" w:bottom="567" w:left="1701" w:header="0" w:footer="0" w:gutter="0"/>
          <w:cols w:space="720"/>
          <w:noEndnote/>
          <w:docGrid w:linePitch="299"/>
        </w:sect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bookmarkStart w:id="5" w:name="Par671"/>
      <w:bookmarkEnd w:id="5"/>
      <w:r w:rsidRPr="007967BF">
        <w:rPr>
          <w:rFonts w:ascii="Arial" w:eastAsia="Calibri" w:hAnsi="Arial" w:cs="Arial"/>
          <w:bCs/>
          <w:sz w:val="24"/>
          <w:szCs w:val="24"/>
        </w:rPr>
        <w:lastRenderedPageBreak/>
        <w:t>Приложение N 3</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 Административному регламенту</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Форма заявления</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Главе администрации городского</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 xml:space="preserve"> поселения – город Острогожск</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физических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заявителя, паспортные данные)</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(адрес регистрации)</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юридических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(полное наименование юридического лица)</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руководителя)</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(почтовый адрес)</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ОГРН 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ИНН 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ЗАЯВЛЕНИЕ</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об утверждении схемы расположения земельного участка</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на кадастровом плане территории при объединении</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Приложения (указывается список прилагаемых к заявлению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   _______________   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(должность)   (подпись)      (фамилия И.О.)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  М.П.</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 __________ 20__ г. 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        (подпись)</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br w:type="page"/>
      </w:r>
      <w:r w:rsidRPr="007967BF">
        <w:rPr>
          <w:rFonts w:ascii="Arial" w:eastAsia="Calibri" w:hAnsi="Arial" w:cs="Arial"/>
          <w:bCs/>
          <w:sz w:val="24"/>
          <w:szCs w:val="24"/>
        </w:rPr>
        <w:lastRenderedPageBreak/>
        <w:t>Форма заявления</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 xml:space="preserve">Главе администрации городского </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поселения – город Острогожск</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физических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заявителя, паспортные данные)</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(адрес регистрации)</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Для юридических лиц:</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(полное наименование юридического лица)</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(Ф.И.О. руководителя)</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(почтовый адрес)</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______________________________________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(по доверенности в интересах)</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ОГРН 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ИНН __________________________________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Контактный телефон ___________________</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(указывается по желанию)</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ЗАЯВЛЕНИЕ</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об объединении земельных участков,</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находящихся в муниципальной собственности и (или) государственная собственность на которые не разграничена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7967BF" w:rsidRPr="007967BF" w:rsidTr="00EA0AD3">
        <w:tc>
          <w:tcPr>
            <w:tcW w:w="567"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r w:rsidRPr="007967BF">
              <w:rPr>
                <w:rFonts w:ascii="Arial" w:eastAsia="Calibri" w:hAnsi="Arial" w:cs="Arial"/>
                <w:bCs/>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r w:rsidRPr="007967BF">
              <w:rPr>
                <w:rFonts w:ascii="Arial" w:eastAsia="Calibri" w:hAnsi="Arial" w:cs="Arial"/>
                <w:bCs/>
                <w:sz w:val="24"/>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r w:rsidRPr="007967BF">
              <w:rPr>
                <w:rFonts w:ascii="Arial" w:eastAsia="Calibri" w:hAnsi="Arial" w:cs="Arial"/>
                <w:bCs/>
                <w:sz w:val="24"/>
                <w:szCs w:val="24"/>
              </w:rPr>
              <w:t>Площадь, кв. м</w:t>
            </w: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r w:rsidRPr="007967BF">
              <w:rPr>
                <w:rFonts w:ascii="Arial" w:eastAsia="Calibri" w:hAnsi="Arial" w:cs="Arial"/>
                <w:bCs/>
                <w:sz w:val="24"/>
                <w:szCs w:val="24"/>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r w:rsidRPr="007967BF">
              <w:rPr>
                <w:rFonts w:ascii="Arial" w:eastAsia="Calibri" w:hAnsi="Arial" w:cs="Arial"/>
                <w:bCs/>
                <w:sz w:val="24"/>
                <w:szCs w:val="24"/>
              </w:rPr>
              <w:t>Разрешенное использование</w:t>
            </w:r>
          </w:p>
        </w:tc>
      </w:tr>
      <w:tr w:rsidR="007967BF" w:rsidRPr="007967BF" w:rsidTr="00EA0AD3">
        <w:tc>
          <w:tcPr>
            <w:tcW w:w="567"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r>
      <w:tr w:rsidR="007967BF" w:rsidRPr="007967BF" w:rsidTr="00EA0AD3">
        <w:tc>
          <w:tcPr>
            <w:tcW w:w="567"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67BF" w:rsidRPr="007967BF" w:rsidRDefault="007967BF" w:rsidP="007967BF">
            <w:pPr>
              <w:autoSpaceDE w:val="0"/>
              <w:autoSpaceDN w:val="0"/>
              <w:adjustRightInd w:val="0"/>
              <w:spacing w:after="0" w:line="240" w:lineRule="auto"/>
              <w:jc w:val="both"/>
              <w:rPr>
                <w:rFonts w:ascii="Arial" w:eastAsia="Calibri" w:hAnsi="Arial" w:cs="Arial"/>
                <w:bCs/>
                <w:sz w:val="24"/>
                <w:szCs w:val="24"/>
              </w:rPr>
            </w:pPr>
          </w:p>
        </w:tc>
      </w:tr>
    </w:tbl>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Приложения (указывается список прилагаемых к заявлению документов):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   _______________   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 (должность)  (подпись)  (фамилия И.О.) М.П.</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r w:rsidRPr="007967BF">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 __________ 20__ г. 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(подпись)</w:t>
      </w:r>
    </w:p>
    <w:p w:rsidR="007967BF" w:rsidRPr="007967BF" w:rsidRDefault="007967BF" w:rsidP="007967BF">
      <w:pPr>
        <w:spacing w:after="0" w:line="240" w:lineRule="auto"/>
        <w:ind w:firstLine="709"/>
        <w:jc w:val="right"/>
        <w:rPr>
          <w:rFonts w:ascii="Arial" w:eastAsia="Times New Roman" w:hAnsi="Arial" w:cs="Times New Roman"/>
          <w:sz w:val="24"/>
          <w:szCs w:val="24"/>
          <w:lang w:eastAsia="ru-RU"/>
        </w:rPr>
      </w:pPr>
      <w:r w:rsidRPr="007967BF">
        <w:rPr>
          <w:rFonts w:ascii="Arial" w:eastAsia="Times New Roman" w:hAnsi="Arial" w:cs="Arial"/>
          <w:sz w:val="24"/>
          <w:szCs w:val="24"/>
          <w:lang w:eastAsia="ru-RU"/>
        </w:rPr>
        <w:br w:type="page"/>
      </w:r>
      <w:r w:rsidRPr="007967BF">
        <w:rPr>
          <w:rFonts w:ascii="Arial" w:eastAsia="Times New Roman" w:hAnsi="Arial" w:cs="Times New Roman"/>
          <w:sz w:val="24"/>
          <w:szCs w:val="24"/>
          <w:lang w:eastAsia="ru-RU"/>
        </w:rPr>
        <w:lastRenderedPageBreak/>
        <w:t>Приложение N 4</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 Административному регламенту</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bookmarkStart w:id="6" w:name="Par808"/>
      <w:bookmarkEnd w:id="6"/>
      <w:r w:rsidRPr="007967BF">
        <w:rPr>
          <w:rFonts w:ascii="Arial" w:eastAsia="Calibri" w:hAnsi="Arial" w:cs="Arial"/>
          <w:bCs/>
          <w:sz w:val="24"/>
          <w:szCs w:val="24"/>
        </w:rPr>
        <w:t>Блок-схема</w:t>
      </w:r>
    </w:p>
    <w:p w:rsidR="007967BF" w:rsidRPr="007967BF" w:rsidRDefault="007967BF" w:rsidP="007967BF">
      <w:pPr>
        <w:widowControl w:val="0"/>
        <w:autoSpaceDE w:val="0"/>
        <w:autoSpaceDN w:val="0"/>
        <w:adjustRightInd w:val="0"/>
        <w:spacing w:after="0" w:line="240" w:lineRule="auto"/>
        <w:ind w:firstLine="709"/>
        <w:jc w:val="center"/>
        <w:rPr>
          <w:rFonts w:ascii="Arial" w:eastAsia="Calibri" w:hAnsi="Arial" w:cs="Arial"/>
          <w:sz w:val="24"/>
          <w:szCs w:val="24"/>
          <w:lang w:eastAsia="ru-RU"/>
        </w:rPr>
      </w:pPr>
      <w:r w:rsidRPr="007967BF">
        <w:rPr>
          <w:rFonts w:ascii="Arial" w:eastAsia="Calibri" w:hAnsi="Arial" w:cs="Arial"/>
          <w:sz w:val="24"/>
          <w:szCs w:val="24"/>
          <w:lang w:eastAsia="ru-RU"/>
        </w:rPr>
        <w:t>ПОСЛЕДОВАТЕЛЬНОСТИ АДМИНИСТРАТИВНЫХ ПРОЦЕДУР</w:t>
      </w:r>
    </w:p>
    <w:p w:rsidR="007967BF" w:rsidRPr="007967BF" w:rsidRDefault="007967BF" w:rsidP="007967BF">
      <w:pPr>
        <w:widowControl w:val="0"/>
        <w:autoSpaceDE w:val="0"/>
        <w:autoSpaceDN w:val="0"/>
        <w:adjustRightInd w:val="0"/>
        <w:spacing w:after="0" w:line="240" w:lineRule="auto"/>
        <w:ind w:firstLine="709"/>
        <w:jc w:val="center"/>
        <w:rPr>
          <w:rFonts w:ascii="Arial" w:eastAsia="Calibri" w:hAnsi="Arial" w:cs="Arial"/>
          <w:sz w:val="24"/>
          <w:szCs w:val="24"/>
          <w:lang w:eastAsia="ru-RU"/>
        </w:rPr>
      </w:pPr>
      <w:r w:rsidRPr="007967BF">
        <w:rPr>
          <w:rFonts w:ascii="Arial" w:eastAsia="Calibri" w:hAnsi="Arial" w:cs="Arial"/>
          <w:sz w:val="24"/>
          <w:szCs w:val="24"/>
          <w:lang w:eastAsia="ru-RU"/>
        </w:rPr>
        <w:t>И АДМИНИСТРАТИВНЫХ ДЕЙСТВИЙ ПРИ ПРЕДОСТАВЛЕНИИ</w:t>
      </w:r>
    </w:p>
    <w:p w:rsidR="007967BF" w:rsidRPr="007967BF" w:rsidRDefault="007967BF" w:rsidP="007967BF">
      <w:pPr>
        <w:widowControl w:val="0"/>
        <w:autoSpaceDE w:val="0"/>
        <w:autoSpaceDN w:val="0"/>
        <w:adjustRightInd w:val="0"/>
        <w:spacing w:after="0" w:line="240" w:lineRule="auto"/>
        <w:ind w:firstLine="709"/>
        <w:jc w:val="center"/>
        <w:rPr>
          <w:rFonts w:ascii="Arial" w:eastAsia="Calibri" w:hAnsi="Arial" w:cs="Arial"/>
          <w:sz w:val="24"/>
          <w:szCs w:val="24"/>
          <w:lang w:eastAsia="ru-RU"/>
        </w:rPr>
      </w:pPr>
      <w:r w:rsidRPr="007967BF">
        <w:rPr>
          <w:rFonts w:ascii="Arial" w:eastAsia="Calibri" w:hAnsi="Arial" w:cs="Arial"/>
          <w:sz w:val="24"/>
          <w:szCs w:val="24"/>
          <w:lang w:eastAsia="ru-RU"/>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7967BF" w:rsidRPr="007967BF" w:rsidTr="00EA0AD3">
        <w:trPr>
          <w:trHeight w:val="185"/>
        </w:trPr>
        <w:tc>
          <w:tcPr>
            <w:tcW w:w="7196" w:type="dxa"/>
          </w:tcPr>
          <w:p w:rsidR="007967BF" w:rsidRPr="007967BF" w:rsidRDefault="007967BF" w:rsidP="007967BF">
            <w:pPr>
              <w:autoSpaceDE w:val="0"/>
              <w:autoSpaceDN w:val="0"/>
              <w:adjustRightInd w:val="0"/>
              <w:spacing w:after="0" w:line="240" w:lineRule="auto"/>
              <w:ind w:firstLine="709"/>
              <w:jc w:val="center"/>
              <w:rPr>
                <w:rFonts w:ascii="Arial" w:eastAsia="Calibri" w:hAnsi="Arial" w:cs="Arial"/>
                <w:sz w:val="24"/>
                <w:szCs w:val="24"/>
              </w:rPr>
            </w:pPr>
            <w:r w:rsidRPr="007967BF">
              <w:rPr>
                <w:rFonts w:ascii="Arial" w:eastAsia="Calibri" w:hAnsi="Arial" w:cs="Arial"/>
                <w:sz w:val="24"/>
                <w:szCs w:val="24"/>
              </w:rPr>
              <w:t>Прием и регистрация заявления и прилагаемых к нему документов</w:t>
            </w:r>
          </w:p>
        </w:tc>
      </w:tr>
    </w:tbl>
    <w:p w:rsidR="007967BF" w:rsidRPr="007967BF" w:rsidRDefault="007967BF" w:rsidP="007967BF">
      <w:pPr>
        <w:autoSpaceDE w:val="0"/>
        <w:autoSpaceDN w:val="0"/>
        <w:adjustRightInd w:val="0"/>
        <w:spacing w:after="0" w:line="240" w:lineRule="auto"/>
        <w:ind w:firstLine="709"/>
        <w:jc w:val="center"/>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2675255</wp:posOffset>
                </wp:positionH>
                <wp:positionV relativeFrom="paragraph">
                  <wp:posOffset>-1905</wp:posOffset>
                </wp:positionV>
                <wp:extent cx="0" cy="158115"/>
                <wp:effectExtent l="12065" t="12700" r="6985"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7967BF" w:rsidRPr="007967BF" w:rsidTr="00EA0AD3">
        <w:trPr>
          <w:trHeight w:val="142"/>
        </w:trPr>
        <w:tc>
          <w:tcPr>
            <w:tcW w:w="7185" w:type="dxa"/>
          </w:tcPr>
          <w:p w:rsidR="007967BF" w:rsidRPr="007967BF" w:rsidRDefault="007967BF" w:rsidP="007967BF">
            <w:pPr>
              <w:autoSpaceDE w:val="0"/>
              <w:autoSpaceDN w:val="0"/>
              <w:adjustRightInd w:val="0"/>
              <w:spacing w:after="0" w:line="240" w:lineRule="auto"/>
              <w:jc w:val="center"/>
              <w:rPr>
                <w:rFonts w:ascii="Arial" w:eastAsia="Calibri" w:hAnsi="Arial" w:cs="Arial"/>
                <w:sz w:val="24"/>
                <w:szCs w:val="24"/>
              </w:rPr>
            </w:pPr>
            <w:r w:rsidRPr="007967BF">
              <w:rPr>
                <w:rFonts w:ascii="Arial" w:eastAsia="Calibri"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sz w:val="24"/>
                <w:szCs w:val="24"/>
              </w:rPr>
            </w:pPr>
          </w:p>
        </w:tc>
      </w:tr>
    </w:tbl>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2735580</wp:posOffset>
                </wp:positionH>
                <wp:positionV relativeFrom="paragraph">
                  <wp:posOffset>-1905</wp:posOffset>
                </wp:positionV>
                <wp:extent cx="5715" cy="451485"/>
                <wp:effectExtent l="5715" t="10160" r="7620" b="50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mc:Fallback>
        </mc:AlternateConten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7967BF" w:rsidRPr="007967BF" w:rsidTr="00EA0AD3">
        <w:tc>
          <w:tcPr>
            <w:tcW w:w="1809" w:type="dxa"/>
            <w:tcBorders>
              <w:right w:val="single" w:sz="4" w:space="0" w:color="auto"/>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да </w:t>
            </w:r>
          </w:p>
        </w:tc>
        <w:tc>
          <w:tcPr>
            <w:tcW w:w="284" w:type="dxa"/>
            <w:tcBorders>
              <w:top w:val="nil"/>
              <w:left w:val="single" w:sz="4" w:space="0" w:color="auto"/>
              <w:bottom w:val="nil"/>
              <w:right w:val="single" w:sz="4" w:space="0" w:color="auto"/>
            </w:tcBorders>
            <w:shd w:val="clear" w:color="auto" w:fill="auto"/>
          </w:tcPr>
          <w:p w:rsidR="007967BF" w:rsidRPr="007967BF" w:rsidRDefault="007967BF" w:rsidP="007967BF">
            <w:pPr>
              <w:spacing w:after="0" w:line="240" w:lineRule="auto"/>
              <w:ind w:firstLine="709"/>
              <w:jc w:val="both"/>
              <w:rPr>
                <w:rFonts w:ascii="Arial" w:eastAsia="Calibri" w:hAnsi="Arial" w:cs="Arial"/>
                <w:sz w:val="24"/>
                <w:szCs w:val="24"/>
                <w:lang w:eastAsia="ru-RU"/>
              </w:rPr>
            </w:pPr>
            <w:r>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71120</wp:posOffset>
                      </wp:positionV>
                      <wp:extent cx="179705" cy="0"/>
                      <wp:effectExtent l="12065" t="5715" r="825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mc:Fallback>
              </mc:AlternateContent>
            </w:r>
          </w:p>
        </w:tc>
        <w:tc>
          <w:tcPr>
            <w:tcW w:w="4536" w:type="dxa"/>
            <w:tcBorders>
              <w:left w:val="single" w:sz="4" w:space="0" w:color="auto"/>
              <w:right w:val="single" w:sz="4" w:space="0" w:color="auto"/>
            </w:tcBorders>
            <w:shd w:val="clear" w:color="auto" w:fill="auto"/>
          </w:tcPr>
          <w:p w:rsidR="007967BF" w:rsidRPr="007967BF" w:rsidRDefault="007967BF" w:rsidP="007967BF">
            <w:pPr>
              <w:spacing w:after="0" w:line="240" w:lineRule="auto"/>
              <w:ind w:firstLine="709"/>
              <w:jc w:val="both"/>
              <w:rPr>
                <w:rFonts w:ascii="Arial" w:eastAsia="Calibri" w:hAnsi="Arial" w:cs="Arial"/>
                <w:sz w:val="24"/>
                <w:szCs w:val="24"/>
                <w:lang w:eastAsia="ru-RU"/>
              </w:rPr>
            </w:pPr>
            <w:r w:rsidRPr="007967BF">
              <w:rPr>
                <w:rFonts w:ascii="Arial" w:eastAsia="Calibri" w:hAnsi="Arial" w:cs="Arial"/>
                <w:sz w:val="24"/>
                <w:szCs w:val="24"/>
                <w:lang w:eastAsia="ru-RU"/>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7967BF" w:rsidRPr="007967BF" w:rsidRDefault="007967BF" w:rsidP="007967BF">
            <w:pPr>
              <w:spacing w:after="0" w:line="240" w:lineRule="auto"/>
              <w:ind w:firstLine="709"/>
              <w:jc w:val="both"/>
              <w:rPr>
                <w:rFonts w:ascii="Arial" w:eastAsia="Calibri" w:hAnsi="Arial" w:cs="Arial"/>
                <w:sz w:val="24"/>
                <w:szCs w:val="24"/>
                <w:lang w:eastAsia="ru-RU"/>
              </w:rPr>
            </w:pPr>
            <w:r>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70485</wp:posOffset>
                      </wp:positionV>
                      <wp:extent cx="163195" cy="0"/>
                      <wp:effectExtent l="5715" t="5080" r="12065"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mc:Fallback>
              </mc:AlternateContent>
            </w:r>
          </w:p>
        </w:tc>
        <w:tc>
          <w:tcPr>
            <w:tcW w:w="1560" w:type="dxa"/>
            <w:tcBorders>
              <w:left w:val="single" w:sz="4" w:space="0" w:color="auto"/>
            </w:tcBorders>
            <w:shd w:val="clear" w:color="auto" w:fill="auto"/>
          </w:tcPr>
          <w:p w:rsidR="007967BF" w:rsidRPr="007967BF" w:rsidRDefault="007967BF" w:rsidP="007967BF">
            <w:pPr>
              <w:spacing w:after="0" w:line="240" w:lineRule="auto"/>
              <w:ind w:firstLine="709"/>
              <w:jc w:val="both"/>
              <w:rPr>
                <w:rFonts w:ascii="Arial" w:eastAsia="Calibri" w:hAnsi="Arial" w:cs="Arial"/>
                <w:sz w:val="24"/>
                <w:szCs w:val="24"/>
                <w:lang w:eastAsia="ru-RU"/>
              </w:rPr>
            </w:pPr>
            <w:r w:rsidRPr="007967BF">
              <w:rPr>
                <w:rFonts w:ascii="Arial" w:eastAsia="Calibri" w:hAnsi="Arial" w:cs="Arial"/>
                <w:sz w:val="24"/>
                <w:szCs w:val="24"/>
                <w:lang w:eastAsia="ru-RU"/>
              </w:rPr>
              <w:t>нет</w:t>
            </w:r>
          </w:p>
        </w:tc>
      </w:tr>
    </w:tbl>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4700270</wp:posOffset>
                </wp:positionH>
                <wp:positionV relativeFrom="paragraph">
                  <wp:posOffset>1270</wp:posOffset>
                </wp:positionV>
                <wp:extent cx="0" cy="146685"/>
                <wp:effectExtent l="8255" t="10795" r="1079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536575</wp:posOffset>
                </wp:positionH>
                <wp:positionV relativeFrom="paragraph">
                  <wp:posOffset>1270</wp:posOffset>
                </wp:positionV>
                <wp:extent cx="0" cy="146685"/>
                <wp:effectExtent l="6985" t="10795" r="12065"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7967BF" w:rsidRPr="007967BF" w:rsidTr="00EA0AD3">
        <w:tc>
          <w:tcPr>
            <w:tcW w:w="3936" w:type="dxa"/>
            <w:tcBorders>
              <w:bottom w:val="single" w:sz="4" w:space="0" w:color="auto"/>
              <w:right w:val="single" w:sz="4" w:space="0" w:color="auto"/>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Подготовка постановления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p>
        </w:tc>
        <w:tc>
          <w:tcPr>
            <w:tcW w:w="4643" w:type="dxa"/>
            <w:tcBorders>
              <w:left w:val="single" w:sz="4" w:space="0" w:color="auto"/>
              <w:bottom w:val="single" w:sz="4" w:space="0" w:color="auto"/>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Подготовка постановлений администрации :</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7967BF" w:rsidRPr="007967BF" w:rsidTr="00EA0AD3">
        <w:tc>
          <w:tcPr>
            <w:tcW w:w="3936" w:type="dxa"/>
            <w:tcBorders>
              <w:top w:val="single" w:sz="4" w:space="0" w:color="auto"/>
              <w:left w:val="nil"/>
              <w:bottom w:val="single" w:sz="4" w:space="0" w:color="auto"/>
              <w:right w:val="nil"/>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1184275</wp:posOffset>
                      </wp:positionH>
                      <wp:positionV relativeFrom="paragraph">
                        <wp:posOffset>-3175</wp:posOffset>
                      </wp:positionV>
                      <wp:extent cx="0" cy="152400"/>
                      <wp:effectExtent l="6985" t="10795" r="1206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mc:Fallback>
              </mc:AlternateContent>
            </w:r>
          </w:p>
        </w:tc>
        <w:tc>
          <w:tcPr>
            <w:tcW w:w="992" w:type="dxa"/>
            <w:tcBorders>
              <w:top w:val="nil"/>
              <w:left w:val="nil"/>
              <w:bottom w:val="nil"/>
              <w:right w:val="nil"/>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p>
        </w:tc>
        <w:tc>
          <w:tcPr>
            <w:tcW w:w="4643" w:type="dxa"/>
            <w:tcBorders>
              <w:top w:val="single" w:sz="4" w:space="0" w:color="auto"/>
              <w:left w:val="nil"/>
              <w:bottom w:val="single" w:sz="4" w:space="0" w:color="auto"/>
              <w:right w:val="nil"/>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1569085</wp:posOffset>
                      </wp:positionH>
                      <wp:positionV relativeFrom="paragraph">
                        <wp:posOffset>-5080</wp:posOffset>
                      </wp:positionV>
                      <wp:extent cx="0" cy="152400"/>
                      <wp:effectExtent l="6350" t="8890" r="12700"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mc:Fallback>
              </mc:AlternateContent>
            </w:r>
          </w:p>
        </w:tc>
      </w:tr>
      <w:tr w:rsidR="007967BF" w:rsidRPr="007967BF" w:rsidTr="00EA0AD3">
        <w:tc>
          <w:tcPr>
            <w:tcW w:w="3936" w:type="dxa"/>
            <w:tcBorders>
              <w:top w:val="single" w:sz="4" w:space="0" w:color="auto"/>
              <w:right w:val="single" w:sz="4" w:space="0" w:color="auto"/>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p>
        </w:tc>
        <w:tc>
          <w:tcPr>
            <w:tcW w:w="4643" w:type="dxa"/>
            <w:tcBorders>
              <w:top w:val="single" w:sz="4" w:space="0" w:color="auto"/>
              <w:left w:val="single" w:sz="4" w:space="0" w:color="auto"/>
            </w:tcBorders>
            <w:shd w:val="clear" w:color="auto" w:fill="auto"/>
          </w:tcPr>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Направление (выдача) заявителю постановления администрации:</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 об образовании земельного </w:t>
            </w:r>
            <w:r w:rsidRPr="007967BF">
              <w:rPr>
                <w:rFonts w:ascii="Arial" w:eastAsia="Calibri" w:hAnsi="Arial" w:cs="Arial"/>
                <w:sz w:val="24"/>
                <w:szCs w:val="24"/>
              </w:rPr>
              <w:lastRenderedPageBreak/>
              <w:t>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7967BF" w:rsidRPr="007967BF" w:rsidRDefault="007967BF" w:rsidP="007967BF">
      <w:pPr>
        <w:spacing w:after="0" w:line="240" w:lineRule="auto"/>
        <w:ind w:firstLine="709"/>
        <w:jc w:val="both"/>
        <w:rPr>
          <w:rFonts w:ascii="Arial" w:eastAsia="Times New Roman" w:hAnsi="Arial" w:cs="Arial"/>
          <w:sz w:val="24"/>
          <w:szCs w:val="24"/>
          <w:lang w:eastAsia="ru-RU"/>
        </w:rPr>
      </w:pPr>
      <w:r w:rsidRPr="007967BF">
        <w:rPr>
          <w:rFonts w:ascii="Arial" w:eastAsia="Times New Roman" w:hAnsi="Arial" w:cs="Arial"/>
          <w:sz w:val="24"/>
          <w:szCs w:val="24"/>
          <w:lang w:eastAsia="ru-RU"/>
        </w:rPr>
        <w:lastRenderedPageBreak/>
        <w:br w:type="page"/>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lastRenderedPageBreak/>
        <w:t>Приложение N 5</w:t>
      </w:r>
    </w:p>
    <w:p w:rsidR="007967BF" w:rsidRPr="007967BF" w:rsidRDefault="007967BF" w:rsidP="007967BF">
      <w:pPr>
        <w:autoSpaceDE w:val="0"/>
        <w:autoSpaceDN w:val="0"/>
        <w:adjustRightInd w:val="0"/>
        <w:spacing w:after="0" w:line="240" w:lineRule="auto"/>
        <w:ind w:firstLine="709"/>
        <w:jc w:val="right"/>
        <w:rPr>
          <w:rFonts w:ascii="Arial" w:eastAsia="Calibri" w:hAnsi="Arial" w:cs="Arial"/>
          <w:bCs/>
          <w:sz w:val="24"/>
          <w:szCs w:val="24"/>
        </w:rPr>
      </w:pPr>
      <w:r w:rsidRPr="007967BF">
        <w:rPr>
          <w:rFonts w:ascii="Arial" w:eastAsia="Calibri" w:hAnsi="Arial" w:cs="Arial"/>
          <w:bCs/>
          <w:sz w:val="24"/>
          <w:szCs w:val="24"/>
        </w:rPr>
        <w:t>к Административному регламенту</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bookmarkStart w:id="7" w:name="Par867"/>
      <w:bookmarkEnd w:id="7"/>
      <w:r w:rsidRPr="007967BF">
        <w:rPr>
          <w:rFonts w:ascii="Arial" w:eastAsia="Calibri" w:hAnsi="Arial" w:cs="Arial"/>
          <w:bCs/>
          <w:sz w:val="24"/>
          <w:szCs w:val="24"/>
        </w:rPr>
        <w:t>РАСПИСКА</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в получении документов, представленных для</w:t>
      </w:r>
    </w:p>
    <w:p w:rsidR="007967BF" w:rsidRPr="007967BF" w:rsidRDefault="007967BF" w:rsidP="007967BF">
      <w:pPr>
        <w:autoSpaceDE w:val="0"/>
        <w:autoSpaceDN w:val="0"/>
        <w:adjustRightInd w:val="0"/>
        <w:spacing w:after="0" w:line="240" w:lineRule="auto"/>
        <w:ind w:firstLine="709"/>
        <w:jc w:val="center"/>
        <w:rPr>
          <w:rFonts w:ascii="Arial" w:eastAsia="Calibri" w:hAnsi="Arial" w:cs="Arial"/>
          <w:bCs/>
          <w:sz w:val="24"/>
          <w:szCs w:val="24"/>
        </w:rPr>
      </w:pPr>
      <w:r w:rsidRPr="007967BF">
        <w:rPr>
          <w:rFonts w:ascii="Arial" w:eastAsia="Calibri" w:hAnsi="Arial" w:cs="Arial"/>
          <w:bCs/>
          <w:sz w:val="24"/>
          <w:szCs w:val="24"/>
        </w:rPr>
        <w:t>принятия решения о разделе, объединении, земельных участков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bCs/>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Настоящим удостоверяется, что заявитель</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 xml:space="preserve"> (фамилия, имя, отчество)</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представил, а сотрудник администрации городского поселения – город Острогожск __________________ 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получил "_____" ________________ _________ документы</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(число) (месяц прописью)  (год)</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в количестве _______________________________ экземпляров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(прописью)</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по прилагаемому к заявлению перечню документов, необходимых для принятия</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решения о разделе, объединении, земельных участков</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(согласно п. 2.6.1 настоящего Административного регламента):</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________________________________________________________________</w:t>
      </w:r>
    </w:p>
    <w:p w:rsidR="007967BF" w:rsidRPr="007967BF" w:rsidRDefault="007967BF" w:rsidP="007967BF">
      <w:pPr>
        <w:autoSpaceDE w:val="0"/>
        <w:autoSpaceDN w:val="0"/>
        <w:adjustRightInd w:val="0"/>
        <w:spacing w:after="0" w:line="240" w:lineRule="auto"/>
        <w:jc w:val="both"/>
        <w:rPr>
          <w:rFonts w:ascii="Arial" w:eastAsia="Calibri" w:hAnsi="Arial" w:cs="Arial"/>
          <w:sz w:val="24"/>
          <w:szCs w:val="24"/>
        </w:rPr>
      </w:pPr>
      <w:r w:rsidRPr="007967BF">
        <w:rPr>
          <w:rFonts w:ascii="Arial" w:eastAsia="Calibri" w:hAnsi="Arial" w:cs="Arial"/>
          <w:sz w:val="24"/>
          <w:szCs w:val="24"/>
        </w:rPr>
        <w:t>Перечень  документов, которые будут получены по  межведомственным</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запросам: _________________________________________________________________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________________________________________________________________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___________________________________ _____________ _________________________</w:t>
      </w:r>
    </w:p>
    <w:p w:rsidR="007967BF" w:rsidRPr="007967BF" w:rsidRDefault="007967BF" w:rsidP="007967BF">
      <w:pPr>
        <w:autoSpaceDE w:val="0"/>
        <w:autoSpaceDN w:val="0"/>
        <w:adjustRightInd w:val="0"/>
        <w:spacing w:after="0" w:line="240" w:lineRule="auto"/>
        <w:ind w:firstLine="709"/>
        <w:jc w:val="both"/>
        <w:rPr>
          <w:rFonts w:ascii="Arial" w:eastAsia="Calibri" w:hAnsi="Arial" w:cs="Arial"/>
          <w:sz w:val="24"/>
          <w:szCs w:val="24"/>
        </w:rPr>
      </w:pPr>
      <w:r w:rsidRPr="007967BF">
        <w:rPr>
          <w:rFonts w:ascii="Arial" w:eastAsia="Calibri" w:hAnsi="Arial" w:cs="Arial"/>
          <w:sz w:val="24"/>
          <w:szCs w:val="24"/>
        </w:rPr>
        <w:t>(должность специалиста,  (подпись) (расшифровка подписи) ответственного за прием документов)</w:t>
      </w:r>
    </w:p>
    <w:p w:rsidR="00A2713B" w:rsidRDefault="00A2713B">
      <w:bookmarkStart w:id="8" w:name="_GoBack"/>
      <w:bookmarkEnd w:id="8"/>
    </w:p>
    <w:sectPr w:rsidR="00A2713B" w:rsidSect="00BE2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3F" w:rsidRDefault="007967B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3F" w:rsidRDefault="007967B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3F" w:rsidRDefault="007967BF">
    <w:pPr>
      <w:pStyle w:val="af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3F" w:rsidRDefault="007967B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3F" w:rsidRDefault="007967B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3F" w:rsidRDefault="007967B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17"/>
    <w:rsid w:val="0001509E"/>
    <w:rsid w:val="00057A51"/>
    <w:rsid w:val="000626FE"/>
    <w:rsid w:val="000F7417"/>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967BF"/>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967B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67B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67B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67B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67BF"/>
    <w:rPr>
      <w:rFonts w:ascii="Arial" w:eastAsia="Times New Roman" w:hAnsi="Arial" w:cs="Arial"/>
      <w:b/>
      <w:bCs/>
      <w:kern w:val="32"/>
      <w:sz w:val="32"/>
      <w:szCs w:val="32"/>
      <w:lang w:eastAsia="ru-RU"/>
    </w:rPr>
  </w:style>
  <w:style w:type="character" w:customStyle="1" w:styleId="20">
    <w:name w:val="Заголовок 2 Знак"/>
    <w:basedOn w:val="a0"/>
    <w:link w:val="2"/>
    <w:rsid w:val="007967BF"/>
    <w:rPr>
      <w:rFonts w:ascii="Arial" w:eastAsia="Times New Roman" w:hAnsi="Arial" w:cs="Arial"/>
      <w:b/>
      <w:bCs/>
      <w:iCs/>
      <w:sz w:val="30"/>
      <w:szCs w:val="28"/>
      <w:lang w:eastAsia="ru-RU"/>
    </w:rPr>
  </w:style>
  <w:style w:type="character" w:customStyle="1" w:styleId="30">
    <w:name w:val="Заголовок 3 Знак"/>
    <w:basedOn w:val="a0"/>
    <w:link w:val="3"/>
    <w:rsid w:val="007967BF"/>
    <w:rPr>
      <w:rFonts w:ascii="Arial" w:eastAsia="Times New Roman" w:hAnsi="Arial" w:cs="Arial"/>
      <w:b/>
      <w:bCs/>
      <w:sz w:val="28"/>
      <w:szCs w:val="26"/>
      <w:lang w:eastAsia="ru-RU"/>
    </w:rPr>
  </w:style>
  <w:style w:type="character" w:customStyle="1" w:styleId="40">
    <w:name w:val="Заголовок 4 Знак"/>
    <w:basedOn w:val="a0"/>
    <w:link w:val="4"/>
    <w:rsid w:val="007967BF"/>
    <w:rPr>
      <w:rFonts w:ascii="Arial" w:eastAsia="Times New Roman" w:hAnsi="Arial" w:cs="Times New Roman"/>
      <w:b/>
      <w:bCs/>
      <w:sz w:val="26"/>
      <w:szCs w:val="28"/>
      <w:lang w:eastAsia="ru-RU"/>
    </w:rPr>
  </w:style>
  <w:style w:type="numbering" w:customStyle="1" w:styleId="11">
    <w:name w:val="Нет списка1"/>
    <w:next w:val="a2"/>
    <w:semiHidden/>
    <w:rsid w:val="007967BF"/>
  </w:style>
  <w:style w:type="paragraph" w:styleId="a3">
    <w:name w:val="List Paragraph"/>
    <w:basedOn w:val="a"/>
    <w:uiPriority w:val="34"/>
    <w:qFormat/>
    <w:rsid w:val="007967BF"/>
    <w:pPr>
      <w:spacing w:after="0" w:line="240" w:lineRule="auto"/>
      <w:ind w:left="720" w:firstLine="567"/>
      <w:contextualSpacing/>
      <w:jc w:val="both"/>
    </w:pPr>
    <w:rPr>
      <w:rFonts w:ascii="Arial" w:eastAsia="Times New Roman" w:hAnsi="Arial" w:cs="Times New Roman"/>
      <w:sz w:val="24"/>
      <w:szCs w:val="24"/>
      <w:lang w:eastAsia="ru-RU"/>
    </w:rPr>
  </w:style>
  <w:style w:type="paragraph" w:styleId="a4">
    <w:name w:val="footnote text"/>
    <w:basedOn w:val="a"/>
    <w:link w:val="a5"/>
    <w:uiPriority w:val="99"/>
    <w:unhideWhenUsed/>
    <w:rsid w:val="007967BF"/>
    <w:pPr>
      <w:spacing w:after="0" w:line="240" w:lineRule="auto"/>
      <w:ind w:firstLine="567"/>
      <w:jc w:val="both"/>
    </w:pPr>
    <w:rPr>
      <w:rFonts w:ascii="Arial" w:eastAsia="Times New Roman" w:hAnsi="Arial" w:cs="Times New Roman"/>
      <w:sz w:val="20"/>
      <w:szCs w:val="20"/>
      <w:lang w:eastAsia="ru-RU"/>
    </w:rPr>
  </w:style>
  <w:style w:type="character" w:customStyle="1" w:styleId="a5">
    <w:name w:val="Текст сноски Знак"/>
    <w:basedOn w:val="a0"/>
    <w:link w:val="a4"/>
    <w:uiPriority w:val="99"/>
    <w:rsid w:val="007967BF"/>
    <w:rPr>
      <w:rFonts w:ascii="Arial" w:eastAsia="Times New Roman" w:hAnsi="Arial" w:cs="Times New Roman"/>
      <w:sz w:val="20"/>
      <w:szCs w:val="20"/>
      <w:lang w:eastAsia="ru-RU"/>
    </w:rPr>
  </w:style>
  <w:style w:type="character" w:styleId="a6">
    <w:name w:val="footnote reference"/>
    <w:unhideWhenUsed/>
    <w:rsid w:val="007967BF"/>
    <w:rPr>
      <w:vertAlign w:val="superscript"/>
    </w:rPr>
  </w:style>
  <w:style w:type="paragraph" w:customStyle="1" w:styleId="ConsPlusNormal">
    <w:name w:val="ConsPlusNormal"/>
    <w:rsid w:val="007967BF"/>
    <w:pPr>
      <w:autoSpaceDE w:val="0"/>
      <w:autoSpaceDN w:val="0"/>
      <w:adjustRightInd w:val="0"/>
      <w:spacing w:after="0" w:line="240" w:lineRule="auto"/>
    </w:pPr>
    <w:rPr>
      <w:rFonts w:ascii="Arial" w:eastAsia="Calibri" w:hAnsi="Arial" w:cs="Arial"/>
      <w:b/>
      <w:bCs/>
      <w:sz w:val="24"/>
      <w:szCs w:val="24"/>
    </w:rPr>
  </w:style>
  <w:style w:type="paragraph" w:customStyle="1" w:styleId="ConsPlusNonformat">
    <w:name w:val="ConsPlusNonformat"/>
    <w:uiPriority w:val="99"/>
    <w:rsid w:val="007967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7967BF"/>
    <w:pPr>
      <w:autoSpaceDE w:val="0"/>
      <w:autoSpaceDN w:val="0"/>
      <w:adjustRightInd w:val="0"/>
      <w:spacing w:after="0" w:line="240" w:lineRule="auto"/>
    </w:pPr>
    <w:rPr>
      <w:rFonts w:ascii="Arial" w:eastAsia="Calibri" w:hAnsi="Arial" w:cs="Arial"/>
      <w:b/>
      <w:bCs/>
      <w:sz w:val="24"/>
      <w:szCs w:val="24"/>
    </w:rPr>
  </w:style>
  <w:style w:type="paragraph" w:customStyle="1" w:styleId="ConsPlusCell">
    <w:name w:val="ConsPlusCell"/>
    <w:uiPriority w:val="99"/>
    <w:rsid w:val="007967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7967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7967BF"/>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uiPriority w:val="99"/>
    <w:rsid w:val="007967BF"/>
    <w:pPr>
      <w:autoSpaceDE w:val="0"/>
      <w:autoSpaceDN w:val="0"/>
      <w:adjustRightInd w:val="0"/>
      <w:spacing w:after="0" w:line="240" w:lineRule="auto"/>
    </w:pPr>
    <w:rPr>
      <w:rFonts w:ascii="Tahoma" w:eastAsia="Calibri" w:hAnsi="Tahoma" w:cs="Tahoma"/>
      <w:sz w:val="20"/>
      <w:szCs w:val="20"/>
    </w:rPr>
  </w:style>
  <w:style w:type="paragraph" w:styleId="a7">
    <w:name w:val="endnote text"/>
    <w:basedOn w:val="a"/>
    <w:link w:val="a8"/>
    <w:uiPriority w:val="99"/>
    <w:semiHidden/>
    <w:unhideWhenUsed/>
    <w:rsid w:val="007967BF"/>
    <w:pPr>
      <w:spacing w:after="0" w:line="240" w:lineRule="auto"/>
      <w:ind w:firstLine="567"/>
      <w:jc w:val="both"/>
    </w:pPr>
    <w:rPr>
      <w:rFonts w:ascii="Arial" w:eastAsia="Times New Roman" w:hAnsi="Arial" w:cs="Times New Roman"/>
      <w:sz w:val="20"/>
      <w:szCs w:val="20"/>
      <w:lang w:eastAsia="ru-RU"/>
    </w:rPr>
  </w:style>
  <w:style w:type="character" w:customStyle="1" w:styleId="a8">
    <w:name w:val="Текст концевой сноски Знак"/>
    <w:basedOn w:val="a0"/>
    <w:link w:val="a7"/>
    <w:uiPriority w:val="99"/>
    <w:semiHidden/>
    <w:rsid w:val="007967BF"/>
    <w:rPr>
      <w:rFonts w:ascii="Arial" w:eastAsia="Times New Roman" w:hAnsi="Arial" w:cs="Times New Roman"/>
      <w:sz w:val="20"/>
      <w:szCs w:val="20"/>
      <w:lang w:eastAsia="ru-RU"/>
    </w:rPr>
  </w:style>
  <w:style w:type="character" w:styleId="a9">
    <w:name w:val="endnote reference"/>
    <w:uiPriority w:val="99"/>
    <w:semiHidden/>
    <w:unhideWhenUsed/>
    <w:rsid w:val="007967BF"/>
    <w:rPr>
      <w:vertAlign w:val="superscript"/>
    </w:rPr>
  </w:style>
  <w:style w:type="character" w:styleId="aa">
    <w:name w:val="Hyperlink"/>
    <w:basedOn w:val="a0"/>
    <w:rsid w:val="007967BF"/>
    <w:rPr>
      <w:color w:val="0000FF"/>
      <w:u w:val="none"/>
    </w:rPr>
  </w:style>
  <w:style w:type="table" w:styleId="ab">
    <w:name w:val="Table Grid"/>
    <w:basedOn w:val="a1"/>
    <w:uiPriority w:val="59"/>
    <w:rsid w:val="007967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967BF"/>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7967BF"/>
    <w:rPr>
      <w:rFonts w:ascii="Tahoma" w:eastAsia="Times New Roman" w:hAnsi="Tahoma" w:cs="Tahoma"/>
      <w:sz w:val="16"/>
      <w:szCs w:val="16"/>
      <w:lang w:eastAsia="ru-RU"/>
    </w:rPr>
  </w:style>
  <w:style w:type="paragraph" w:styleId="ae">
    <w:name w:val="No Spacing"/>
    <w:uiPriority w:val="1"/>
    <w:qFormat/>
    <w:rsid w:val="007967BF"/>
    <w:pPr>
      <w:spacing w:after="0" w:line="240" w:lineRule="auto"/>
    </w:pPr>
    <w:rPr>
      <w:rFonts w:ascii="Calibri" w:eastAsia="Calibri" w:hAnsi="Calibri" w:cs="Times New Roman"/>
    </w:rPr>
  </w:style>
  <w:style w:type="character" w:styleId="HTML">
    <w:name w:val="HTML Variable"/>
    <w:aliases w:val="!Ссылки в документе"/>
    <w:basedOn w:val="a0"/>
    <w:rsid w:val="007967BF"/>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7967BF"/>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basedOn w:val="a0"/>
    <w:link w:val="af"/>
    <w:semiHidden/>
    <w:rsid w:val="007967BF"/>
    <w:rPr>
      <w:rFonts w:ascii="Courier" w:eastAsia="Times New Roman" w:hAnsi="Courier" w:cs="Times New Roman"/>
      <w:szCs w:val="20"/>
      <w:lang w:eastAsia="ru-RU"/>
    </w:rPr>
  </w:style>
  <w:style w:type="paragraph" w:customStyle="1" w:styleId="Title">
    <w:name w:val="Title!Название НПА"/>
    <w:basedOn w:val="a"/>
    <w:rsid w:val="007967B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header"/>
    <w:basedOn w:val="a"/>
    <w:link w:val="af2"/>
    <w:uiPriority w:val="99"/>
    <w:unhideWhenUsed/>
    <w:rsid w:val="007967B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7967BF"/>
    <w:rPr>
      <w:rFonts w:ascii="Arial" w:eastAsia="Times New Roman" w:hAnsi="Arial" w:cs="Times New Roman"/>
      <w:sz w:val="24"/>
      <w:szCs w:val="24"/>
      <w:lang w:eastAsia="ru-RU"/>
    </w:rPr>
  </w:style>
  <w:style w:type="paragraph" w:styleId="af3">
    <w:name w:val="footer"/>
    <w:basedOn w:val="a"/>
    <w:link w:val="af4"/>
    <w:uiPriority w:val="99"/>
    <w:unhideWhenUsed/>
    <w:rsid w:val="007967B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7967BF"/>
    <w:rPr>
      <w:rFonts w:ascii="Arial" w:eastAsia="Times New Roman" w:hAnsi="Arial" w:cs="Times New Roman"/>
      <w:sz w:val="24"/>
      <w:szCs w:val="24"/>
      <w:lang w:eastAsia="ru-RU"/>
    </w:rPr>
  </w:style>
  <w:style w:type="paragraph" w:customStyle="1" w:styleId="Application">
    <w:name w:val="Application!Приложение"/>
    <w:rsid w:val="007967B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67B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67BF"/>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967B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67B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67B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967B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67BF"/>
    <w:rPr>
      <w:rFonts w:ascii="Arial" w:eastAsia="Times New Roman" w:hAnsi="Arial" w:cs="Arial"/>
      <w:b/>
      <w:bCs/>
      <w:kern w:val="32"/>
      <w:sz w:val="32"/>
      <w:szCs w:val="32"/>
      <w:lang w:eastAsia="ru-RU"/>
    </w:rPr>
  </w:style>
  <w:style w:type="character" w:customStyle="1" w:styleId="20">
    <w:name w:val="Заголовок 2 Знак"/>
    <w:basedOn w:val="a0"/>
    <w:link w:val="2"/>
    <w:rsid w:val="007967BF"/>
    <w:rPr>
      <w:rFonts w:ascii="Arial" w:eastAsia="Times New Roman" w:hAnsi="Arial" w:cs="Arial"/>
      <w:b/>
      <w:bCs/>
      <w:iCs/>
      <w:sz w:val="30"/>
      <w:szCs w:val="28"/>
      <w:lang w:eastAsia="ru-RU"/>
    </w:rPr>
  </w:style>
  <w:style w:type="character" w:customStyle="1" w:styleId="30">
    <w:name w:val="Заголовок 3 Знак"/>
    <w:basedOn w:val="a0"/>
    <w:link w:val="3"/>
    <w:rsid w:val="007967BF"/>
    <w:rPr>
      <w:rFonts w:ascii="Arial" w:eastAsia="Times New Roman" w:hAnsi="Arial" w:cs="Arial"/>
      <w:b/>
      <w:bCs/>
      <w:sz w:val="28"/>
      <w:szCs w:val="26"/>
      <w:lang w:eastAsia="ru-RU"/>
    </w:rPr>
  </w:style>
  <w:style w:type="character" w:customStyle="1" w:styleId="40">
    <w:name w:val="Заголовок 4 Знак"/>
    <w:basedOn w:val="a0"/>
    <w:link w:val="4"/>
    <w:rsid w:val="007967BF"/>
    <w:rPr>
      <w:rFonts w:ascii="Arial" w:eastAsia="Times New Roman" w:hAnsi="Arial" w:cs="Times New Roman"/>
      <w:b/>
      <w:bCs/>
      <w:sz w:val="26"/>
      <w:szCs w:val="28"/>
      <w:lang w:eastAsia="ru-RU"/>
    </w:rPr>
  </w:style>
  <w:style w:type="numbering" w:customStyle="1" w:styleId="11">
    <w:name w:val="Нет списка1"/>
    <w:next w:val="a2"/>
    <w:semiHidden/>
    <w:rsid w:val="007967BF"/>
  </w:style>
  <w:style w:type="paragraph" w:styleId="a3">
    <w:name w:val="List Paragraph"/>
    <w:basedOn w:val="a"/>
    <w:uiPriority w:val="34"/>
    <w:qFormat/>
    <w:rsid w:val="007967BF"/>
    <w:pPr>
      <w:spacing w:after="0" w:line="240" w:lineRule="auto"/>
      <w:ind w:left="720" w:firstLine="567"/>
      <w:contextualSpacing/>
      <w:jc w:val="both"/>
    </w:pPr>
    <w:rPr>
      <w:rFonts w:ascii="Arial" w:eastAsia="Times New Roman" w:hAnsi="Arial" w:cs="Times New Roman"/>
      <w:sz w:val="24"/>
      <w:szCs w:val="24"/>
      <w:lang w:eastAsia="ru-RU"/>
    </w:rPr>
  </w:style>
  <w:style w:type="paragraph" w:styleId="a4">
    <w:name w:val="footnote text"/>
    <w:basedOn w:val="a"/>
    <w:link w:val="a5"/>
    <w:uiPriority w:val="99"/>
    <w:unhideWhenUsed/>
    <w:rsid w:val="007967BF"/>
    <w:pPr>
      <w:spacing w:after="0" w:line="240" w:lineRule="auto"/>
      <w:ind w:firstLine="567"/>
      <w:jc w:val="both"/>
    </w:pPr>
    <w:rPr>
      <w:rFonts w:ascii="Arial" w:eastAsia="Times New Roman" w:hAnsi="Arial" w:cs="Times New Roman"/>
      <w:sz w:val="20"/>
      <w:szCs w:val="20"/>
      <w:lang w:eastAsia="ru-RU"/>
    </w:rPr>
  </w:style>
  <w:style w:type="character" w:customStyle="1" w:styleId="a5">
    <w:name w:val="Текст сноски Знак"/>
    <w:basedOn w:val="a0"/>
    <w:link w:val="a4"/>
    <w:uiPriority w:val="99"/>
    <w:rsid w:val="007967BF"/>
    <w:rPr>
      <w:rFonts w:ascii="Arial" w:eastAsia="Times New Roman" w:hAnsi="Arial" w:cs="Times New Roman"/>
      <w:sz w:val="20"/>
      <w:szCs w:val="20"/>
      <w:lang w:eastAsia="ru-RU"/>
    </w:rPr>
  </w:style>
  <w:style w:type="character" w:styleId="a6">
    <w:name w:val="footnote reference"/>
    <w:unhideWhenUsed/>
    <w:rsid w:val="007967BF"/>
    <w:rPr>
      <w:vertAlign w:val="superscript"/>
    </w:rPr>
  </w:style>
  <w:style w:type="paragraph" w:customStyle="1" w:styleId="ConsPlusNormal">
    <w:name w:val="ConsPlusNormal"/>
    <w:rsid w:val="007967BF"/>
    <w:pPr>
      <w:autoSpaceDE w:val="0"/>
      <w:autoSpaceDN w:val="0"/>
      <w:adjustRightInd w:val="0"/>
      <w:spacing w:after="0" w:line="240" w:lineRule="auto"/>
    </w:pPr>
    <w:rPr>
      <w:rFonts w:ascii="Arial" w:eastAsia="Calibri" w:hAnsi="Arial" w:cs="Arial"/>
      <w:b/>
      <w:bCs/>
      <w:sz w:val="24"/>
      <w:szCs w:val="24"/>
    </w:rPr>
  </w:style>
  <w:style w:type="paragraph" w:customStyle="1" w:styleId="ConsPlusNonformat">
    <w:name w:val="ConsPlusNonformat"/>
    <w:uiPriority w:val="99"/>
    <w:rsid w:val="007967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7967BF"/>
    <w:pPr>
      <w:autoSpaceDE w:val="0"/>
      <w:autoSpaceDN w:val="0"/>
      <w:adjustRightInd w:val="0"/>
      <w:spacing w:after="0" w:line="240" w:lineRule="auto"/>
    </w:pPr>
    <w:rPr>
      <w:rFonts w:ascii="Arial" w:eastAsia="Calibri" w:hAnsi="Arial" w:cs="Arial"/>
      <w:b/>
      <w:bCs/>
      <w:sz w:val="24"/>
      <w:szCs w:val="24"/>
    </w:rPr>
  </w:style>
  <w:style w:type="paragraph" w:customStyle="1" w:styleId="ConsPlusCell">
    <w:name w:val="ConsPlusCell"/>
    <w:uiPriority w:val="99"/>
    <w:rsid w:val="007967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7967B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7967BF"/>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uiPriority w:val="99"/>
    <w:rsid w:val="007967BF"/>
    <w:pPr>
      <w:autoSpaceDE w:val="0"/>
      <w:autoSpaceDN w:val="0"/>
      <w:adjustRightInd w:val="0"/>
      <w:spacing w:after="0" w:line="240" w:lineRule="auto"/>
    </w:pPr>
    <w:rPr>
      <w:rFonts w:ascii="Tahoma" w:eastAsia="Calibri" w:hAnsi="Tahoma" w:cs="Tahoma"/>
      <w:sz w:val="20"/>
      <w:szCs w:val="20"/>
    </w:rPr>
  </w:style>
  <w:style w:type="paragraph" w:styleId="a7">
    <w:name w:val="endnote text"/>
    <w:basedOn w:val="a"/>
    <w:link w:val="a8"/>
    <w:uiPriority w:val="99"/>
    <w:semiHidden/>
    <w:unhideWhenUsed/>
    <w:rsid w:val="007967BF"/>
    <w:pPr>
      <w:spacing w:after="0" w:line="240" w:lineRule="auto"/>
      <w:ind w:firstLine="567"/>
      <w:jc w:val="both"/>
    </w:pPr>
    <w:rPr>
      <w:rFonts w:ascii="Arial" w:eastAsia="Times New Roman" w:hAnsi="Arial" w:cs="Times New Roman"/>
      <w:sz w:val="20"/>
      <w:szCs w:val="20"/>
      <w:lang w:eastAsia="ru-RU"/>
    </w:rPr>
  </w:style>
  <w:style w:type="character" w:customStyle="1" w:styleId="a8">
    <w:name w:val="Текст концевой сноски Знак"/>
    <w:basedOn w:val="a0"/>
    <w:link w:val="a7"/>
    <w:uiPriority w:val="99"/>
    <w:semiHidden/>
    <w:rsid w:val="007967BF"/>
    <w:rPr>
      <w:rFonts w:ascii="Arial" w:eastAsia="Times New Roman" w:hAnsi="Arial" w:cs="Times New Roman"/>
      <w:sz w:val="20"/>
      <w:szCs w:val="20"/>
      <w:lang w:eastAsia="ru-RU"/>
    </w:rPr>
  </w:style>
  <w:style w:type="character" w:styleId="a9">
    <w:name w:val="endnote reference"/>
    <w:uiPriority w:val="99"/>
    <w:semiHidden/>
    <w:unhideWhenUsed/>
    <w:rsid w:val="007967BF"/>
    <w:rPr>
      <w:vertAlign w:val="superscript"/>
    </w:rPr>
  </w:style>
  <w:style w:type="character" w:styleId="aa">
    <w:name w:val="Hyperlink"/>
    <w:basedOn w:val="a0"/>
    <w:rsid w:val="007967BF"/>
    <w:rPr>
      <w:color w:val="0000FF"/>
      <w:u w:val="none"/>
    </w:rPr>
  </w:style>
  <w:style w:type="table" w:styleId="ab">
    <w:name w:val="Table Grid"/>
    <w:basedOn w:val="a1"/>
    <w:uiPriority w:val="59"/>
    <w:rsid w:val="007967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967BF"/>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7967BF"/>
    <w:rPr>
      <w:rFonts w:ascii="Tahoma" w:eastAsia="Times New Roman" w:hAnsi="Tahoma" w:cs="Tahoma"/>
      <w:sz w:val="16"/>
      <w:szCs w:val="16"/>
      <w:lang w:eastAsia="ru-RU"/>
    </w:rPr>
  </w:style>
  <w:style w:type="paragraph" w:styleId="ae">
    <w:name w:val="No Spacing"/>
    <w:uiPriority w:val="1"/>
    <w:qFormat/>
    <w:rsid w:val="007967BF"/>
    <w:pPr>
      <w:spacing w:after="0" w:line="240" w:lineRule="auto"/>
    </w:pPr>
    <w:rPr>
      <w:rFonts w:ascii="Calibri" w:eastAsia="Calibri" w:hAnsi="Calibri" w:cs="Times New Roman"/>
    </w:rPr>
  </w:style>
  <w:style w:type="character" w:styleId="HTML">
    <w:name w:val="HTML Variable"/>
    <w:aliases w:val="!Ссылки в документе"/>
    <w:basedOn w:val="a0"/>
    <w:rsid w:val="007967BF"/>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7967BF"/>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basedOn w:val="a0"/>
    <w:link w:val="af"/>
    <w:semiHidden/>
    <w:rsid w:val="007967BF"/>
    <w:rPr>
      <w:rFonts w:ascii="Courier" w:eastAsia="Times New Roman" w:hAnsi="Courier" w:cs="Times New Roman"/>
      <w:szCs w:val="20"/>
      <w:lang w:eastAsia="ru-RU"/>
    </w:rPr>
  </w:style>
  <w:style w:type="paragraph" w:customStyle="1" w:styleId="Title">
    <w:name w:val="Title!Название НПА"/>
    <w:basedOn w:val="a"/>
    <w:rsid w:val="007967B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1">
    <w:name w:val="header"/>
    <w:basedOn w:val="a"/>
    <w:link w:val="af2"/>
    <w:uiPriority w:val="99"/>
    <w:unhideWhenUsed/>
    <w:rsid w:val="007967B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7967BF"/>
    <w:rPr>
      <w:rFonts w:ascii="Arial" w:eastAsia="Times New Roman" w:hAnsi="Arial" w:cs="Times New Roman"/>
      <w:sz w:val="24"/>
      <w:szCs w:val="24"/>
      <w:lang w:eastAsia="ru-RU"/>
    </w:rPr>
  </w:style>
  <w:style w:type="paragraph" w:styleId="af3">
    <w:name w:val="footer"/>
    <w:basedOn w:val="a"/>
    <w:link w:val="af4"/>
    <w:uiPriority w:val="99"/>
    <w:unhideWhenUsed/>
    <w:rsid w:val="007967B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7967BF"/>
    <w:rPr>
      <w:rFonts w:ascii="Arial" w:eastAsia="Times New Roman" w:hAnsi="Arial" w:cs="Times New Roman"/>
      <w:sz w:val="24"/>
      <w:szCs w:val="24"/>
      <w:lang w:eastAsia="ru-RU"/>
    </w:rPr>
  </w:style>
  <w:style w:type="paragraph" w:customStyle="1" w:styleId="Application">
    <w:name w:val="Application!Приложение"/>
    <w:rsid w:val="007967B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67B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67BF"/>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10398</Words>
  <Characters>59274</Characters>
  <Application>Microsoft Office Word</Application>
  <DocSecurity>0</DocSecurity>
  <Lines>493</Lines>
  <Paragraphs>139</Paragraphs>
  <ScaleCrop>false</ScaleCrop>
  <Company/>
  <LinksUpToDate>false</LinksUpToDate>
  <CharactersWithSpaces>69533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2021-02-12T07:35:00Z</dcterms:created>
  <dcterms:modified xsi:type="dcterms:W3CDTF">2021-02-12T07:35:00Z</dcterms:modified>
</cp:coreProperties>
</file>